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6036"/>
        <w:gridCol w:w="2886"/>
      </w:tblGrid>
      <w:tr w:rsidR="005154D4" w:rsidRPr="001C1E24" w:rsidTr="00086D65">
        <w:trPr>
          <w:trHeight w:val="567"/>
          <w:jc w:val="center"/>
        </w:trPr>
        <w:tc>
          <w:tcPr>
            <w:tcW w:w="12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88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086D65" w:rsidP="00086D65">
            <w:pPr>
              <w:ind w:left="360" w:hanging="24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86D65">
              <w:rPr>
                <w:rFonts w:ascii="標楷體" w:eastAsia="標楷體" w:hAnsi="標楷體" w:hint="eastAsia"/>
                <w:bCs/>
                <w:color w:val="333333"/>
                <w:szCs w:val="24"/>
              </w:rPr>
              <w:t>A1強化學生基礎能力，提升學生學習成效</w:t>
            </w:r>
          </w:p>
        </w:tc>
      </w:tr>
      <w:tr w:rsidR="005154D4" w:rsidRPr="001C1E24" w:rsidTr="00086D65">
        <w:trPr>
          <w:trHeight w:val="567"/>
          <w:jc w:val="center"/>
        </w:trPr>
        <w:tc>
          <w:tcPr>
            <w:tcW w:w="123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8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EE7F7E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2F5F70">
              <w:rPr>
                <w:rFonts w:ascii="標楷體" w:eastAsia="標楷體" w:hAnsi="標楷體" w:hint="eastAsia"/>
                <w:bCs/>
                <w:color w:val="333333"/>
                <w:szCs w:val="24"/>
              </w:rPr>
              <w:t>A1-5 強化專業實習增進實務能力</w:t>
            </w:r>
          </w:p>
        </w:tc>
      </w:tr>
      <w:tr w:rsidR="005154D4" w:rsidRPr="001C1E24" w:rsidTr="00086D65">
        <w:trPr>
          <w:trHeight w:val="567"/>
          <w:jc w:val="center"/>
        </w:trPr>
        <w:tc>
          <w:tcPr>
            <w:tcW w:w="123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8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A56A8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AA56A8">
              <w:rPr>
                <w:rFonts w:ascii="Times New Roman" w:eastAsia="標楷體" w:hAnsi="Times New Roman" w:hint="eastAsia"/>
                <w:szCs w:val="24"/>
              </w:rPr>
              <w:t>整合實習平台資源，建立實習成果分享機制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AA56A8">
              <w:rPr>
                <w:rFonts w:ascii="Times New Roman" w:eastAsia="標楷體" w:hAnsi="Times New Roman" w:hint="eastAsia"/>
                <w:szCs w:val="24"/>
              </w:rPr>
              <w:t>微電影製作</w:t>
            </w:r>
          </w:p>
        </w:tc>
      </w:tr>
      <w:tr w:rsidR="005154D4" w:rsidRPr="001C1E24" w:rsidTr="00086D65">
        <w:trPr>
          <w:trHeight w:val="3628"/>
          <w:jc w:val="center"/>
        </w:trPr>
        <w:tc>
          <w:tcPr>
            <w:tcW w:w="123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88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3EAB" w:rsidRDefault="00D23EAB" w:rsidP="00D23EAB">
            <w:pPr>
              <w:spacing w:line="0" w:lineRule="atLeast"/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>主辦單位：</w:t>
            </w:r>
            <w:r>
              <w:rPr>
                <w:rFonts w:ascii="Times New Roman" w:eastAsia="標楷體" w:hAnsi="標楷體" w:hint="eastAsia"/>
                <w:szCs w:val="24"/>
              </w:rPr>
              <w:t>學務處職發組</w:t>
            </w:r>
          </w:p>
          <w:p w:rsidR="00D23EAB" w:rsidRPr="00444B31" w:rsidRDefault="00D23EAB" w:rsidP="00D23EAB">
            <w:pPr>
              <w:spacing w:line="0" w:lineRule="atLeast"/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活動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日期：</w:t>
            </w:r>
            <w:r>
              <w:rPr>
                <w:rFonts w:ascii="Times New Roman" w:eastAsia="標楷體" w:hAnsi="標楷體" w:hint="eastAsia"/>
                <w:szCs w:val="24"/>
              </w:rPr>
              <w:t>10</w:t>
            </w:r>
            <w:r>
              <w:rPr>
                <w:rFonts w:ascii="Times New Roman" w:eastAsia="標楷體" w:hAnsi="標楷體"/>
                <w:szCs w:val="24"/>
              </w:rPr>
              <w:t>7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年</w:t>
            </w:r>
            <w:r>
              <w:rPr>
                <w:rFonts w:ascii="Times New Roman" w:eastAsia="標楷體" w:hAnsi="標楷體" w:hint="eastAsia"/>
                <w:szCs w:val="24"/>
              </w:rPr>
              <w:t>1</w:t>
            </w:r>
            <w:r w:rsidR="00AA56A8">
              <w:rPr>
                <w:rFonts w:ascii="Times New Roman" w:eastAsia="標楷體" w:hAnsi="標楷體"/>
                <w:szCs w:val="24"/>
              </w:rPr>
              <w:t>1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月</w:t>
            </w:r>
            <w:r>
              <w:rPr>
                <w:rFonts w:ascii="Times New Roman" w:eastAsia="標楷體" w:hAnsi="標楷體" w:hint="eastAsia"/>
                <w:szCs w:val="24"/>
              </w:rPr>
              <w:t>1</w:t>
            </w:r>
            <w:r>
              <w:rPr>
                <w:rFonts w:ascii="Times New Roman" w:eastAsia="標楷體" w:hAnsi="標楷體" w:hint="eastAsia"/>
                <w:szCs w:val="24"/>
              </w:rPr>
              <w:t>日</w:t>
            </w:r>
            <w:r>
              <w:rPr>
                <w:rFonts w:ascii="Times New Roman" w:eastAsia="標楷體" w:hAnsi="標楷體" w:hint="eastAsia"/>
                <w:szCs w:val="24"/>
              </w:rPr>
              <w:t>-1</w:t>
            </w:r>
            <w:r w:rsidR="00AA56A8">
              <w:rPr>
                <w:rFonts w:ascii="Times New Roman" w:eastAsia="標楷體" w:hAnsi="標楷體"/>
                <w:szCs w:val="24"/>
              </w:rPr>
              <w:t>2</w:t>
            </w:r>
            <w:r>
              <w:rPr>
                <w:rFonts w:ascii="Times New Roman" w:eastAsia="標楷體" w:hAnsi="標楷體" w:hint="eastAsia"/>
                <w:szCs w:val="24"/>
              </w:rPr>
              <w:t>月</w:t>
            </w:r>
            <w:r>
              <w:rPr>
                <w:rFonts w:ascii="Times New Roman" w:eastAsia="標楷體" w:hAnsi="標楷體" w:hint="eastAsia"/>
                <w:szCs w:val="24"/>
              </w:rPr>
              <w:t>1</w:t>
            </w:r>
            <w:r w:rsidR="00AA56A8">
              <w:rPr>
                <w:rFonts w:ascii="Times New Roman" w:eastAsia="標楷體" w:hAnsi="標楷體"/>
                <w:szCs w:val="24"/>
              </w:rPr>
              <w:t>9</w:t>
            </w:r>
            <w:r>
              <w:rPr>
                <w:rFonts w:ascii="Times New Roman" w:eastAsia="標楷體" w:hAnsi="標楷體" w:hint="eastAsia"/>
                <w:szCs w:val="24"/>
              </w:rPr>
              <w:t>日。</w:t>
            </w:r>
          </w:p>
          <w:p w:rsidR="00D23EAB" w:rsidRDefault="00D23EAB" w:rsidP="00D23EAB">
            <w:pPr>
              <w:spacing w:line="0" w:lineRule="atLeast"/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D0AA0">
              <w:rPr>
                <w:rFonts w:ascii="Times New Roman" w:eastAsia="標楷體" w:hAnsi="Times New Roman" w:cs="Times New Roman"/>
                <w:szCs w:val="24"/>
              </w:rPr>
              <w:t>活動簡述：</w:t>
            </w:r>
            <w:r w:rsidR="00AA56A8" w:rsidRPr="00AA56A8">
              <w:rPr>
                <w:rFonts w:ascii="Times New Roman" w:eastAsia="標楷體" w:hAnsi="Times New Roman" w:cs="Times New Roman" w:hint="eastAsia"/>
                <w:szCs w:val="24"/>
              </w:rPr>
              <w:t>運用影音行銷手法，以時下流行的微電影方式，強化同學對實習意義之認識，也讓同學瞭解實習與工讀差異，提高參與意願，累積職場軟實力。</w:t>
            </w:r>
          </w:p>
          <w:p w:rsidR="00D23EAB" w:rsidRDefault="00D23EAB" w:rsidP="00D23EAB">
            <w:pPr>
              <w:spacing w:line="0" w:lineRule="atLeast"/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D0AA0">
              <w:rPr>
                <w:rFonts w:ascii="Times New Roman" w:eastAsia="標楷體" w:hAnsi="Times New Roman" w:cs="Times New Roman"/>
              </w:rPr>
              <w:t>辦理成效：</w:t>
            </w:r>
          </w:p>
          <w:p w:rsidR="00D23EAB" w:rsidRPr="00DD41B7" w:rsidRDefault="00D23EAB" w:rsidP="00D23EAB">
            <w:pPr>
              <w:ind w:leftChars="0" w:left="360" w:firstLineChars="0" w:hanging="240"/>
              <w:jc w:val="both"/>
              <w:rPr>
                <w:rFonts w:eastAsia="標楷體"/>
                <w:color w:val="0D0D0D" w:themeColor="text1" w:themeTint="F2"/>
              </w:rPr>
            </w:pPr>
            <w:r>
              <w:rPr>
                <w:rFonts w:eastAsia="標楷體" w:hint="eastAsia"/>
                <w:color w:val="0D0D0D" w:themeColor="text1" w:themeTint="F2"/>
              </w:rPr>
              <w:t>1.</w:t>
            </w:r>
            <w:r w:rsidR="00683386" w:rsidRPr="00500A97">
              <w:rPr>
                <w:rFonts w:ascii="微軟正黑體" w:eastAsia="微軟正黑體" w:hAnsi="微軟正黑體" w:hint="eastAsia"/>
                <w:color w:val="FF0000"/>
              </w:rPr>
              <w:t xml:space="preserve"> </w:t>
            </w:r>
            <w:r w:rsidR="00683386" w:rsidRPr="00683386">
              <w:rPr>
                <w:rFonts w:eastAsia="標楷體" w:hint="eastAsia"/>
                <w:color w:val="0D0D0D" w:themeColor="text1" w:themeTint="F2"/>
              </w:rPr>
              <w:t>透過邀請同學參與實習微電影之拍攝與播放，加深宣傳實習之效，讓更多在校學生，瞭解在校期間可以透過實習，更瞭解自己未來的方向，也藉由實習可以達到學用接軌</w:t>
            </w:r>
            <w:r w:rsidRPr="00DD41B7">
              <w:rPr>
                <w:rFonts w:eastAsia="標楷體" w:hint="eastAsia"/>
                <w:color w:val="0D0D0D" w:themeColor="text1" w:themeTint="F2"/>
              </w:rPr>
              <w:t>。</w:t>
            </w:r>
          </w:p>
          <w:p w:rsidR="005154D4" w:rsidRPr="00D23EAB" w:rsidRDefault="00683386" w:rsidP="00683386">
            <w:pPr>
              <w:ind w:leftChars="0" w:left="360" w:firstLineChars="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共完成一支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分鐘的微電影，另一支為一分鐘剪輯版，影片後製完成後，會將一分鐘的剪輯版放置於華岡超媒體強力播放，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分鐘的微電影放置於職發組官方網站與職發組臉書專頁強力放送，已達宣傳之效。</w:t>
            </w:r>
          </w:p>
        </w:tc>
      </w:tr>
      <w:tr w:rsidR="005154D4" w:rsidRPr="004F456F" w:rsidTr="00086D65">
        <w:trPr>
          <w:trHeight w:val="753"/>
          <w:jc w:val="center"/>
        </w:trPr>
        <w:tc>
          <w:tcPr>
            <w:tcW w:w="123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7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D23EAB" w:rsidRPr="004F456F" w:rsidTr="00086D65">
        <w:trPr>
          <w:trHeight w:val="2880"/>
          <w:jc w:val="center"/>
        </w:trPr>
        <w:tc>
          <w:tcPr>
            <w:tcW w:w="123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23EAB" w:rsidRDefault="00D23EAB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66" w:type="dxa"/>
            <w:tcBorders>
              <w:right w:val="single" w:sz="4" w:space="0" w:color="auto"/>
            </w:tcBorders>
            <w:shd w:val="clear" w:color="auto" w:fill="auto"/>
          </w:tcPr>
          <w:p w:rsidR="00D23EAB" w:rsidRPr="000A3C6D" w:rsidRDefault="00BD1BE7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11239E8" wp14:editId="2344542C">
                  <wp:extent cx="3609975" cy="250507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8210" t="26644" r="22806" b="7868"/>
                          <a:stretch/>
                        </pic:blipFill>
                        <pic:spPr bwMode="auto">
                          <a:xfrm>
                            <a:off x="0" y="0"/>
                            <a:ext cx="360997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D1BE7" w:rsidRDefault="00BD1BE7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利用12月1、2、8、9日</w:t>
            </w:r>
          </w:p>
          <w:p w:rsidR="00BD1BE7" w:rsidRDefault="00BD1BE7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等四個週末，並利用學生</w:t>
            </w:r>
          </w:p>
          <w:p w:rsidR="00D23EAB" w:rsidRPr="000A3C6D" w:rsidRDefault="00BD1BE7" w:rsidP="00086D65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課餘時間拍攝微電影。</w:t>
            </w:r>
          </w:p>
        </w:tc>
      </w:tr>
      <w:tr w:rsidR="005154D4" w:rsidRPr="004F456F" w:rsidTr="00086D65">
        <w:trPr>
          <w:trHeight w:val="454"/>
          <w:jc w:val="center"/>
        </w:trPr>
        <w:tc>
          <w:tcPr>
            <w:tcW w:w="123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66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BD1BE7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F45D870" wp14:editId="56C98D82">
                  <wp:extent cx="3403600" cy="1914525"/>
                  <wp:effectExtent l="0" t="0" r="635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329" t="36852" r="34790" b="36255"/>
                          <a:stretch/>
                        </pic:blipFill>
                        <pic:spPr bwMode="auto">
                          <a:xfrm>
                            <a:off x="0" y="0"/>
                            <a:ext cx="3405063" cy="1915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BD1BE7" w:rsidP="00BD1BE7">
            <w:pPr>
              <w:ind w:leftChars="20" w:left="146" w:hangingChars="41" w:hanging="9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利用12月1、2、8、9日等四個週末，並利用學生課餘時間拍攝微電影。</w:t>
            </w:r>
          </w:p>
        </w:tc>
      </w:tr>
      <w:tr w:rsidR="00086D65" w:rsidRPr="004F456F" w:rsidTr="00086D65">
        <w:trPr>
          <w:trHeight w:val="454"/>
          <w:jc w:val="center"/>
        </w:trPr>
        <w:tc>
          <w:tcPr>
            <w:tcW w:w="123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66" w:type="dxa"/>
            <w:tcBorders>
              <w:right w:val="single" w:sz="4" w:space="0" w:color="auto"/>
            </w:tcBorders>
            <w:shd w:val="clear" w:color="auto" w:fill="auto"/>
          </w:tcPr>
          <w:p w:rsidR="00086D65" w:rsidRPr="000A3C6D" w:rsidRDefault="00BD1BE7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7E70F9B" wp14:editId="1C114769">
                  <wp:extent cx="3424321" cy="2076450"/>
                  <wp:effectExtent l="0" t="0" r="508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640" t="33615" r="35101" b="37998"/>
                          <a:stretch/>
                        </pic:blipFill>
                        <pic:spPr bwMode="auto">
                          <a:xfrm>
                            <a:off x="0" y="0"/>
                            <a:ext cx="3428290" cy="2078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86D65" w:rsidRPr="000A3C6D" w:rsidRDefault="00BD1BE7" w:rsidP="00BD1BE7">
            <w:pPr>
              <w:ind w:leftChars="20" w:left="146" w:hangingChars="41" w:hanging="9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利用</w:t>
            </w:r>
            <w:r w:rsidR="00683386">
              <w:rPr>
                <w:rFonts w:ascii="標楷體" w:eastAsia="標楷體" w:hAnsi="標楷體" w:hint="eastAsia"/>
              </w:rPr>
              <w:t>12月1、2、8、9</w:t>
            </w:r>
            <w:r>
              <w:rPr>
                <w:rFonts w:ascii="標楷體" w:eastAsia="標楷體" w:hAnsi="標楷體" w:hint="eastAsia"/>
              </w:rPr>
              <w:t>日等四個週末，並利用學生課餘時間拍攝微電影。</w:t>
            </w:r>
          </w:p>
        </w:tc>
      </w:tr>
      <w:tr w:rsidR="00086D65" w:rsidRPr="004F456F" w:rsidTr="00086D65">
        <w:trPr>
          <w:trHeight w:val="454"/>
          <w:jc w:val="center"/>
        </w:trPr>
        <w:tc>
          <w:tcPr>
            <w:tcW w:w="123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66" w:type="dxa"/>
            <w:tcBorders>
              <w:right w:val="single" w:sz="4" w:space="0" w:color="auto"/>
            </w:tcBorders>
            <w:shd w:val="clear" w:color="auto" w:fill="auto"/>
          </w:tcPr>
          <w:p w:rsidR="00086D65" w:rsidRPr="000A3C6D" w:rsidRDefault="00683386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0</wp:posOffset>
                  </wp:positionV>
                  <wp:extent cx="32766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74" y="21316"/>
                      <wp:lineTo x="21474" y="0"/>
                      <wp:lineTo x="0" y="0"/>
                    </wp:wrapPolygon>
                  </wp:wrapTight>
                  <wp:docPr id="7" name="圖片 7" descr="C:\Users\new_acct\AppData\Local\Microsoft\Windows\INetCache\Content.Word\20181219_181219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w_acct\AppData\Local\Microsoft\Windows\INetCache\Content.Word\20181219_181219_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89" r="4929" b="37102"/>
                          <a:stretch/>
                        </pic:blipFill>
                        <pic:spPr bwMode="auto">
                          <a:xfrm>
                            <a:off x="0" y="0"/>
                            <a:ext cx="3276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D1BE7" w:rsidRDefault="00BD1BE7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利用12月1、2、8、9日</w:t>
            </w:r>
          </w:p>
          <w:p w:rsidR="00BD1BE7" w:rsidRDefault="00BD1BE7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等四個週末，並利用學生</w:t>
            </w:r>
          </w:p>
          <w:p w:rsidR="00086D65" w:rsidRPr="000A3C6D" w:rsidRDefault="00BD1BE7" w:rsidP="00086D6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課餘時間拍攝微電影。</w:t>
            </w:r>
          </w:p>
        </w:tc>
      </w:tr>
      <w:tr w:rsidR="00086D6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086D65" w:rsidRPr="003125AC" w:rsidRDefault="00086D65" w:rsidP="00086D65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086D65" w:rsidRPr="006C39E0" w:rsidTr="00086D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232" w:type="dxa"/>
            <w:vMerge w:val="restart"/>
            <w:shd w:val="clear" w:color="auto" w:fill="auto"/>
            <w:vAlign w:val="center"/>
          </w:tcPr>
          <w:p w:rsidR="00086D65" w:rsidRPr="003125AC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766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086D65" w:rsidRPr="003125AC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086D65" w:rsidRPr="003125AC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086D65" w:rsidRPr="006C39E0" w:rsidTr="00086D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32" w:type="dxa"/>
            <w:vMerge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66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086D65" w:rsidRPr="006C39E0" w:rsidTr="00086D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32" w:type="dxa"/>
            <w:vMerge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66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086D65" w:rsidRPr="006C39E0" w:rsidTr="00086D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32" w:type="dxa"/>
            <w:vMerge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66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086D65" w:rsidRPr="006C39E0" w:rsidTr="00086D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32" w:type="dxa"/>
            <w:vMerge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66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shd w:val="clear" w:color="auto" w:fill="auto"/>
            <w:vAlign w:val="center"/>
          </w:tcPr>
          <w:p w:rsidR="00086D65" w:rsidRDefault="00086D65" w:rsidP="00086D65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95A" w:rsidRDefault="0053495A" w:rsidP="00B23FF5">
      <w:pPr>
        <w:ind w:left="360" w:hanging="240"/>
      </w:pPr>
      <w:r>
        <w:separator/>
      </w:r>
    </w:p>
  </w:endnote>
  <w:endnote w:type="continuationSeparator" w:id="0">
    <w:p w:rsidR="0053495A" w:rsidRDefault="0053495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3495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389B" w:rsidRPr="003A389B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53495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3495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95A" w:rsidRDefault="0053495A" w:rsidP="00B23FF5">
      <w:pPr>
        <w:ind w:left="360" w:hanging="240"/>
      </w:pPr>
      <w:r>
        <w:separator/>
      </w:r>
    </w:p>
  </w:footnote>
  <w:footnote w:type="continuationSeparator" w:id="0">
    <w:p w:rsidR="0053495A" w:rsidRDefault="0053495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3495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3495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3495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4AEB"/>
    <w:rsid w:val="000562F5"/>
    <w:rsid w:val="000611E4"/>
    <w:rsid w:val="00080EF3"/>
    <w:rsid w:val="00086D65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2551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389B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3495A"/>
    <w:rsid w:val="00552264"/>
    <w:rsid w:val="00562725"/>
    <w:rsid w:val="0057201E"/>
    <w:rsid w:val="005724A3"/>
    <w:rsid w:val="00575903"/>
    <w:rsid w:val="00592CC9"/>
    <w:rsid w:val="00597DCA"/>
    <w:rsid w:val="005C11F5"/>
    <w:rsid w:val="00603F7C"/>
    <w:rsid w:val="00617A41"/>
    <w:rsid w:val="00656733"/>
    <w:rsid w:val="006647F3"/>
    <w:rsid w:val="00683386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64AB7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56A8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1BE7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23EAB"/>
    <w:rsid w:val="00D47A2C"/>
    <w:rsid w:val="00D8364E"/>
    <w:rsid w:val="00D9258C"/>
    <w:rsid w:val="00DA393E"/>
    <w:rsid w:val="00DA76A6"/>
    <w:rsid w:val="00DB5541"/>
    <w:rsid w:val="00DB6801"/>
    <w:rsid w:val="00E54DDB"/>
    <w:rsid w:val="00E70B4B"/>
    <w:rsid w:val="00E71E26"/>
    <w:rsid w:val="00E83F85"/>
    <w:rsid w:val="00E9468D"/>
    <w:rsid w:val="00EE2775"/>
    <w:rsid w:val="00EE7F7E"/>
    <w:rsid w:val="00EF0C35"/>
    <w:rsid w:val="00F01582"/>
    <w:rsid w:val="00F14F7E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8615D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2</cp:revision>
  <cp:lastPrinted>2018-12-19T11:36:00Z</cp:lastPrinted>
  <dcterms:created xsi:type="dcterms:W3CDTF">2018-12-19T12:23:00Z</dcterms:created>
  <dcterms:modified xsi:type="dcterms:W3CDTF">2018-12-19T12:23:00Z</dcterms:modified>
</cp:coreProperties>
</file>