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6486"/>
        <w:gridCol w:w="2329"/>
      </w:tblGrid>
      <w:tr w:rsidR="00A246B1" w:rsidRPr="001C1E24" w:rsidTr="008F1938">
        <w:trPr>
          <w:trHeight w:val="567"/>
          <w:jc w:val="center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46B1" w:rsidRPr="008E348E" w:rsidRDefault="00A246B1" w:rsidP="00A246B1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E348E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8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8E348E" w:rsidRDefault="00A246B1" w:rsidP="00A246B1">
            <w:pPr>
              <w:ind w:left="390" w:hanging="27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E348E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子計畫</w:t>
            </w:r>
            <w:r w:rsidRPr="008E348E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B2</w:t>
            </w:r>
            <w:r w:rsidRPr="008E348E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「融入中華文化涵養於教學」計畫</w:t>
            </w:r>
          </w:p>
        </w:tc>
      </w:tr>
      <w:tr w:rsidR="00A246B1" w:rsidRPr="001C1E24" w:rsidTr="008F1938">
        <w:trPr>
          <w:trHeight w:val="567"/>
          <w:jc w:val="center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6B1" w:rsidRPr="008E348E" w:rsidRDefault="00A246B1" w:rsidP="00A246B1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E348E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81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8E348E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348E">
              <w:rPr>
                <w:rFonts w:ascii="Times New Roman" w:eastAsia="標楷體" w:hAnsi="Times New Roman" w:cs="Times New Roman"/>
                <w:szCs w:val="24"/>
              </w:rPr>
              <w:t xml:space="preserve">B2-2 </w:t>
            </w:r>
            <w:r w:rsidRPr="008E348E">
              <w:rPr>
                <w:rFonts w:ascii="Times New Roman" w:eastAsia="標楷體" w:hAnsi="Times New Roman" w:cs="Times New Roman"/>
                <w:szCs w:val="24"/>
              </w:rPr>
              <w:t>涵養中華文化，落實於教學與課程</w:t>
            </w:r>
          </w:p>
        </w:tc>
      </w:tr>
      <w:tr w:rsidR="00A246B1" w:rsidRPr="001C1E24" w:rsidTr="008F1938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6B1" w:rsidRPr="008E348E" w:rsidRDefault="00A246B1" w:rsidP="00A246B1">
            <w:pPr>
              <w:ind w:leftChars="0" w:left="0" w:firstLineChars="0" w:hanging="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E348E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8E348E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348E">
              <w:rPr>
                <w:rFonts w:ascii="Times New Roman" w:eastAsia="標楷體" w:hAnsi="Times New Roman" w:cs="Times New Roman"/>
                <w:szCs w:val="24"/>
              </w:rPr>
              <w:t xml:space="preserve">B2-2-3 </w:t>
            </w:r>
            <w:r w:rsidRPr="008E348E">
              <w:rPr>
                <w:rFonts w:ascii="Times New Roman" w:eastAsia="標楷體" w:hAnsi="Times New Roman" w:cs="Times New Roman"/>
                <w:szCs w:val="24"/>
              </w:rPr>
              <w:t>「中華文化在地創新發展」計畫：理學院</w:t>
            </w:r>
          </w:p>
        </w:tc>
      </w:tr>
      <w:tr w:rsidR="00A246B1" w:rsidRPr="001C1E24" w:rsidTr="008F1938">
        <w:trPr>
          <w:trHeight w:val="3628"/>
          <w:jc w:val="center"/>
        </w:trPr>
        <w:tc>
          <w:tcPr>
            <w:tcW w:w="13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Pr="008E348E" w:rsidRDefault="00A246B1" w:rsidP="00A246B1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E348E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A246B1" w:rsidRPr="008E348E" w:rsidRDefault="00A246B1" w:rsidP="00A246B1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E348E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8E348E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8E348E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8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8E348E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8E348E">
              <w:rPr>
                <w:rFonts w:ascii="Times New Roman" w:eastAsia="標楷體" w:hAnsi="Times New Roman" w:cs="Times New Roman"/>
              </w:rPr>
              <w:t>主辦單位：理學院</w:t>
            </w:r>
            <w:bookmarkStart w:id="0" w:name="_GoBack"/>
            <w:bookmarkEnd w:id="0"/>
          </w:p>
          <w:p w:rsidR="00A246B1" w:rsidRPr="008E348E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8E348E">
              <w:rPr>
                <w:rFonts w:ascii="Times New Roman" w:eastAsia="標楷體" w:hAnsi="Times New Roman" w:cs="Times New Roman"/>
              </w:rPr>
              <w:t>活動日期：</w:t>
            </w:r>
            <w:r w:rsidRPr="008E348E">
              <w:rPr>
                <w:rFonts w:ascii="Times New Roman" w:eastAsia="標楷體" w:hAnsi="Times New Roman" w:cs="Times New Roman"/>
              </w:rPr>
              <w:t>107.</w:t>
            </w:r>
            <w:r w:rsidR="00E130DC" w:rsidRPr="008E348E">
              <w:rPr>
                <w:rFonts w:ascii="Times New Roman" w:eastAsia="標楷體" w:hAnsi="Times New Roman" w:cs="Times New Roman"/>
              </w:rPr>
              <w:t>1</w:t>
            </w:r>
            <w:r w:rsidR="00D354D3" w:rsidRPr="008E348E">
              <w:rPr>
                <w:rFonts w:ascii="Times New Roman" w:eastAsia="標楷體" w:hAnsi="Times New Roman" w:cs="Times New Roman"/>
              </w:rPr>
              <w:t>1</w:t>
            </w:r>
            <w:r w:rsidRPr="008E348E">
              <w:rPr>
                <w:rFonts w:ascii="Times New Roman" w:eastAsia="標楷體" w:hAnsi="Times New Roman" w:cs="Times New Roman"/>
              </w:rPr>
              <w:t>.</w:t>
            </w:r>
            <w:r w:rsidR="00776357" w:rsidRPr="008E348E">
              <w:rPr>
                <w:rFonts w:ascii="Times New Roman" w:eastAsia="標楷體" w:hAnsi="Times New Roman" w:cs="Times New Roman"/>
              </w:rPr>
              <w:t>5</w:t>
            </w:r>
          </w:p>
          <w:p w:rsidR="00776357" w:rsidRPr="008E348E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8E348E">
              <w:rPr>
                <w:rFonts w:ascii="Times New Roman" w:eastAsia="標楷體" w:hAnsi="Times New Roman" w:cs="Times New Roman"/>
              </w:rPr>
              <w:t>活動地點：</w:t>
            </w:r>
            <w:r w:rsidR="00776357" w:rsidRPr="008E348E">
              <w:rPr>
                <w:rFonts w:ascii="Times New Roman" w:eastAsia="標楷體" w:hAnsi="Times New Roman" w:cs="Times New Roman"/>
              </w:rPr>
              <w:t>義</w:t>
            </w:r>
            <w:r w:rsidR="00776357" w:rsidRPr="008E348E">
              <w:rPr>
                <w:rFonts w:ascii="Times New Roman" w:eastAsia="標楷體" w:hAnsi="Times New Roman" w:cs="Times New Roman"/>
              </w:rPr>
              <w:t>506</w:t>
            </w:r>
            <w:r w:rsidR="00776357" w:rsidRPr="008E348E">
              <w:rPr>
                <w:rFonts w:ascii="Times New Roman" w:eastAsia="標楷體" w:hAnsi="Times New Roman" w:cs="Times New Roman"/>
              </w:rPr>
              <w:t>教室</w:t>
            </w:r>
          </w:p>
          <w:p w:rsidR="00D30018" w:rsidRPr="008E348E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8E348E">
              <w:rPr>
                <w:rFonts w:ascii="Times New Roman" w:eastAsia="標楷體" w:hAnsi="Times New Roman" w:cs="Times New Roman"/>
              </w:rPr>
              <w:t>主</w:t>
            </w:r>
            <w:r w:rsidRPr="008E348E">
              <w:rPr>
                <w:rFonts w:ascii="Times New Roman" w:eastAsia="標楷體" w:hAnsi="Times New Roman" w:cs="Times New Roman"/>
              </w:rPr>
              <w:t xml:space="preserve"> </w:t>
            </w:r>
            <w:r w:rsidRPr="008E348E">
              <w:rPr>
                <w:rFonts w:ascii="Times New Roman" w:eastAsia="標楷體" w:hAnsi="Times New Roman" w:cs="Times New Roman"/>
              </w:rPr>
              <w:t>講</w:t>
            </w:r>
            <w:r w:rsidRPr="008E348E">
              <w:rPr>
                <w:rFonts w:ascii="Times New Roman" w:eastAsia="標楷體" w:hAnsi="Times New Roman" w:cs="Times New Roman"/>
              </w:rPr>
              <w:t xml:space="preserve"> </w:t>
            </w:r>
            <w:r w:rsidRPr="008E348E">
              <w:rPr>
                <w:rFonts w:ascii="Times New Roman" w:eastAsia="標楷體" w:hAnsi="Times New Roman" w:cs="Times New Roman"/>
              </w:rPr>
              <w:t>者：</w:t>
            </w:r>
            <w:r w:rsidR="00776357" w:rsidRPr="008E348E">
              <w:rPr>
                <w:rFonts w:ascii="Times New Roman" w:eastAsia="標楷體" w:hAnsi="Times New Roman" w:cs="Times New Roman"/>
              </w:rPr>
              <w:t>曹昌正里長</w:t>
            </w:r>
            <w:r w:rsidR="00776357" w:rsidRPr="008E348E">
              <w:rPr>
                <w:rFonts w:ascii="Times New Roman" w:eastAsia="標楷體" w:hAnsi="Times New Roman" w:cs="Times New Roman"/>
              </w:rPr>
              <w:t>(</w:t>
            </w:r>
            <w:r w:rsidR="00776357" w:rsidRPr="008E348E">
              <w:rPr>
                <w:rFonts w:ascii="Times New Roman" w:eastAsia="標楷體" w:hAnsi="Times New Roman" w:cs="Times New Roman"/>
              </w:rPr>
              <w:t>陽明山湖田里</w:t>
            </w:r>
            <w:r w:rsidR="00776357" w:rsidRPr="008E348E">
              <w:rPr>
                <w:rFonts w:ascii="Times New Roman" w:eastAsia="標楷體" w:hAnsi="Times New Roman" w:cs="Times New Roman"/>
              </w:rPr>
              <w:t>)</w:t>
            </w:r>
          </w:p>
          <w:p w:rsidR="00A246B1" w:rsidRPr="008E348E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8E348E">
              <w:rPr>
                <w:rFonts w:ascii="Times New Roman" w:eastAsia="標楷體" w:hAnsi="Times New Roman" w:cs="Times New Roman"/>
              </w:rPr>
              <w:t>參與人數：</w:t>
            </w:r>
            <w:r w:rsidRPr="008E348E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E3C8F" w:rsidRPr="008E348E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776357" w:rsidRPr="008E348E">
              <w:rPr>
                <w:rFonts w:ascii="Times New Roman" w:eastAsia="標楷體" w:hAnsi="Times New Roman" w:cs="Times New Roman"/>
                <w:u w:val="single"/>
              </w:rPr>
              <w:t>45</w:t>
            </w:r>
            <w:r w:rsidRPr="008E348E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8E348E">
              <w:rPr>
                <w:rFonts w:ascii="Times New Roman" w:eastAsia="標楷體" w:hAnsi="Times New Roman" w:cs="Times New Roman"/>
              </w:rPr>
              <w:t>人（教師</w:t>
            </w:r>
            <w:r w:rsidRPr="008E348E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D354D3" w:rsidRPr="008E348E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Pr="008E348E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8E348E">
              <w:rPr>
                <w:rFonts w:ascii="Times New Roman" w:eastAsia="標楷體" w:hAnsi="Times New Roman" w:cs="Times New Roman"/>
              </w:rPr>
              <w:t>人、學生</w:t>
            </w:r>
            <w:r w:rsidRPr="008E348E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8E348E">
              <w:rPr>
                <w:rFonts w:ascii="Times New Roman" w:eastAsia="標楷體" w:hAnsi="Times New Roman" w:cs="Times New Roman"/>
              </w:rPr>
              <w:t>人、行政人員</w:t>
            </w:r>
            <w:r w:rsidRPr="008E348E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776357" w:rsidRPr="008E348E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8E348E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8E348E">
              <w:rPr>
                <w:rFonts w:ascii="Times New Roman" w:eastAsia="標楷體" w:hAnsi="Times New Roman" w:cs="Times New Roman"/>
              </w:rPr>
              <w:t>人、校外</w:t>
            </w:r>
            <w:r w:rsidRPr="008E348E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130DC" w:rsidRPr="008E348E">
              <w:rPr>
                <w:rFonts w:ascii="Times New Roman" w:eastAsia="標楷體" w:hAnsi="Times New Roman" w:cs="Times New Roman"/>
                <w:u w:val="single"/>
              </w:rPr>
              <w:t>0</w:t>
            </w:r>
            <w:r w:rsidRPr="008E348E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8E348E">
              <w:rPr>
                <w:rFonts w:ascii="Times New Roman" w:eastAsia="標楷體" w:hAnsi="Times New Roman" w:cs="Times New Roman"/>
              </w:rPr>
              <w:t>人）</w:t>
            </w:r>
          </w:p>
          <w:p w:rsidR="000C6E1A" w:rsidRPr="008E348E" w:rsidRDefault="00A246B1" w:rsidP="0077635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348E">
              <w:rPr>
                <w:rFonts w:ascii="Times New Roman" w:eastAsia="標楷體" w:hAnsi="Times New Roman" w:cs="Times New Roman"/>
                <w:szCs w:val="24"/>
              </w:rPr>
              <w:t>內</w:t>
            </w:r>
            <w:r w:rsidRPr="008E348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8E348E">
              <w:rPr>
                <w:rFonts w:ascii="Times New Roman" w:eastAsia="標楷體" w:hAnsi="Times New Roman" w:cs="Times New Roman"/>
                <w:szCs w:val="24"/>
              </w:rPr>
              <w:t>容：</w:t>
            </w:r>
          </w:p>
          <w:p w:rsidR="00776357" w:rsidRPr="008E348E" w:rsidRDefault="00776357" w:rsidP="00776357">
            <w:pPr>
              <w:ind w:leftChars="55" w:left="132" w:firstLineChars="0" w:firstLine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348E">
              <w:rPr>
                <w:rFonts w:ascii="Times New Roman" w:eastAsia="標楷體" w:hAnsi="Times New Roman" w:cs="Times New Roman"/>
                <w:color w:val="333333"/>
              </w:rPr>
              <w:t xml:space="preserve">  </w:t>
            </w:r>
            <w:r w:rsidRPr="008E348E">
              <w:rPr>
                <w:rFonts w:ascii="Times New Roman" w:eastAsia="標楷體" w:hAnsi="Times New Roman" w:cs="Times New Roman"/>
                <w:color w:val="333333"/>
              </w:rPr>
              <w:t>每年春季二、三月是陽明山最著名的花季期間，總是吸引大批民眾前往，園內繁花盛開形成花海一片，除了有櫻花外，還有杜鵑、茶花、桃花、野牡丹等。為此，台北市公園處每年也會舉辦不同活動，讓民眾親自感受有「台北後花園」美稱的陽明山國家公園魅力。陽明山花季結束後，接著便是由產業發展局所主辦的竹子湖海芋季接著到來，配合海芋盛產期，每年竹子湖海芋季期間約為三月底至四月底，不同於陽明山花季的繽紛色彩，竹子湖大片的海芋花海，也成為賞花人潮集中的之處，坐落於陽明山山巒間的竹子湖海拔約</w:t>
            </w:r>
            <w:r w:rsidRPr="008E348E">
              <w:rPr>
                <w:rFonts w:ascii="Times New Roman" w:eastAsia="標楷體" w:hAnsi="Times New Roman" w:cs="Times New Roman"/>
                <w:color w:val="333333"/>
              </w:rPr>
              <w:t>600</w:t>
            </w:r>
            <w:r w:rsidRPr="008E348E">
              <w:rPr>
                <w:rFonts w:ascii="Times New Roman" w:eastAsia="標楷體" w:hAnsi="Times New Roman" w:cs="Times New Roman"/>
                <w:color w:val="333333"/>
              </w:rPr>
              <w:t>公尺，氣候涼爽成為高冷蔬菜和花卉的絕佳生長環境，在各式植物景觀中又以海芋田最為著名，海芋花期於每年的</w:t>
            </w:r>
            <w:r w:rsidRPr="008E348E">
              <w:rPr>
                <w:rFonts w:ascii="Times New Roman" w:eastAsia="標楷體" w:hAnsi="Times New Roman" w:cs="Times New Roman"/>
                <w:color w:val="333333"/>
              </w:rPr>
              <w:t>12</w:t>
            </w:r>
            <w:r w:rsidRPr="008E348E">
              <w:rPr>
                <w:rFonts w:ascii="Times New Roman" w:eastAsia="標楷體" w:hAnsi="Times New Roman" w:cs="Times New Roman"/>
                <w:color w:val="333333"/>
              </w:rPr>
              <w:t>月至隔年</w:t>
            </w:r>
            <w:r w:rsidRPr="008E348E">
              <w:rPr>
                <w:rFonts w:ascii="Times New Roman" w:eastAsia="標楷體" w:hAnsi="Times New Roman" w:cs="Times New Roman"/>
                <w:color w:val="333333"/>
              </w:rPr>
              <w:t>5</w:t>
            </w:r>
            <w:r w:rsidRPr="008E348E">
              <w:rPr>
                <w:rFonts w:ascii="Times New Roman" w:eastAsia="標楷體" w:hAnsi="Times New Roman" w:cs="Times New Roman"/>
                <w:color w:val="333333"/>
              </w:rPr>
              <w:t>月，而海芋季則選於盛產期的</w:t>
            </w:r>
            <w:r w:rsidRPr="008E348E">
              <w:rPr>
                <w:rFonts w:ascii="Times New Roman" w:eastAsia="標楷體" w:hAnsi="Times New Roman" w:cs="Times New Roman"/>
                <w:color w:val="333333"/>
              </w:rPr>
              <w:t>3</w:t>
            </w:r>
            <w:r w:rsidRPr="008E348E">
              <w:rPr>
                <w:rFonts w:ascii="Times New Roman" w:eastAsia="標楷體" w:hAnsi="Times New Roman" w:cs="Times New Roman"/>
                <w:color w:val="333333"/>
              </w:rPr>
              <w:t>月至</w:t>
            </w:r>
            <w:r w:rsidRPr="008E348E">
              <w:rPr>
                <w:rFonts w:ascii="Times New Roman" w:eastAsia="標楷體" w:hAnsi="Times New Roman" w:cs="Times New Roman"/>
                <w:color w:val="333333"/>
              </w:rPr>
              <w:t>5</w:t>
            </w:r>
            <w:r w:rsidRPr="008E348E">
              <w:rPr>
                <w:rFonts w:ascii="Times New Roman" w:eastAsia="標楷體" w:hAnsi="Times New Roman" w:cs="Times New Roman"/>
                <w:color w:val="333333"/>
              </w:rPr>
              <w:t>月間舉辦，海芋種植面積約</w:t>
            </w:r>
            <w:r w:rsidRPr="008E348E">
              <w:rPr>
                <w:rFonts w:ascii="Times New Roman" w:eastAsia="標楷體" w:hAnsi="Times New Roman" w:cs="Times New Roman"/>
                <w:color w:val="333333"/>
              </w:rPr>
              <w:t>13</w:t>
            </w:r>
            <w:r w:rsidRPr="008E348E">
              <w:rPr>
                <w:rFonts w:ascii="Times New Roman" w:eastAsia="標楷體" w:hAnsi="Times New Roman" w:cs="Times New Roman"/>
                <w:color w:val="333333"/>
              </w:rPr>
              <w:t>公頃，除了廣為人知的純白色海芋外，當地農民也研發出黃、紫色等各種顏色海芋，也讓竹子湖海芋季增色不少。</w:t>
            </w:r>
          </w:p>
          <w:p w:rsidR="00A246B1" w:rsidRPr="008E348E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348E">
              <w:rPr>
                <w:rFonts w:ascii="Times New Roman" w:eastAsia="標楷體" w:hAnsi="Times New Roman" w:cs="Times New Roman"/>
                <w:szCs w:val="24"/>
              </w:rPr>
              <w:t>執行成效：</w:t>
            </w:r>
          </w:p>
          <w:p w:rsidR="00A246B1" w:rsidRPr="008E348E" w:rsidRDefault="00A246B1" w:rsidP="00776357">
            <w:pPr>
              <w:ind w:leftChars="-45" w:left="132" w:hanging="240"/>
              <w:jc w:val="both"/>
              <w:rPr>
                <w:rFonts w:ascii="Times New Roman" w:eastAsia="標楷體" w:hAnsi="Times New Roman" w:cs="Times New Roman"/>
              </w:rPr>
            </w:pPr>
            <w:r w:rsidRPr="008E348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8E348E">
              <w:rPr>
                <w:rFonts w:ascii="Times New Roman" w:eastAsia="標楷體" w:hAnsi="Times New Roman" w:cs="Times New Roman"/>
                <w:szCs w:val="24"/>
              </w:rPr>
              <w:t>藉由舉辦</w:t>
            </w:r>
            <w:r w:rsidR="00D036A4" w:rsidRPr="008E348E">
              <w:rPr>
                <w:rFonts w:ascii="Times New Roman" w:eastAsia="標楷體" w:hAnsi="Times New Roman" w:cs="Times New Roman"/>
                <w:szCs w:val="24"/>
              </w:rPr>
              <w:t>演講</w:t>
            </w:r>
            <w:r w:rsidR="003560C0" w:rsidRPr="008E348E">
              <w:rPr>
                <w:rFonts w:ascii="Times New Roman" w:eastAsia="標楷體" w:hAnsi="Times New Roman" w:cs="Times New Roman"/>
                <w:szCs w:val="24"/>
              </w:rPr>
              <w:t>活動</w:t>
            </w:r>
            <w:r w:rsidRPr="008E348E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D036A4" w:rsidRPr="008E348E">
              <w:rPr>
                <w:rFonts w:ascii="Times New Roman" w:eastAsia="標楷體" w:hAnsi="Times New Roman" w:cs="Times New Roman"/>
                <w:szCs w:val="24"/>
              </w:rPr>
              <w:t>讓同學對在地</w:t>
            </w:r>
            <w:r w:rsidRPr="008E348E">
              <w:rPr>
                <w:rFonts w:ascii="Times New Roman" w:eastAsia="標楷體" w:hAnsi="Times New Roman" w:cs="Times New Roman"/>
                <w:szCs w:val="24"/>
              </w:rPr>
              <w:t>文化</w:t>
            </w:r>
            <w:r w:rsidR="00D036A4" w:rsidRPr="008E348E">
              <w:rPr>
                <w:rFonts w:ascii="Times New Roman" w:eastAsia="標楷體" w:hAnsi="Times New Roman" w:cs="Times New Roman"/>
                <w:szCs w:val="24"/>
              </w:rPr>
              <w:t>和產業演進</w:t>
            </w:r>
            <w:r w:rsidRPr="008E348E">
              <w:rPr>
                <w:rFonts w:ascii="Times New Roman" w:eastAsia="標楷體" w:hAnsi="Times New Roman" w:cs="Times New Roman"/>
                <w:szCs w:val="24"/>
              </w:rPr>
              <w:t>的瞭解</w:t>
            </w:r>
            <w:r w:rsidR="003B225D" w:rsidRPr="008E348E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="003560C0" w:rsidRPr="008E348E">
              <w:rPr>
                <w:rFonts w:ascii="Times New Roman" w:eastAsia="標楷體" w:hAnsi="Times New Roman" w:cs="Times New Roman"/>
                <w:szCs w:val="24"/>
              </w:rPr>
              <w:t>參加活動</w:t>
            </w:r>
            <w:r w:rsidR="003B225D" w:rsidRPr="008E348E">
              <w:rPr>
                <w:rFonts w:ascii="Times New Roman" w:eastAsia="標楷體" w:hAnsi="Times New Roman" w:cs="Times New Roman"/>
                <w:szCs w:val="24"/>
              </w:rPr>
              <w:t>師生收穫良多</w:t>
            </w:r>
            <w:r w:rsidR="003B225D" w:rsidRPr="008E348E">
              <w:rPr>
                <w:rFonts w:ascii="Times New Roman" w:eastAsia="細明體" w:hAnsi="Times New Roman" w:cs="Times New Roman"/>
                <w:szCs w:val="24"/>
              </w:rPr>
              <w:t>。</w:t>
            </w:r>
          </w:p>
        </w:tc>
      </w:tr>
      <w:tr w:rsidR="00A246B1" w:rsidRPr="004F456F" w:rsidTr="008F1938">
        <w:trPr>
          <w:trHeight w:val="753"/>
          <w:jc w:val="center"/>
        </w:trPr>
        <w:tc>
          <w:tcPr>
            <w:tcW w:w="13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A246B1" w:rsidRPr="00CD6B06" w:rsidRDefault="00A246B1" w:rsidP="00A246B1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A246B1" w:rsidRPr="004F456F" w:rsidTr="008F1938">
        <w:trPr>
          <w:trHeight w:val="454"/>
          <w:jc w:val="center"/>
        </w:trPr>
        <w:tc>
          <w:tcPr>
            <w:tcW w:w="13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48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8E348E" w:rsidP="008E348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25739" cy="1760782"/>
                  <wp:effectExtent l="8890" t="0" r="254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2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44232" cy="177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776357" w:rsidP="008E3C8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李載鳴所長主持</w:t>
            </w:r>
          </w:p>
        </w:tc>
      </w:tr>
      <w:tr w:rsidR="00776357" w:rsidRPr="004F456F" w:rsidTr="008F1938">
        <w:trPr>
          <w:trHeight w:val="454"/>
          <w:jc w:val="center"/>
        </w:trPr>
        <w:tc>
          <w:tcPr>
            <w:tcW w:w="13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6357" w:rsidRDefault="00776357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486" w:type="dxa"/>
            <w:tcBorders>
              <w:right w:val="single" w:sz="4" w:space="0" w:color="auto"/>
            </w:tcBorders>
            <w:shd w:val="clear" w:color="auto" w:fill="auto"/>
          </w:tcPr>
          <w:p w:rsidR="00776357" w:rsidRPr="000A3C6D" w:rsidRDefault="008E348E" w:rsidP="008E348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86000" cy="21209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2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76357" w:rsidRDefault="00776357" w:rsidP="008E3C8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曹昌正里長主講</w:t>
            </w:r>
          </w:p>
        </w:tc>
      </w:tr>
      <w:tr w:rsidR="00A246B1" w:rsidRPr="004F456F" w:rsidTr="008F1938">
        <w:trPr>
          <w:trHeight w:val="454"/>
          <w:jc w:val="center"/>
        </w:trPr>
        <w:tc>
          <w:tcPr>
            <w:tcW w:w="13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48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8E348E" w:rsidP="008E348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22500" cy="1917700"/>
                  <wp:effectExtent l="0" t="0" r="635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2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B046F" w:rsidRPr="000A3C6D" w:rsidRDefault="00776357" w:rsidP="0077635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主講情形</w:t>
            </w:r>
          </w:p>
        </w:tc>
      </w:tr>
      <w:tr w:rsidR="00A246B1" w:rsidRPr="004F456F" w:rsidTr="008F1938">
        <w:trPr>
          <w:trHeight w:val="454"/>
          <w:jc w:val="center"/>
        </w:trPr>
        <w:tc>
          <w:tcPr>
            <w:tcW w:w="13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48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8E348E" w:rsidP="008E348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54250" cy="19621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622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776357" w:rsidP="00776357">
            <w:pPr>
              <w:ind w:leftChars="46" w:left="59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師生聆聽演講</w:t>
            </w:r>
          </w:p>
        </w:tc>
      </w:tr>
      <w:tr w:rsidR="00776357" w:rsidRPr="004F456F" w:rsidTr="008F1938">
        <w:trPr>
          <w:trHeight w:val="454"/>
          <w:jc w:val="center"/>
        </w:trPr>
        <w:tc>
          <w:tcPr>
            <w:tcW w:w="13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6357" w:rsidRDefault="00776357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486" w:type="dxa"/>
            <w:tcBorders>
              <w:right w:val="single" w:sz="4" w:space="0" w:color="auto"/>
            </w:tcBorders>
            <w:shd w:val="clear" w:color="auto" w:fill="auto"/>
          </w:tcPr>
          <w:p w:rsidR="00776357" w:rsidRPr="000A3C6D" w:rsidRDefault="008E348E" w:rsidP="008E348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71700" cy="2679700"/>
                  <wp:effectExtent l="0" t="0" r="0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7.1中華文化專題演講海報(曹昌正)11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76357" w:rsidRDefault="00776357" w:rsidP="00776357">
            <w:pPr>
              <w:ind w:leftChars="62" w:left="166" w:hangingChars="7" w:hanging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</w:tc>
      </w:tr>
      <w:tr w:rsidR="00BA3C1D" w:rsidRPr="004F456F" w:rsidTr="008F1938">
        <w:trPr>
          <w:trHeight w:val="454"/>
          <w:jc w:val="center"/>
        </w:trPr>
        <w:tc>
          <w:tcPr>
            <w:tcW w:w="13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3C1D" w:rsidRDefault="00BA3C1D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486" w:type="dxa"/>
            <w:tcBorders>
              <w:right w:val="single" w:sz="4" w:space="0" w:color="auto"/>
            </w:tcBorders>
            <w:shd w:val="clear" w:color="auto" w:fill="auto"/>
          </w:tcPr>
          <w:p w:rsidR="00BA3C1D" w:rsidRDefault="00BA3C1D" w:rsidP="008E348E">
            <w:pPr>
              <w:ind w:left="360" w:hanging="24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73300" cy="181927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676663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A3C1D" w:rsidRDefault="00BA3C1D" w:rsidP="00776357">
            <w:pPr>
              <w:ind w:leftChars="62" w:left="166" w:hangingChars="7" w:hanging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師長與講者合影</w:t>
            </w:r>
          </w:p>
        </w:tc>
      </w:tr>
      <w:tr w:rsidR="00A246B1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A246B1" w:rsidRPr="006C39E0" w:rsidTr="008F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A246B1" w:rsidRPr="006C39E0" w:rsidTr="008F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246B1" w:rsidRPr="006C39E0" w:rsidTr="008F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246B1" w:rsidRPr="006C39E0" w:rsidTr="008F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8E3C8F" w:rsidRPr="006C39E0" w:rsidTr="008F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8E3C8F" w:rsidRDefault="008E3C8F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:rsidR="008E3C8F" w:rsidRDefault="008E3C8F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8E3C8F" w:rsidRDefault="008E3C8F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246B1" w:rsidRPr="006C39E0" w:rsidTr="008F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33A" w:rsidRDefault="0090133A" w:rsidP="00B23FF5">
      <w:pPr>
        <w:ind w:left="360" w:hanging="240"/>
      </w:pPr>
      <w:r>
        <w:separator/>
      </w:r>
    </w:p>
  </w:endnote>
  <w:endnote w:type="continuationSeparator" w:id="0">
    <w:p w:rsidR="0090133A" w:rsidRDefault="0090133A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90133A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F21" w:rsidRPr="00280F2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90133A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90133A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33A" w:rsidRDefault="0090133A" w:rsidP="00B23FF5">
      <w:pPr>
        <w:ind w:left="360" w:hanging="240"/>
      </w:pPr>
      <w:r>
        <w:separator/>
      </w:r>
    </w:p>
  </w:footnote>
  <w:footnote w:type="continuationSeparator" w:id="0">
    <w:p w:rsidR="0090133A" w:rsidRDefault="0090133A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90133A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90133A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90133A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A21BE"/>
    <w:multiLevelType w:val="hybridMultilevel"/>
    <w:tmpl w:val="5C8CB912"/>
    <w:lvl w:ilvl="0" w:tplc="AF10A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71C35"/>
    <w:rsid w:val="000808A2"/>
    <w:rsid w:val="00080EF3"/>
    <w:rsid w:val="00092FC2"/>
    <w:rsid w:val="000B6062"/>
    <w:rsid w:val="000C6E1A"/>
    <w:rsid w:val="000D26DA"/>
    <w:rsid w:val="000D6B66"/>
    <w:rsid w:val="000E236E"/>
    <w:rsid w:val="000E57E3"/>
    <w:rsid w:val="001112E5"/>
    <w:rsid w:val="00113D38"/>
    <w:rsid w:val="00120562"/>
    <w:rsid w:val="00120BF8"/>
    <w:rsid w:val="0012581D"/>
    <w:rsid w:val="001272BF"/>
    <w:rsid w:val="001369F7"/>
    <w:rsid w:val="00140226"/>
    <w:rsid w:val="0014348C"/>
    <w:rsid w:val="00150C69"/>
    <w:rsid w:val="0015616E"/>
    <w:rsid w:val="00160661"/>
    <w:rsid w:val="00181BF9"/>
    <w:rsid w:val="00182587"/>
    <w:rsid w:val="00193E9D"/>
    <w:rsid w:val="001979FB"/>
    <w:rsid w:val="001A736A"/>
    <w:rsid w:val="001B2F52"/>
    <w:rsid w:val="001F4E0E"/>
    <w:rsid w:val="001F567D"/>
    <w:rsid w:val="002045EB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0F21"/>
    <w:rsid w:val="002825C8"/>
    <w:rsid w:val="00283886"/>
    <w:rsid w:val="002A50E6"/>
    <w:rsid w:val="002A614C"/>
    <w:rsid w:val="002B1169"/>
    <w:rsid w:val="00330FED"/>
    <w:rsid w:val="00331D78"/>
    <w:rsid w:val="00354423"/>
    <w:rsid w:val="003560C0"/>
    <w:rsid w:val="003645C9"/>
    <w:rsid w:val="003A7DBF"/>
    <w:rsid w:val="003B046F"/>
    <w:rsid w:val="003B225D"/>
    <w:rsid w:val="003C4882"/>
    <w:rsid w:val="003D2B26"/>
    <w:rsid w:val="003F61D5"/>
    <w:rsid w:val="003F7A1E"/>
    <w:rsid w:val="00410E13"/>
    <w:rsid w:val="004341BC"/>
    <w:rsid w:val="004471C9"/>
    <w:rsid w:val="00457A1E"/>
    <w:rsid w:val="00470141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7847"/>
    <w:rsid w:val="005154D4"/>
    <w:rsid w:val="00515AF1"/>
    <w:rsid w:val="00552264"/>
    <w:rsid w:val="005552CA"/>
    <w:rsid w:val="00562725"/>
    <w:rsid w:val="0057201E"/>
    <w:rsid w:val="005724A3"/>
    <w:rsid w:val="005724D8"/>
    <w:rsid w:val="00592CC9"/>
    <w:rsid w:val="00597DCA"/>
    <w:rsid w:val="005C11F5"/>
    <w:rsid w:val="005D26D3"/>
    <w:rsid w:val="00603F7C"/>
    <w:rsid w:val="00617A41"/>
    <w:rsid w:val="00656733"/>
    <w:rsid w:val="006647F3"/>
    <w:rsid w:val="00684CAE"/>
    <w:rsid w:val="006B3051"/>
    <w:rsid w:val="006B368D"/>
    <w:rsid w:val="006C58CC"/>
    <w:rsid w:val="006F6099"/>
    <w:rsid w:val="0070235E"/>
    <w:rsid w:val="00721127"/>
    <w:rsid w:val="00761594"/>
    <w:rsid w:val="00776357"/>
    <w:rsid w:val="0079038A"/>
    <w:rsid w:val="00791708"/>
    <w:rsid w:val="0079569C"/>
    <w:rsid w:val="007A5D7F"/>
    <w:rsid w:val="007B623C"/>
    <w:rsid w:val="007D5CFA"/>
    <w:rsid w:val="00804C08"/>
    <w:rsid w:val="00811440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348E"/>
    <w:rsid w:val="008E3C8F"/>
    <w:rsid w:val="008E4C06"/>
    <w:rsid w:val="008F1184"/>
    <w:rsid w:val="008F1938"/>
    <w:rsid w:val="008F5994"/>
    <w:rsid w:val="0090133A"/>
    <w:rsid w:val="00914500"/>
    <w:rsid w:val="009332C9"/>
    <w:rsid w:val="009438DC"/>
    <w:rsid w:val="00967DB4"/>
    <w:rsid w:val="0097052F"/>
    <w:rsid w:val="00973C11"/>
    <w:rsid w:val="009768B6"/>
    <w:rsid w:val="009923CC"/>
    <w:rsid w:val="00992F86"/>
    <w:rsid w:val="00995862"/>
    <w:rsid w:val="00996421"/>
    <w:rsid w:val="009A2FD0"/>
    <w:rsid w:val="009A3DF2"/>
    <w:rsid w:val="009B165F"/>
    <w:rsid w:val="009C68C4"/>
    <w:rsid w:val="009D0A74"/>
    <w:rsid w:val="009E0543"/>
    <w:rsid w:val="009F6C95"/>
    <w:rsid w:val="00A246B1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25F21"/>
    <w:rsid w:val="00B3409A"/>
    <w:rsid w:val="00B4195B"/>
    <w:rsid w:val="00B41E14"/>
    <w:rsid w:val="00B5503E"/>
    <w:rsid w:val="00B77EA2"/>
    <w:rsid w:val="00B83473"/>
    <w:rsid w:val="00B92094"/>
    <w:rsid w:val="00BA069C"/>
    <w:rsid w:val="00BA3C1D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36A4"/>
    <w:rsid w:val="00D17A99"/>
    <w:rsid w:val="00D30018"/>
    <w:rsid w:val="00D354D3"/>
    <w:rsid w:val="00D47A2C"/>
    <w:rsid w:val="00D8364E"/>
    <w:rsid w:val="00D9258C"/>
    <w:rsid w:val="00DA393E"/>
    <w:rsid w:val="00DB5541"/>
    <w:rsid w:val="00DB6801"/>
    <w:rsid w:val="00E130DC"/>
    <w:rsid w:val="00E502EE"/>
    <w:rsid w:val="00E54DDB"/>
    <w:rsid w:val="00E70B4B"/>
    <w:rsid w:val="00E71E26"/>
    <w:rsid w:val="00E83F85"/>
    <w:rsid w:val="00E9468D"/>
    <w:rsid w:val="00E9570C"/>
    <w:rsid w:val="00EB6E0E"/>
    <w:rsid w:val="00EC0078"/>
    <w:rsid w:val="00EE2775"/>
    <w:rsid w:val="00EF0C35"/>
    <w:rsid w:val="00F01582"/>
    <w:rsid w:val="00F21BF7"/>
    <w:rsid w:val="00F33C19"/>
    <w:rsid w:val="00F52604"/>
    <w:rsid w:val="00F90777"/>
    <w:rsid w:val="00F90D9B"/>
    <w:rsid w:val="00F9786D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3560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5</cp:revision>
  <dcterms:created xsi:type="dcterms:W3CDTF">2018-11-02T01:14:00Z</dcterms:created>
  <dcterms:modified xsi:type="dcterms:W3CDTF">2018-11-13T03:43:00Z</dcterms:modified>
</cp:coreProperties>
</file>