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6438"/>
        <w:gridCol w:w="2338"/>
      </w:tblGrid>
      <w:tr w:rsidR="005154D4" w:rsidRPr="001C1E24" w:rsidTr="00083CCA">
        <w:trPr>
          <w:trHeight w:val="567"/>
          <w:jc w:val="center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5154D4" w:rsidRPr="001C1E24" w:rsidTr="00083CCA">
        <w:trPr>
          <w:trHeight w:val="567"/>
          <w:jc w:val="center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7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5154D4" w:rsidRPr="001C1E24" w:rsidTr="00083CCA">
        <w:trPr>
          <w:trHeight w:val="567"/>
          <w:jc w:val="center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430D5C" w:rsidP="00542C91">
            <w:pPr>
              <w:adjustRightInd w:val="0"/>
              <w:ind w:leftChars="0"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故事</w:t>
            </w:r>
            <w:r w:rsidR="00542C91">
              <w:rPr>
                <w:rFonts w:ascii="Times New Roman" w:eastAsia="標楷體" w:hAnsi="Times New Roman" w:hint="eastAsia"/>
                <w:szCs w:val="24"/>
              </w:rPr>
              <w:t>構思</w:t>
            </w:r>
            <w:r>
              <w:rPr>
                <w:rFonts w:ascii="Times New Roman" w:eastAsia="標楷體" w:hAnsi="Times New Roman" w:hint="eastAsia"/>
                <w:szCs w:val="24"/>
              </w:rPr>
              <w:t>的</w:t>
            </w:r>
            <w:r w:rsidR="00542C91">
              <w:rPr>
                <w:rFonts w:ascii="Times New Roman" w:eastAsia="標楷體" w:hAnsi="Times New Roman" w:hint="eastAsia"/>
                <w:szCs w:val="24"/>
              </w:rPr>
              <w:t>開始</w:t>
            </w:r>
          </w:p>
        </w:tc>
      </w:tr>
      <w:tr w:rsidR="005154D4" w:rsidRPr="001C1E24" w:rsidTr="00083CCA">
        <w:trPr>
          <w:trHeight w:val="26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7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441C2">
              <w:rPr>
                <w:rFonts w:eastAsia="標楷體" w:hint="eastAsia"/>
              </w:rPr>
              <w:t>哲學系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107</w:t>
            </w:r>
            <w:r w:rsidR="004441C2">
              <w:rPr>
                <w:rFonts w:eastAsia="標楷體" w:hint="eastAsia"/>
              </w:rPr>
              <w:t>年</w:t>
            </w:r>
            <w:r w:rsidR="00A82F77">
              <w:rPr>
                <w:rFonts w:eastAsia="標楷體" w:hint="eastAsia"/>
              </w:rPr>
              <w:t>11</w:t>
            </w:r>
            <w:r w:rsidR="004441C2">
              <w:rPr>
                <w:rFonts w:eastAsia="標楷體" w:hint="eastAsia"/>
              </w:rPr>
              <w:t>月</w:t>
            </w:r>
            <w:r w:rsidR="00E910F4">
              <w:rPr>
                <w:rFonts w:eastAsia="標楷體" w:hint="eastAsia"/>
              </w:rPr>
              <w:t>28</w:t>
            </w:r>
            <w:r w:rsidR="004441C2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E910F4">
              <w:rPr>
                <w:rFonts w:eastAsia="標楷體" w:hint="eastAsia"/>
              </w:rPr>
              <w:t>317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 w:rsidR="00914C75">
              <w:rPr>
                <w:rFonts w:eastAsia="標楷體" w:hint="eastAsia"/>
              </w:rPr>
              <w:t>者：林彥如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910F4">
              <w:rPr>
                <w:rFonts w:eastAsia="標楷體" w:hint="eastAsia"/>
                <w:u w:val="single"/>
              </w:rPr>
              <w:t>12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1CE2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910F4">
              <w:rPr>
                <w:rFonts w:eastAsia="標楷體" w:hint="eastAsia"/>
                <w:u w:val="single"/>
              </w:rPr>
              <w:t>12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:rsidR="005154D4" w:rsidRPr="002E1CE2" w:rsidRDefault="005154D4" w:rsidP="00E910F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083CCA">
              <w:rPr>
                <w:rFonts w:eastAsia="標楷體" w:hint="eastAsia"/>
              </w:rPr>
              <w:t>透過分享的方式，帶領同學找尋故事的開端、材料、客群等等</w:t>
            </w:r>
            <w:bookmarkStart w:id="0" w:name="_GoBack"/>
            <w:bookmarkEnd w:id="0"/>
            <w:r w:rsidR="007A5E01">
              <w:rPr>
                <w:rFonts w:eastAsia="標楷體"/>
              </w:rPr>
              <w:t>。</w:t>
            </w:r>
          </w:p>
        </w:tc>
      </w:tr>
      <w:tr w:rsidR="00DA4708" w:rsidRPr="004F456F" w:rsidTr="00083CCA">
        <w:trPr>
          <w:trHeight w:val="753"/>
          <w:jc w:val="center"/>
        </w:trPr>
        <w:tc>
          <w:tcPr>
            <w:tcW w:w="13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A4708" w:rsidRPr="004F456F" w:rsidTr="00083CCA">
        <w:trPr>
          <w:trHeight w:val="3985"/>
          <w:jc w:val="center"/>
        </w:trPr>
        <w:tc>
          <w:tcPr>
            <w:tcW w:w="13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438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910F4" w:rsidP="00E910F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48075" cy="2737479"/>
                  <wp:effectExtent l="0" t="0" r="0" b="6350"/>
                  <wp:docPr id="2" name="圖片 2" descr="C:\Users\Aristotle\AppData\Local\Microsoft\Windows\INetCache\Content.Word\47056297_2694561397434919_759893840962886041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ristotle\AppData\Local\Microsoft\Windows\INetCache\Content.Word\47056297_2694561397434919_759893840962886041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367" cy="274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83CCA" w:rsidP="00083CC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以破題的</w:t>
            </w:r>
            <w:proofErr w:type="gramEnd"/>
            <w:r>
              <w:rPr>
                <w:rFonts w:ascii="標楷體" w:eastAsia="標楷體" w:hAnsi="標楷體" w:hint="eastAsia"/>
              </w:rPr>
              <w:t>方式，</w:t>
            </w:r>
            <w:r w:rsidR="00913526">
              <w:rPr>
                <w:rFonts w:ascii="標楷體" w:eastAsia="標楷體" w:hAnsi="標楷體" w:hint="eastAsia"/>
              </w:rPr>
              <w:t>引導同學構思故事</w:t>
            </w:r>
            <w:r>
              <w:rPr>
                <w:rFonts w:ascii="標楷體" w:eastAsia="標楷體" w:hAnsi="標楷體" w:hint="eastAsia"/>
              </w:rPr>
              <w:t>、找材料</w:t>
            </w:r>
            <w:r w:rsidR="00DA4708">
              <w:rPr>
                <w:rFonts w:ascii="標楷體" w:eastAsia="標楷體" w:hAnsi="標楷體"/>
              </w:rPr>
              <w:t>。</w:t>
            </w:r>
          </w:p>
        </w:tc>
      </w:tr>
      <w:tr w:rsidR="00DA4708" w:rsidRPr="004F456F" w:rsidTr="00083CCA">
        <w:trPr>
          <w:trHeight w:val="4113"/>
          <w:jc w:val="center"/>
        </w:trPr>
        <w:tc>
          <w:tcPr>
            <w:tcW w:w="13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438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910F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48075" cy="2737479"/>
                  <wp:effectExtent l="0" t="0" r="0" b="6350"/>
                  <wp:docPr id="3" name="圖片 3" descr="C:\Users\Aristotle\AppData\Local\Microsoft\Windows\INetCache\Content.Word\47033935_353522088784579_14971238644952596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ristotle\AppData\Local\Microsoft\Windows\INetCache\Content.Word\47033935_353522088784579_14971238644952596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735" cy="274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13526" w:rsidP="00083CC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說明寫故事前</w:t>
            </w:r>
            <w:proofErr w:type="gramStart"/>
            <w:r>
              <w:rPr>
                <w:rFonts w:ascii="標楷體" w:eastAsia="標楷體" w:hAnsi="標楷體" w:hint="eastAsia"/>
              </w:rPr>
              <w:t>要先明對象</w:t>
            </w:r>
            <w:proofErr w:type="gramEnd"/>
            <w:r w:rsidR="00DA4708">
              <w:rPr>
                <w:rFonts w:ascii="標楷體" w:eastAsia="標楷體" w:hAnsi="標楷體"/>
              </w:rPr>
              <w:t>。</w:t>
            </w:r>
          </w:p>
        </w:tc>
      </w:tr>
      <w:tr w:rsidR="00DA4708" w:rsidRPr="004F456F" w:rsidTr="00083CCA">
        <w:trPr>
          <w:trHeight w:val="454"/>
          <w:jc w:val="center"/>
        </w:trPr>
        <w:tc>
          <w:tcPr>
            <w:tcW w:w="13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438" w:type="dxa"/>
            <w:tcBorders>
              <w:right w:val="single" w:sz="4" w:space="0" w:color="auto"/>
            </w:tcBorders>
            <w:shd w:val="clear" w:color="auto" w:fill="auto"/>
          </w:tcPr>
          <w:p w:rsidR="005154D4" w:rsidRPr="00C7643B" w:rsidRDefault="00E910F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724275" cy="2794658"/>
                  <wp:effectExtent l="0" t="0" r="0" b="5715"/>
                  <wp:docPr id="1" name="圖片 1" descr="C:\Users\Aristotle\AppData\Local\Microsoft\Windows\INetCache\Content.Word\46993314_294676137841142_508332727782814515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ristotle\AppData\Local\Microsoft\Windows\INetCache\Content.Word\46993314_294676137841142_508332727782814515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681" cy="279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13526" w:rsidP="00083CC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分享星星碼頭的故事說明不同年齡層的內容會差異</w:t>
            </w:r>
            <w:r w:rsidR="00DA4708">
              <w:rPr>
                <w:rFonts w:ascii="標楷體" w:eastAsia="標楷體" w:hAnsi="標楷體" w:hint="eastAsia"/>
              </w:rPr>
              <w:t>。</w:t>
            </w:r>
          </w:p>
        </w:tc>
      </w:tr>
      <w:tr w:rsidR="00DA4708" w:rsidRPr="004F456F" w:rsidTr="00083CCA">
        <w:trPr>
          <w:trHeight w:val="4680"/>
          <w:jc w:val="center"/>
        </w:trPr>
        <w:tc>
          <w:tcPr>
            <w:tcW w:w="13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DE7" w:rsidRDefault="005E2DE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438" w:type="dxa"/>
            <w:tcBorders>
              <w:right w:val="single" w:sz="4" w:space="0" w:color="auto"/>
            </w:tcBorders>
            <w:shd w:val="clear" w:color="auto" w:fill="auto"/>
          </w:tcPr>
          <w:p w:rsidR="005E2DE7" w:rsidRPr="000A3C6D" w:rsidRDefault="00E910F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724275" cy="2794658"/>
                  <wp:effectExtent l="0" t="0" r="0" b="5715"/>
                  <wp:docPr id="4" name="圖片 4" descr="C:\Users\Aristotle\AppData\Local\Microsoft\Windows\INetCache\Content.Word\47258820_334199107312358_100775172167119667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ristotle\AppData\Local\Microsoft\Windows\INetCache\Content.Word\47258820_334199107312358_100775172167119667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345" cy="2799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2DE7" w:rsidRPr="000A3C6D" w:rsidRDefault="00913526" w:rsidP="0091352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分享卡通、繪本等素材，並讓同學傳閱、寫作</w:t>
            </w:r>
            <w:r w:rsidR="00500CB2">
              <w:rPr>
                <w:rFonts w:ascii="標楷體" w:eastAsia="標楷體" w:hAnsi="標楷體"/>
              </w:rPr>
              <w:t>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DA4708" w:rsidRPr="006C39E0" w:rsidTr="00083C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44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DA4708" w:rsidRPr="006C39E0" w:rsidTr="00083C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083C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083C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083C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B9" w:rsidRDefault="003C41B9" w:rsidP="00B23FF5">
      <w:pPr>
        <w:ind w:left="360" w:hanging="240"/>
      </w:pPr>
      <w:r>
        <w:separator/>
      </w:r>
    </w:p>
  </w:endnote>
  <w:endnote w:type="continuationSeparator" w:id="0">
    <w:p w:rsidR="003C41B9" w:rsidRDefault="003C41B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3C41B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CCA" w:rsidRPr="00083CC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C41B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3C41B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B9" w:rsidRDefault="003C41B9" w:rsidP="00B23FF5">
      <w:pPr>
        <w:ind w:left="360" w:hanging="240"/>
      </w:pPr>
      <w:r>
        <w:separator/>
      </w:r>
    </w:p>
  </w:footnote>
  <w:footnote w:type="continuationSeparator" w:id="0">
    <w:p w:rsidR="003C41B9" w:rsidRDefault="003C41B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3C41B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3C41B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3C41B9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83CCA"/>
    <w:rsid w:val="00092FC2"/>
    <w:rsid w:val="000D18A6"/>
    <w:rsid w:val="000D26DA"/>
    <w:rsid w:val="000D6B66"/>
    <w:rsid w:val="000E236E"/>
    <w:rsid w:val="000E57E3"/>
    <w:rsid w:val="001112E5"/>
    <w:rsid w:val="00113D38"/>
    <w:rsid w:val="00120BF8"/>
    <w:rsid w:val="00122932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1CE2"/>
    <w:rsid w:val="002F0B07"/>
    <w:rsid w:val="00330FED"/>
    <w:rsid w:val="00354423"/>
    <w:rsid w:val="003645C9"/>
    <w:rsid w:val="003A7DBF"/>
    <w:rsid w:val="003C41B9"/>
    <w:rsid w:val="003C4882"/>
    <w:rsid w:val="003D2B26"/>
    <w:rsid w:val="003F61D5"/>
    <w:rsid w:val="003F7A1E"/>
    <w:rsid w:val="00410E13"/>
    <w:rsid w:val="00430D5C"/>
    <w:rsid w:val="004341BC"/>
    <w:rsid w:val="004441C2"/>
    <w:rsid w:val="004471C9"/>
    <w:rsid w:val="00453EFD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42C91"/>
    <w:rsid w:val="00552264"/>
    <w:rsid w:val="00562725"/>
    <w:rsid w:val="0057201E"/>
    <w:rsid w:val="005724A3"/>
    <w:rsid w:val="00592CC9"/>
    <w:rsid w:val="00597DCA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3526"/>
    <w:rsid w:val="00914500"/>
    <w:rsid w:val="00914C75"/>
    <w:rsid w:val="00915F88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82F77"/>
    <w:rsid w:val="00AA1183"/>
    <w:rsid w:val="00AA6D86"/>
    <w:rsid w:val="00AB2B9D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20F4"/>
    <w:rsid w:val="00C41DBC"/>
    <w:rsid w:val="00C51727"/>
    <w:rsid w:val="00C61B34"/>
    <w:rsid w:val="00C674E9"/>
    <w:rsid w:val="00C75BA7"/>
    <w:rsid w:val="00C7643B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A4708"/>
    <w:rsid w:val="00DB5541"/>
    <w:rsid w:val="00DB6801"/>
    <w:rsid w:val="00E301A5"/>
    <w:rsid w:val="00E54DDB"/>
    <w:rsid w:val="00E70B4B"/>
    <w:rsid w:val="00E71E26"/>
    <w:rsid w:val="00E83F85"/>
    <w:rsid w:val="00E90E3F"/>
    <w:rsid w:val="00E910F4"/>
    <w:rsid w:val="00E9468D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5705-D196-4EBA-926A-65F72B5E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Aristotle</cp:lastModifiedBy>
  <cp:revision>3</cp:revision>
  <dcterms:created xsi:type="dcterms:W3CDTF">2018-11-29T06:16:00Z</dcterms:created>
  <dcterms:modified xsi:type="dcterms:W3CDTF">2018-11-29T06:39:00Z</dcterms:modified>
</cp:coreProperties>
</file>