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54D4" w:rsidRPr="00C67B05" w:rsidRDefault="00DB6801" w:rsidP="005154D4">
      <w:pPr>
        <w:spacing w:line="0" w:lineRule="atLeast"/>
        <w:ind w:left="440" w:hanging="320"/>
        <w:jc w:val="center"/>
        <w:rPr>
          <w:rFonts w:ascii="Times New Roman" w:eastAsia="標楷體" w:hAnsi="標楷體"/>
          <w:b/>
          <w:sz w:val="32"/>
          <w:szCs w:val="32"/>
        </w:rPr>
      </w:pPr>
      <w:r w:rsidRPr="00DB6801">
        <w:rPr>
          <w:rFonts w:ascii="Times New Roman" w:eastAsia="標楷體" w:hAnsi="標楷體" w:hint="eastAsia"/>
          <w:b/>
          <w:sz w:val="32"/>
          <w:szCs w:val="32"/>
        </w:rPr>
        <w:t>中國文化大學</w:t>
      </w:r>
      <w:r w:rsidR="005154D4">
        <w:rPr>
          <w:rFonts w:ascii="Times New Roman" w:eastAsia="標楷體" w:hAnsi="標楷體" w:hint="eastAsia"/>
          <w:b/>
          <w:sz w:val="32"/>
          <w:szCs w:val="32"/>
        </w:rPr>
        <w:t>成果紀錄表</w:t>
      </w:r>
    </w:p>
    <w:p w:rsidR="005154D4" w:rsidRPr="00AA4D32" w:rsidRDefault="005154D4" w:rsidP="005154D4">
      <w:pPr>
        <w:spacing w:line="0" w:lineRule="atLeast"/>
        <w:ind w:left="360" w:hanging="240"/>
        <w:jc w:val="center"/>
        <w:rPr>
          <w:rFonts w:ascii="Times New Roman" w:eastAsia="標楷體" w:hAnsi="標楷體"/>
          <w:b/>
          <w:szCs w:val="24"/>
        </w:rPr>
      </w:pPr>
    </w:p>
    <w:tbl>
      <w:tblPr>
        <w:tblW w:w="101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1"/>
        <w:gridCol w:w="4419"/>
        <w:gridCol w:w="4570"/>
      </w:tblGrid>
      <w:tr w:rsidR="005154D4" w:rsidRPr="001C1E24" w:rsidTr="00391376">
        <w:trPr>
          <w:trHeight w:val="567"/>
          <w:jc w:val="center"/>
        </w:trPr>
        <w:tc>
          <w:tcPr>
            <w:tcW w:w="1131" w:type="dxa"/>
            <w:tcBorders>
              <w:top w:val="single" w:sz="12" w:space="0" w:color="auto"/>
              <w:left w:val="single" w:sz="12" w:space="0" w:color="auto"/>
              <w:bottom w:val="single" w:sz="12" w:space="0" w:color="auto"/>
            </w:tcBorders>
            <w:shd w:val="clear" w:color="auto" w:fill="auto"/>
            <w:vAlign w:val="center"/>
          </w:tcPr>
          <w:p w:rsidR="005154D4" w:rsidRPr="00DD15DF" w:rsidRDefault="005154D4" w:rsidP="00751A12">
            <w:pPr>
              <w:ind w:left="360" w:hanging="240"/>
              <w:jc w:val="both"/>
              <w:rPr>
                <w:rFonts w:ascii="標楷體" w:eastAsia="標楷體" w:hAnsi="標楷體"/>
                <w:b/>
                <w:szCs w:val="24"/>
              </w:rPr>
            </w:pPr>
            <w:r>
              <w:rPr>
                <w:rFonts w:ascii="標楷體" w:eastAsia="標楷體" w:hAnsi="標楷體" w:hint="eastAsia"/>
                <w:b/>
                <w:szCs w:val="24"/>
              </w:rPr>
              <w:t>子</w:t>
            </w:r>
            <w:r w:rsidRPr="00DD15DF">
              <w:rPr>
                <w:rFonts w:ascii="標楷體" w:eastAsia="標楷體" w:hAnsi="標楷體" w:hint="eastAsia"/>
                <w:b/>
                <w:szCs w:val="24"/>
              </w:rPr>
              <w:t>計畫</w:t>
            </w:r>
          </w:p>
        </w:tc>
        <w:tc>
          <w:tcPr>
            <w:tcW w:w="8989" w:type="dxa"/>
            <w:gridSpan w:val="2"/>
            <w:tcBorders>
              <w:top w:val="single" w:sz="12" w:space="0" w:color="auto"/>
              <w:bottom w:val="single" w:sz="12" w:space="0" w:color="auto"/>
              <w:right w:val="single" w:sz="12" w:space="0" w:color="auto"/>
            </w:tcBorders>
            <w:shd w:val="clear" w:color="auto" w:fill="auto"/>
            <w:vAlign w:val="center"/>
          </w:tcPr>
          <w:p w:rsidR="005154D4" w:rsidRPr="00C85903" w:rsidRDefault="00BF3CBE" w:rsidP="00C85903">
            <w:pPr>
              <w:ind w:left="390" w:hanging="270"/>
              <w:jc w:val="both"/>
              <w:rPr>
                <w:rFonts w:ascii="標楷體" w:eastAsia="標楷體" w:hAnsi="標楷體"/>
                <w:sz w:val="27"/>
                <w:szCs w:val="27"/>
              </w:rPr>
            </w:pPr>
            <w:r w:rsidRPr="002101E1">
              <w:rPr>
                <w:rFonts w:ascii="標楷體" w:eastAsia="標楷體" w:hAnsi="標楷體" w:hint="eastAsia"/>
                <w:sz w:val="27"/>
                <w:szCs w:val="27"/>
              </w:rPr>
              <w:t>B3-1應用數位科技資訊，形塑FINTECH專業人才-講座成果報告</w:t>
            </w:r>
            <w:bookmarkStart w:id="0" w:name="_GoBack"/>
            <w:bookmarkEnd w:id="0"/>
          </w:p>
        </w:tc>
      </w:tr>
      <w:tr w:rsidR="005154D4" w:rsidRPr="001C1E24" w:rsidTr="00391376">
        <w:trPr>
          <w:trHeight w:val="567"/>
          <w:jc w:val="center"/>
        </w:trPr>
        <w:tc>
          <w:tcPr>
            <w:tcW w:w="1131" w:type="dxa"/>
            <w:tcBorders>
              <w:top w:val="single" w:sz="12" w:space="0" w:color="auto"/>
              <w:left w:val="single" w:sz="12" w:space="0" w:color="auto"/>
            </w:tcBorders>
            <w:shd w:val="clear" w:color="auto" w:fill="auto"/>
            <w:vAlign w:val="center"/>
          </w:tcPr>
          <w:p w:rsidR="005154D4" w:rsidRDefault="005154D4" w:rsidP="00751A12">
            <w:pPr>
              <w:ind w:leftChars="16" w:left="38" w:firstLineChars="0" w:firstLine="0"/>
              <w:rPr>
                <w:rFonts w:ascii="Times New Roman" w:eastAsia="標楷體" w:hAnsi="標楷體"/>
                <w:b/>
                <w:szCs w:val="24"/>
              </w:rPr>
            </w:pPr>
            <w:r>
              <w:rPr>
                <w:rFonts w:ascii="Times New Roman" w:eastAsia="標楷體" w:hAnsi="標楷體" w:hint="eastAsia"/>
                <w:b/>
                <w:szCs w:val="24"/>
              </w:rPr>
              <w:t>具體作法</w:t>
            </w:r>
          </w:p>
        </w:tc>
        <w:tc>
          <w:tcPr>
            <w:tcW w:w="8989" w:type="dxa"/>
            <w:gridSpan w:val="2"/>
            <w:tcBorders>
              <w:top w:val="single" w:sz="12" w:space="0" w:color="auto"/>
              <w:right w:val="single" w:sz="12" w:space="0" w:color="auto"/>
            </w:tcBorders>
            <w:shd w:val="clear" w:color="auto" w:fill="auto"/>
            <w:vAlign w:val="center"/>
          </w:tcPr>
          <w:p w:rsidR="005154D4" w:rsidRPr="00A97F70" w:rsidRDefault="00252A4C" w:rsidP="00751A12">
            <w:pPr>
              <w:ind w:left="390" w:hanging="270"/>
              <w:jc w:val="both"/>
              <w:rPr>
                <w:rFonts w:ascii="Times New Roman" w:eastAsia="標楷體" w:hAnsi="Times New Roman"/>
                <w:szCs w:val="24"/>
              </w:rPr>
            </w:pPr>
            <w:r>
              <w:rPr>
                <w:rFonts w:ascii="標楷體" w:eastAsia="標楷體" w:hAnsi="標楷體" w:hint="eastAsia"/>
                <w:sz w:val="27"/>
                <w:szCs w:val="27"/>
              </w:rPr>
              <w:t>配合產業需求培育學院特色人才</w:t>
            </w:r>
          </w:p>
        </w:tc>
      </w:tr>
      <w:tr w:rsidR="005154D4" w:rsidRPr="001C1E24" w:rsidTr="00391376">
        <w:trPr>
          <w:trHeight w:val="567"/>
          <w:jc w:val="center"/>
        </w:trPr>
        <w:tc>
          <w:tcPr>
            <w:tcW w:w="1131" w:type="dxa"/>
            <w:tcBorders>
              <w:top w:val="single" w:sz="4" w:space="0" w:color="auto"/>
              <w:left w:val="single" w:sz="12" w:space="0" w:color="auto"/>
            </w:tcBorders>
            <w:shd w:val="clear" w:color="auto" w:fill="auto"/>
            <w:vAlign w:val="center"/>
          </w:tcPr>
          <w:p w:rsidR="005154D4" w:rsidRPr="00CD6B06" w:rsidRDefault="005154D4" w:rsidP="00751A12">
            <w:pPr>
              <w:ind w:left="360" w:hanging="240"/>
              <w:jc w:val="center"/>
              <w:rPr>
                <w:rFonts w:ascii="Times New Roman" w:eastAsia="標楷體" w:hAnsi="Times New Roman"/>
                <w:b/>
                <w:szCs w:val="24"/>
              </w:rPr>
            </w:pPr>
            <w:r>
              <w:rPr>
                <w:rFonts w:ascii="Times New Roman" w:eastAsia="標楷體" w:hAnsi="標楷體" w:hint="eastAsia"/>
                <w:b/>
                <w:szCs w:val="24"/>
              </w:rPr>
              <w:t>主題</w:t>
            </w:r>
          </w:p>
        </w:tc>
        <w:tc>
          <w:tcPr>
            <w:tcW w:w="8989" w:type="dxa"/>
            <w:gridSpan w:val="2"/>
            <w:tcBorders>
              <w:top w:val="single" w:sz="4" w:space="0" w:color="auto"/>
              <w:right w:val="single" w:sz="12" w:space="0" w:color="auto"/>
            </w:tcBorders>
            <w:shd w:val="clear" w:color="auto" w:fill="auto"/>
            <w:vAlign w:val="center"/>
          </w:tcPr>
          <w:p w:rsidR="005154D4" w:rsidRPr="00A97F70" w:rsidRDefault="0098166D" w:rsidP="0098166D">
            <w:pPr>
              <w:ind w:left="390" w:hanging="270"/>
              <w:jc w:val="both"/>
              <w:rPr>
                <w:rFonts w:ascii="Times New Roman" w:eastAsia="標楷體" w:hAnsi="Times New Roman"/>
                <w:szCs w:val="24"/>
              </w:rPr>
            </w:pPr>
            <w:r w:rsidRPr="0098166D">
              <w:rPr>
                <w:rFonts w:ascii="標楷體" w:eastAsia="標楷體" w:hAnsi="標楷體"/>
                <w:sz w:val="27"/>
                <w:szCs w:val="27"/>
              </w:rPr>
              <w:t>月營收宣告與</w:t>
            </w:r>
            <w:proofErr w:type="gramStart"/>
            <w:r w:rsidRPr="0098166D">
              <w:rPr>
                <w:rFonts w:ascii="標楷體" w:eastAsia="標楷體" w:hAnsi="標楷體"/>
                <w:sz w:val="27"/>
                <w:szCs w:val="27"/>
              </w:rPr>
              <w:t>行為偏誤</w:t>
            </w:r>
            <w:proofErr w:type="gramEnd"/>
          </w:p>
        </w:tc>
      </w:tr>
      <w:tr w:rsidR="005154D4" w:rsidRPr="001C1E24" w:rsidTr="00391376">
        <w:trPr>
          <w:trHeight w:val="3628"/>
          <w:jc w:val="center"/>
        </w:trPr>
        <w:tc>
          <w:tcPr>
            <w:tcW w:w="1131" w:type="dxa"/>
            <w:tcBorders>
              <w:left w:val="single" w:sz="12" w:space="0" w:color="auto"/>
            </w:tcBorders>
            <w:shd w:val="clear" w:color="auto" w:fill="auto"/>
            <w:vAlign w:val="center"/>
          </w:tcPr>
          <w:p w:rsidR="005154D4" w:rsidRDefault="005154D4" w:rsidP="00751A12">
            <w:pPr>
              <w:ind w:left="360" w:hanging="240"/>
              <w:jc w:val="center"/>
              <w:rPr>
                <w:rFonts w:ascii="Times New Roman" w:eastAsia="標楷體" w:hAnsi="標楷體"/>
                <w:b/>
                <w:szCs w:val="24"/>
              </w:rPr>
            </w:pPr>
            <w:r>
              <w:rPr>
                <w:rFonts w:ascii="Times New Roman" w:eastAsia="標楷體" w:hAnsi="標楷體" w:hint="eastAsia"/>
                <w:b/>
                <w:szCs w:val="24"/>
              </w:rPr>
              <w:t>內容</w:t>
            </w:r>
          </w:p>
          <w:p w:rsidR="005154D4" w:rsidRPr="00CD6B06" w:rsidRDefault="005154D4" w:rsidP="00751A12">
            <w:pPr>
              <w:ind w:left="320" w:hanging="200"/>
              <w:jc w:val="center"/>
              <w:rPr>
                <w:rFonts w:ascii="Times New Roman" w:eastAsia="標楷體" w:hAnsi="標楷體"/>
                <w:b/>
                <w:szCs w:val="24"/>
              </w:rPr>
            </w:pPr>
            <w:r w:rsidRPr="007A38F4">
              <w:rPr>
                <w:rFonts w:ascii="Times New Roman" w:eastAsia="標楷體" w:hAnsi="標楷體" w:hint="eastAsia"/>
                <w:sz w:val="20"/>
                <w:szCs w:val="20"/>
              </w:rPr>
              <w:t>（活動內容簡述</w:t>
            </w:r>
            <w:r>
              <w:rPr>
                <w:rFonts w:ascii="Times New Roman" w:eastAsia="標楷體" w:hAnsi="標楷體" w:hint="eastAsia"/>
                <w:sz w:val="20"/>
                <w:szCs w:val="20"/>
              </w:rPr>
              <w:t>/</w:t>
            </w:r>
            <w:r>
              <w:rPr>
                <w:rFonts w:ascii="Times New Roman" w:eastAsia="標楷體" w:hAnsi="標楷體" w:hint="eastAsia"/>
                <w:sz w:val="20"/>
                <w:szCs w:val="20"/>
              </w:rPr>
              <w:t>執行成效</w:t>
            </w:r>
            <w:r w:rsidRPr="007A38F4">
              <w:rPr>
                <w:rFonts w:ascii="Times New Roman" w:eastAsia="標楷體" w:hAnsi="標楷體" w:hint="eastAsia"/>
                <w:sz w:val="20"/>
                <w:szCs w:val="20"/>
              </w:rPr>
              <w:t>）</w:t>
            </w:r>
          </w:p>
        </w:tc>
        <w:tc>
          <w:tcPr>
            <w:tcW w:w="8989" w:type="dxa"/>
            <w:gridSpan w:val="2"/>
            <w:tcBorders>
              <w:bottom w:val="single" w:sz="4" w:space="0" w:color="auto"/>
              <w:right w:val="single" w:sz="12" w:space="0" w:color="auto"/>
            </w:tcBorders>
            <w:shd w:val="clear" w:color="auto" w:fill="auto"/>
          </w:tcPr>
          <w:p w:rsidR="005154D4" w:rsidRDefault="005154D4" w:rsidP="00751A12">
            <w:pPr>
              <w:ind w:left="360" w:hanging="240"/>
              <w:jc w:val="both"/>
              <w:rPr>
                <w:rFonts w:eastAsia="標楷體"/>
              </w:rPr>
            </w:pPr>
            <w:r>
              <w:rPr>
                <w:rFonts w:eastAsia="標楷體" w:hint="eastAsia"/>
              </w:rPr>
              <w:t>主辦單位：</w:t>
            </w:r>
            <w:r w:rsidR="00C7240E">
              <w:rPr>
                <w:rFonts w:eastAsia="標楷體" w:hint="eastAsia"/>
              </w:rPr>
              <w:t>財金系</w:t>
            </w:r>
          </w:p>
          <w:p w:rsidR="005154D4" w:rsidRDefault="005154D4" w:rsidP="00751A12">
            <w:pPr>
              <w:ind w:left="360" w:hanging="240"/>
              <w:jc w:val="both"/>
              <w:rPr>
                <w:rFonts w:eastAsia="標楷體"/>
              </w:rPr>
            </w:pPr>
            <w:r>
              <w:rPr>
                <w:rFonts w:eastAsia="標楷體" w:hint="eastAsia"/>
              </w:rPr>
              <w:t>活動日期：</w:t>
            </w:r>
            <w:r w:rsidR="00C7240E">
              <w:rPr>
                <w:rFonts w:eastAsia="標楷體" w:hint="eastAsia"/>
              </w:rPr>
              <w:t>107/10/</w:t>
            </w:r>
            <w:r w:rsidR="005208A4">
              <w:rPr>
                <w:rFonts w:eastAsia="標楷體" w:hint="eastAsia"/>
              </w:rPr>
              <w:t>24</w:t>
            </w:r>
            <w:r w:rsidR="00C7240E">
              <w:rPr>
                <w:rFonts w:eastAsia="標楷體" w:hint="eastAsia"/>
              </w:rPr>
              <w:t>(</w:t>
            </w:r>
            <w:r w:rsidR="00C7240E">
              <w:rPr>
                <w:rFonts w:eastAsia="標楷體" w:hint="eastAsia"/>
              </w:rPr>
              <w:t>周三</w:t>
            </w:r>
            <w:r w:rsidR="00C7240E">
              <w:rPr>
                <w:rFonts w:eastAsia="標楷體" w:hint="eastAsia"/>
              </w:rPr>
              <w:t>)</w:t>
            </w:r>
            <w:r w:rsidR="00F25B63">
              <w:rPr>
                <w:rFonts w:eastAsia="標楷體" w:hint="eastAsia"/>
              </w:rPr>
              <w:t>1300-1500</w:t>
            </w:r>
          </w:p>
          <w:p w:rsidR="005154D4" w:rsidRDefault="005154D4" w:rsidP="00751A12">
            <w:pPr>
              <w:ind w:left="360" w:hanging="240"/>
              <w:jc w:val="both"/>
              <w:rPr>
                <w:rFonts w:eastAsia="標楷體"/>
              </w:rPr>
            </w:pPr>
            <w:r>
              <w:rPr>
                <w:rFonts w:eastAsia="標楷體" w:hint="eastAsia"/>
              </w:rPr>
              <w:t>活動地點：</w:t>
            </w:r>
            <w:r w:rsidR="0098166D">
              <w:rPr>
                <w:rFonts w:eastAsia="標楷體" w:hint="eastAsia"/>
              </w:rPr>
              <w:t>大恩館</w:t>
            </w:r>
            <w:r w:rsidR="0098166D">
              <w:rPr>
                <w:rFonts w:eastAsia="標楷體" w:hint="eastAsia"/>
              </w:rPr>
              <w:t>704</w:t>
            </w:r>
            <w:r w:rsidR="005208A4">
              <w:rPr>
                <w:rFonts w:eastAsia="標楷體" w:hint="eastAsia"/>
              </w:rPr>
              <w:t>教室</w:t>
            </w:r>
          </w:p>
          <w:p w:rsidR="0098166D" w:rsidRPr="0098166D" w:rsidRDefault="005154D4" w:rsidP="0098166D">
            <w:pPr>
              <w:ind w:left="360" w:hanging="240"/>
              <w:jc w:val="both"/>
              <w:rPr>
                <w:rFonts w:eastAsia="標楷體"/>
              </w:rPr>
            </w:pPr>
            <w:r>
              <w:rPr>
                <w:rFonts w:eastAsia="標楷體" w:hint="eastAsia"/>
              </w:rPr>
              <w:t>主</w:t>
            </w:r>
            <w:r>
              <w:rPr>
                <w:rFonts w:eastAsia="標楷體" w:hint="eastAsia"/>
              </w:rPr>
              <w:t xml:space="preserve"> </w:t>
            </w:r>
            <w:r>
              <w:rPr>
                <w:rFonts w:eastAsia="標楷體" w:hint="eastAsia"/>
              </w:rPr>
              <w:t>講</w:t>
            </w:r>
            <w:r>
              <w:rPr>
                <w:rFonts w:eastAsia="標楷體" w:hint="eastAsia"/>
              </w:rPr>
              <w:t xml:space="preserve"> </w:t>
            </w:r>
            <w:r>
              <w:rPr>
                <w:rFonts w:eastAsia="標楷體" w:hint="eastAsia"/>
              </w:rPr>
              <w:t>者：</w:t>
            </w:r>
            <w:r w:rsidR="0098166D" w:rsidRPr="0098166D">
              <w:rPr>
                <w:rFonts w:eastAsia="標楷體"/>
              </w:rPr>
              <w:t>顧廣平教授</w:t>
            </w:r>
            <w:r w:rsidR="0098166D" w:rsidRPr="0098166D">
              <w:rPr>
                <w:rFonts w:eastAsia="標楷體"/>
              </w:rPr>
              <w:t> </w:t>
            </w:r>
          </w:p>
          <w:p w:rsidR="0098166D" w:rsidRPr="0098166D" w:rsidRDefault="0098166D" w:rsidP="0098166D">
            <w:pPr>
              <w:ind w:left="360" w:hanging="240"/>
              <w:jc w:val="both"/>
              <w:rPr>
                <w:rFonts w:eastAsia="標楷體"/>
              </w:rPr>
            </w:pPr>
            <w:r>
              <w:rPr>
                <w:rFonts w:eastAsia="標楷體"/>
              </w:rPr>
              <w:t xml:space="preserve">              </w:t>
            </w:r>
            <w:r w:rsidRPr="0098166D">
              <w:rPr>
                <w:rFonts w:eastAsia="標楷體"/>
              </w:rPr>
              <w:t>淡江大學財務金融學系</w:t>
            </w:r>
          </w:p>
          <w:p w:rsidR="005154D4" w:rsidRPr="0098166D" w:rsidRDefault="005154D4" w:rsidP="0098166D">
            <w:pPr>
              <w:ind w:leftChars="20" w:left="146" w:hangingChars="41" w:hanging="98"/>
              <w:jc w:val="both"/>
              <w:rPr>
                <w:rFonts w:eastAsia="標楷體"/>
              </w:rPr>
            </w:pPr>
          </w:p>
          <w:p w:rsidR="005154D4" w:rsidRDefault="005154D4" w:rsidP="00751A12">
            <w:pPr>
              <w:ind w:left="360" w:hanging="240"/>
              <w:jc w:val="both"/>
              <w:rPr>
                <w:rFonts w:eastAsia="標楷體"/>
              </w:rPr>
            </w:pPr>
            <w:r>
              <w:rPr>
                <w:rFonts w:eastAsia="標楷體" w:hint="eastAsia"/>
              </w:rPr>
              <w:t>參與人數：</w:t>
            </w:r>
            <w:r w:rsidR="00C7240E">
              <w:rPr>
                <w:rFonts w:eastAsia="標楷體" w:hint="eastAsia"/>
                <w:u w:val="single"/>
              </w:rPr>
              <w:t>2</w:t>
            </w:r>
            <w:r w:rsidR="00252A4C">
              <w:rPr>
                <w:rFonts w:eastAsia="標楷體" w:hint="eastAsia"/>
                <w:u w:val="single"/>
              </w:rPr>
              <w:t>4</w:t>
            </w:r>
            <w:r>
              <w:rPr>
                <w:rFonts w:eastAsia="標楷體" w:hint="eastAsia"/>
              </w:rPr>
              <w:t>人（教師</w:t>
            </w:r>
            <w:r w:rsidR="00252A4C">
              <w:rPr>
                <w:rFonts w:eastAsia="標楷體" w:hint="eastAsia"/>
                <w:u w:val="single"/>
              </w:rPr>
              <w:t>1</w:t>
            </w:r>
            <w:r>
              <w:rPr>
                <w:rFonts w:eastAsia="標楷體" w:hint="eastAsia"/>
              </w:rPr>
              <w:t>人、學生</w:t>
            </w:r>
            <w:r w:rsidR="00C7240E">
              <w:rPr>
                <w:rFonts w:eastAsia="標楷體" w:hint="eastAsia"/>
                <w:u w:val="single"/>
              </w:rPr>
              <w:t>2</w:t>
            </w:r>
            <w:r w:rsidR="00252A4C">
              <w:rPr>
                <w:rFonts w:eastAsia="標楷體" w:hint="eastAsia"/>
                <w:u w:val="single"/>
              </w:rPr>
              <w:t>3</w:t>
            </w:r>
            <w:r>
              <w:rPr>
                <w:rFonts w:eastAsia="標楷體" w:hint="eastAsia"/>
              </w:rPr>
              <w:t>人、行政人員</w:t>
            </w:r>
            <w:r w:rsidRPr="00F96F7E">
              <w:rPr>
                <w:rFonts w:eastAsia="標楷體" w:hint="eastAsia"/>
                <w:u w:val="single"/>
              </w:rPr>
              <w:t xml:space="preserve"> </w:t>
            </w:r>
            <w:r w:rsidR="00252A4C">
              <w:rPr>
                <w:rFonts w:eastAsia="標楷體" w:hint="eastAsia"/>
                <w:u w:val="single"/>
              </w:rPr>
              <w:t>0</w:t>
            </w:r>
            <w:r>
              <w:rPr>
                <w:rFonts w:eastAsia="標楷體" w:hint="eastAsia"/>
              </w:rPr>
              <w:t>人、校外</w:t>
            </w:r>
            <w:r w:rsidR="005208A4">
              <w:rPr>
                <w:rFonts w:eastAsia="標楷體" w:hint="eastAsia"/>
                <w:u w:val="single"/>
              </w:rPr>
              <w:t>0</w:t>
            </w:r>
            <w:r w:rsidRPr="00F96F7E">
              <w:rPr>
                <w:rFonts w:eastAsia="標楷體" w:hint="eastAsia"/>
                <w:u w:val="single"/>
              </w:rPr>
              <w:t xml:space="preserve"> </w:t>
            </w:r>
            <w:r>
              <w:rPr>
                <w:rFonts w:eastAsia="標楷體" w:hint="eastAsia"/>
              </w:rPr>
              <w:t>人）</w:t>
            </w:r>
          </w:p>
          <w:p w:rsidR="0098166D" w:rsidRDefault="005154D4" w:rsidP="0098166D">
            <w:pPr>
              <w:ind w:left="360" w:hanging="240"/>
              <w:jc w:val="both"/>
            </w:pPr>
            <w:r>
              <w:rPr>
                <w:rFonts w:eastAsia="標楷體" w:hint="eastAsia"/>
              </w:rPr>
              <w:t>內</w:t>
            </w:r>
            <w:r>
              <w:rPr>
                <w:rFonts w:eastAsia="標楷體" w:hint="eastAsia"/>
              </w:rPr>
              <w:t xml:space="preserve">    </w:t>
            </w:r>
            <w:r>
              <w:rPr>
                <w:rFonts w:eastAsia="標楷體" w:hint="eastAsia"/>
              </w:rPr>
              <w:t>容：</w:t>
            </w:r>
            <w:r w:rsidR="0098166D" w:rsidRPr="0098166D">
              <w:rPr>
                <w:rFonts w:eastAsia="標楷體"/>
              </w:rPr>
              <w:t>今天很榮幸可以參與顧廣平教授的講座，顧老師今天講的題目是月營收宣告與</w:t>
            </w:r>
            <w:proofErr w:type="gramStart"/>
            <w:r w:rsidR="0098166D" w:rsidRPr="0098166D">
              <w:rPr>
                <w:rFonts w:eastAsia="標楷體"/>
              </w:rPr>
              <w:t>行為偏誤</w:t>
            </w:r>
            <w:proofErr w:type="gramEnd"/>
            <w:r w:rsidR="0098166D" w:rsidRPr="0098166D">
              <w:rPr>
                <w:rFonts w:eastAsia="標楷體"/>
              </w:rPr>
              <w:t>。所謂</w:t>
            </w:r>
            <w:proofErr w:type="gramStart"/>
            <w:r w:rsidR="0098166D" w:rsidRPr="0098166D">
              <w:rPr>
                <w:rFonts w:eastAsia="標楷體"/>
              </w:rPr>
              <w:t>的捷思是</w:t>
            </w:r>
            <w:proofErr w:type="gramEnd"/>
            <w:r w:rsidR="0098166D" w:rsidRPr="0098166D">
              <w:rPr>
                <w:rFonts w:eastAsia="標楷體"/>
              </w:rPr>
              <w:t>指人在進行思考、評估、判斷時，多半會利用一些捷徑來進行，以縮短、提高決策效率。月營收如同季盈餘對投資人而言，同時具備顯著與易獲得兩種特性，不似盈餘易受到會計方法影響，營收盈餘更具有穩定性和</w:t>
            </w:r>
            <w:proofErr w:type="gramStart"/>
            <w:r w:rsidR="0098166D" w:rsidRPr="0098166D">
              <w:rPr>
                <w:rFonts w:eastAsia="標楷體"/>
              </w:rPr>
              <w:t>可</w:t>
            </w:r>
            <w:proofErr w:type="gramEnd"/>
            <w:r w:rsidR="0098166D" w:rsidRPr="0098166D">
              <w:rPr>
                <w:rFonts w:eastAsia="標楷體"/>
              </w:rPr>
              <w:t>預測性。本篇論文使用事件研究法，以</w:t>
            </w:r>
            <w:r w:rsidR="0098166D" w:rsidRPr="0098166D">
              <w:rPr>
                <w:rFonts w:eastAsia="標楷體"/>
              </w:rPr>
              <w:t>TEJ</w:t>
            </w:r>
            <w:r w:rsidR="0098166D" w:rsidRPr="0098166D">
              <w:rPr>
                <w:rFonts w:eastAsia="標楷體"/>
              </w:rPr>
              <w:t>上市上櫃</w:t>
            </w:r>
            <w:r w:rsidR="0098166D" w:rsidRPr="0098166D">
              <w:rPr>
                <w:rFonts w:eastAsia="標楷體"/>
              </w:rPr>
              <w:t>1576</w:t>
            </w:r>
            <w:r w:rsidR="0098166D" w:rsidRPr="0098166D">
              <w:rPr>
                <w:rFonts w:eastAsia="標楷體"/>
              </w:rPr>
              <w:t>家的普通股為樣本，估計預期營收之有漂移項的季節性隨機漫步模式，並標準化來預期營收，使用</w:t>
            </w:r>
            <w:r w:rsidR="0098166D" w:rsidRPr="0098166D">
              <w:rPr>
                <w:rFonts w:eastAsia="標楷體"/>
              </w:rPr>
              <w:t xml:space="preserve"> </w:t>
            </w:r>
            <w:proofErr w:type="spellStart"/>
            <w:r w:rsidR="0098166D" w:rsidRPr="0098166D">
              <w:rPr>
                <w:rFonts w:eastAsia="標楷體"/>
              </w:rPr>
              <w:t>Fama</w:t>
            </w:r>
            <w:proofErr w:type="spellEnd"/>
            <w:r w:rsidR="0098166D" w:rsidRPr="0098166D">
              <w:rPr>
                <w:rFonts w:eastAsia="標楷體"/>
              </w:rPr>
              <w:t xml:space="preserve"> and </w:t>
            </w:r>
            <w:proofErr w:type="spellStart"/>
            <w:r w:rsidR="0098166D" w:rsidRPr="0098166D">
              <w:rPr>
                <w:rFonts w:eastAsia="標楷體"/>
              </w:rPr>
              <w:t>MacBech</w:t>
            </w:r>
            <w:proofErr w:type="spellEnd"/>
            <w:r w:rsidR="0098166D" w:rsidRPr="0098166D">
              <w:rPr>
                <w:rFonts w:eastAsia="標楷體"/>
              </w:rPr>
              <w:t xml:space="preserve"> (1973)</w:t>
            </w:r>
            <w:r w:rsidR="0098166D" w:rsidRPr="0098166D">
              <w:rPr>
                <w:rFonts w:eastAsia="標楷體"/>
              </w:rPr>
              <w:t>估計橫斷面回歸模式。實證結果得知</w:t>
            </w:r>
            <w:proofErr w:type="gramStart"/>
            <w:r w:rsidR="0098166D" w:rsidRPr="0098166D">
              <w:rPr>
                <w:rFonts w:eastAsia="標楷體"/>
              </w:rPr>
              <w:t>當期營收</w:t>
            </w:r>
            <w:proofErr w:type="gramEnd"/>
            <w:r w:rsidR="0098166D" w:rsidRPr="0098166D">
              <w:rPr>
                <w:rFonts w:eastAsia="標楷體"/>
              </w:rPr>
              <w:t>宣告消息的好壞、前期營收持續為好消息組合之平均報酬顯著的小於前期營收持續為壞消息組合，那產生對其未預期營收過度反應之價格修正反轉，投資人過度反應和趨勢</w:t>
            </w:r>
            <w:proofErr w:type="gramStart"/>
            <w:r w:rsidR="0098166D" w:rsidRPr="0098166D">
              <w:rPr>
                <w:rFonts w:eastAsia="標楷體"/>
              </w:rPr>
              <w:t>越長犯錯</w:t>
            </w:r>
            <w:proofErr w:type="gramEnd"/>
            <w:r w:rsidR="0098166D" w:rsidRPr="0098166D">
              <w:rPr>
                <w:rFonts w:eastAsia="標楷體"/>
              </w:rPr>
              <w:t>的越嚴重。研究結果得知，不同</w:t>
            </w:r>
            <w:proofErr w:type="gramStart"/>
            <w:r w:rsidR="0098166D" w:rsidRPr="0098166D">
              <w:rPr>
                <w:rFonts w:eastAsia="標楷體"/>
              </w:rPr>
              <w:t>認知偏誤有</w:t>
            </w:r>
            <w:proofErr w:type="gramEnd"/>
            <w:r w:rsidR="0098166D" w:rsidRPr="0098166D">
              <w:rPr>
                <w:rFonts w:eastAsia="標楷體"/>
              </w:rPr>
              <w:t>可能是促使市場缺乏效率之原因，可為往後財務行為的相關研究。聽完講座後，我覺得獲益良多，使我對行為財物有更多的了解。</w:t>
            </w:r>
          </w:p>
          <w:p w:rsidR="008F5281" w:rsidRPr="0098166D" w:rsidRDefault="008F5281" w:rsidP="008F5281">
            <w:pPr>
              <w:ind w:left="120" w:firstLineChars="0" w:firstLine="0"/>
              <w:jc w:val="both"/>
              <w:rPr>
                <w:rFonts w:ascii="標楷體" w:eastAsia="標楷體" w:hAnsi="標楷體" w:cs="Helvetica"/>
                <w:szCs w:val="24"/>
                <w:shd w:val="clear" w:color="auto" w:fill="FFFFFF"/>
              </w:rPr>
            </w:pPr>
          </w:p>
          <w:p w:rsidR="005154D4" w:rsidRPr="008F5281" w:rsidRDefault="005154D4" w:rsidP="00C7240E">
            <w:pPr>
              <w:ind w:leftChars="20" w:left="146" w:hangingChars="41" w:hanging="98"/>
              <w:jc w:val="both"/>
              <w:rPr>
                <w:rFonts w:eastAsia="標楷體"/>
              </w:rPr>
            </w:pPr>
          </w:p>
          <w:p w:rsidR="00C7240E" w:rsidRPr="00216DF1" w:rsidRDefault="005154D4" w:rsidP="00C7240E">
            <w:pPr>
              <w:ind w:left="120" w:firstLineChars="0" w:firstLine="0"/>
              <w:rPr>
                <w:rFonts w:ascii="標楷體" w:eastAsia="標楷體" w:hAnsi="標楷體" w:cs="Helvetica"/>
                <w:szCs w:val="24"/>
                <w:shd w:val="clear" w:color="auto" w:fill="FFFFFF"/>
              </w:rPr>
            </w:pPr>
            <w:r>
              <w:rPr>
                <w:rFonts w:eastAsia="標楷體" w:hint="eastAsia"/>
              </w:rPr>
              <w:t>執行成效：</w:t>
            </w:r>
            <w:r w:rsidR="005208A4" w:rsidRPr="00216DF1">
              <w:rPr>
                <w:rFonts w:ascii="標楷體" w:eastAsia="標楷體" w:hAnsi="標楷體" w:cs="Helvetica"/>
                <w:szCs w:val="24"/>
                <w:shd w:val="clear" w:color="auto" w:fill="FFFFFF"/>
              </w:rPr>
              <w:t xml:space="preserve"> </w:t>
            </w:r>
          </w:p>
          <w:p w:rsidR="005154D4" w:rsidRPr="004F456F" w:rsidRDefault="005208A4" w:rsidP="00391376">
            <w:pPr>
              <w:ind w:leftChars="20" w:left="146" w:hangingChars="41" w:hanging="98"/>
              <w:jc w:val="both"/>
              <w:rPr>
                <w:rFonts w:eastAsia="標楷體"/>
              </w:rPr>
            </w:pPr>
            <w:r>
              <w:rPr>
                <w:rFonts w:eastAsia="標楷體" w:hint="eastAsia"/>
              </w:rPr>
              <w:t>鼓勵學生多元學習，不要就地設限，世界之大，保持著處處可學習態度。</w:t>
            </w:r>
          </w:p>
        </w:tc>
      </w:tr>
      <w:tr w:rsidR="005154D4" w:rsidRPr="004F456F" w:rsidTr="00391376">
        <w:trPr>
          <w:trHeight w:val="753"/>
          <w:jc w:val="center"/>
        </w:trPr>
        <w:tc>
          <w:tcPr>
            <w:tcW w:w="1131" w:type="dxa"/>
            <w:vMerge w:val="restart"/>
            <w:tcBorders>
              <w:left w:val="single" w:sz="12" w:space="0" w:color="auto"/>
            </w:tcBorders>
            <w:shd w:val="clear" w:color="auto" w:fill="auto"/>
            <w:vAlign w:val="center"/>
          </w:tcPr>
          <w:p w:rsidR="005154D4" w:rsidRDefault="005154D4" w:rsidP="00751A12">
            <w:pPr>
              <w:ind w:left="360" w:hanging="240"/>
              <w:jc w:val="center"/>
              <w:rPr>
                <w:rFonts w:ascii="Times New Roman" w:eastAsia="標楷體" w:hAnsi="標楷體"/>
                <w:b/>
                <w:szCs w:val="24"/>
              </w:rPr>
            </w:pPr>
            <w:r>
              <w:rPr>
                <w:rFonts w:ascii="Times New Roman" w:eastAsia="標楷體" w:hAnsi="標楷體" w:hint="eastAsia"/>
                <w:b/>
                <w:szCs w:val="24"/>
              </w:rPr>
              <w:t>活動照片</w:t>
            </w:r>
          </w:p>
          <w:p w:rsidR="005154D4" w:rsidRPr="00CD6B06" w:rsidRDefault="005154D4" w:rsidP="00751A12">
            <w:pPr>
              <w:ind w:left="330" w:hanging="210"/>
              <w:jc w:val="center"/>
              <w:rPr>
                <w:rFonts w:ascii="Times New Roman" w:eastAsia="標楷體" w:hAnsi="標楷體"/>
                <w:b/>
                <w:szCs w:val="24"/>
              </w:rPr>
            </w:pPr>
            <w:r>
              <w:rPr>
                <w:rFonts w:ascii="Arial" w:hAnsi="Arial" w:cs="Arial"/>
                <w:color w:val="696969"/>
                <w:spacing w:val="15"/>
                <w:sz w:val="18"/>
                <w:szCs w:val="18"/>
              </w:rPr>
              <w:t>(</w:t>
            </w:r>
            <w:r>
              <w:rPr>
                <w:rFonts w:ascii="Arial" w:hAnsi="Arial" w:cs="Arial"/>
                <w:color w:val="696969"/>
                <w:spacing w:val="15"/>
                <w:sz w:val="18"/>
                <w:szCs w:val="18"/>
              </w:rPr>
              <w:t>檔案大小以不超過</w:t>
            </w:r>
            <w:r>
              <w:rPr>
                <w:rFonts w:ascii="Arial" w:hAnsi="Arial" w:cs="Arial"/>
                <w:color w:val="696969"/>
                <w:spacing w:val="15"/>
                <w:sz w:val="18"/>
                <w:szCs w:val="18"/>
              </w:rPr>
              <w:t>2M</w:t>
            </w:r>
            <w:r>
              <w:rPr>
                <w:rFonts w:ascii="Arial" w:hAnsi="Arial" w:cs="Arial"/>
                <w:color w:val="696969"/>
                <w:spacing w:val="15"/>
                <w:sz w:val="18"/>
                <w:szCs w:val="18"/>
              </w:rPr>
              <w:t>為限</w:t>
            </w:r>
            <w:r>
              <w:rPr>
                <w:rFonts w:ascii="Arial" w:hAnsi="Arial" w:cs="Arial"/>
                <w:color w:val="696969"/>
                <w:spacing w:val="15"/>
                <w:sz w:val="18"/>
                <w:szCs w:val="18"/>
              </w:rPr>
              <w:t xml:space="preserve">) </w:t>
            </w:r>
          </w:p>
        </w:tc>
        <w:tc>
          <w:tcPr>
            <w:tcW w:w="4419" w:type="dxa"/>
            <w:tcBorders>
              <w:right w:val="single" w:sz="4" w:space="0" w:color="auto"/>
            </w:tcBorders>
            <w:shd w:val="clear" w:color="auto" w:fill="auto"/>
            <w:vAlign w:val="center"/>
          </w:tcPr>
          <w:p w:rsidR="005154D4" w:rsidRDefault="005154D4" w:rsidP="00751A12">
            <w:pPr>
              <w:ind w:left="360" w:hanging="240"/>
              <w:jc w:val="center"/>
              <w:rPr>
                <w:rFonts w:ascii="標楷體" w:eastAsia="標楷體" w:hAnsi="標楷體"/>
                <w:b/>
              </w:rPr>
            </w:pPr>
            <w:r w:rsidRPr="003125AC">
              <w:rPr>
                <w:rFonts w:ascii="標楷體" w:eastAsia="標楷體" w:hAnsi="標楷體" w:hint="eastAsia"/>
                <w:b/>
              </w:rPr>
              <w:t>活動照片電子檔名稱</w:t>
            </w:r>
          </w:p>
          <w:p w:rsidR="005154D4" w:rsidRPr="003125AC" w:rsidRDefault="005154D4" w:rsidP="00751A12">
            <w:pPr>
              <w:ind w:left="360" w:hanging="240"/>
              <w:jc w:val="center"/>
              <w:rPr>
                <w:rFonts w:ascii="標楷體" w:eastAsia="標楷體" w:hAnsi="標楷體"/>
                <w:b/>
              </w:rPr>
            </w:pPr>
            <w:r w:rsidRPr="003125AC">
              <w:rPr>
                <w:rFonts w:ascii="標楷體" w:eastAsia="標楷體" w:hAnsi="標楷體" w:hint="eastAsia"/>
                <w:b/>
              </w:rPr>
              <w:t>(請用英數檔名)</w:t>
            </w:r>
          </w:p>
        </w:tc>
        <w:tc>
          <w:tcPr>
            <w:tcW w:w="4570" w:type="dxa"/>
            <w:tcBorders>
              <w:left w:val="single" w:sz="4" w:space="0" w:color="auto"/>
              <w:right w:val="single" w:sz="12" w:space="0" w:color="auto"/>
            </w:tcBorders>
            <w:shd w:val="clear" w:color="auto" w:fill="auto"/>
            <w:vAlign w:val="center"/>
          </w:tcPr>
          <w:p w:rsidR="005154D4" w:rsidRPr="003125AC" w:rsidRDefault="005154D4" w:rsidP="00751A12">
            <w:pPr>
              <w:ind w:left="360" w:hanging="240"/>
              <w:jc w:val="center"/>
              <w:rPr>
                <w:rFonts w:ascii="標楷體" w:eastAsia="標楷體" w:hAnsi="標楷體"/>
                <w:b/>
              </w:rPr>
            </w:pPr>
            <w:r w:rsidRPr="003125AC">
              <w:rPr>
                <w:rFonts w:ascii="標楷體" w:eastAsia="標楷體" w:hAnsi="標楷體" w:hint="eastAsia"/>
                <w:b/>
              </w:rPr>
              <w:t>活動照片內容說明(每張20字內)</w:t>
            </w:r>
          </w:p>
        </w:tc>
      </w:tr>
      <w:tr w:rsidR="005154D4" w:rsidRPr="004F456F" w:rsidTr="00391376">
        <w:trPr>
          <w:trHeight w:val="454"/>
          <w:jc w:val="center"/>
        </w:trPr>
        <w:tc>
          <w:tcPr>
            <w:tcW w:w="1131" w:type="dxa"/>
            <w:vMerge/>
            <w:tcBorders>
              <w:left w:val="single" w:sz="12" w:space="0" w:color="auto"/>
            </w:tcBorders>
            <w:shd w:val="clear" w:color="auto" w:fill="auto"/>
            <w:vAlign w:val="center"/>
          </w:tcPr>
          <w:p w:rsidR="005154D4" w:rsidRDefault="005154D4" w:rsidP="00751A12">
            <w:pPr>
              <w:ind w:left="360" w:hanging="240"/>
              <w:jc w:val="center"/>
              <w:rPr>
                <w:rFonts w:ascii="Times New Roman" w:eastAsia="標楷體" w:hAnsi="標楷體"/>
                <w:b/>
                <w:szCs w:val="24"/>
              </w:rPr>
            </w:pPr>
          </w:p>
        </w:tc>
        <w:tc>
          <w:tcPr>
            <w:tcW w:w="4419" w:type="dxa"/>
            <w:tcBorders>
              <w:right w:val="single" w:sz="4" w:space="0" w:color="auto"/>
            </w:tcBorders>
            <w:shd w:val="clear" w:color="auto" w:fill="auto"/>
          </w:tcPr>
          <w:p w:rsidR="005154D4" w:rsidRPr="000A3C6D" w:rsidRDefault="0098166D" w:rsidP="00751A12">
            <w:pPr>
              <w:ind w:left="360" w:hanging="240"/>
              <w:jc w:val="both"/>
              <w:rPr>
                <w:rFonts w:ascii="標楷體" w:eastAsia="標楷體" w:hAnsi="標楷體"/>
              </w:rPr>
            </w:pPr>
            <w:r w:rsidRPr="0098166D">
              <w:rPr>
                <w:noProof/>
              </w:rPr>
              <w:drawing>
                <wp:inline distT="0" distB="0" distL="0" distR="0" wp14:anchorId="02C86B67" wp14:editId="5DCD0A49">
                  <wp:extent cx="2400000" cy="1800000"/>
                  <wp:effectExtent l="0" t="0" r="635" b="0"/>
                  <wp:docPr id="10" name="圖片 10" descr="C:\Users\first\Dropbox\教學卓越\1017顧廣平老師\44180459_10156025581588251_8574148418228715520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first\Dropbox\教學卓越\1017顧廣平老師\44180459_10156025581588251_8574148418228715520_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00000" cy="1800000"/>
                          </a:xfrm>
                          <a:prstGeom prst="rect">
                            <a:avLst/>
                          </a:prstGeom>
                          <a:noFill/>
                          <a:ln>
                            <a:noFill/>
                          </a:ln>
                        </pic:spPr>
                      </pic:pic>
                    </a:graphicData>
                  </a:graphic>
                </wp:inline>
              </w:drawing>
            </w:r>
          </w:p>
        </w:tc>
        <w:tc>
          <w:tcPr>
            <w:tcW w:w="4570" w:type="dxa"/>
            <w:tcBorders>
              <w:left w:val="single" w:sz="4" w:space="0" w:color="auto"/>
              <w:right w:val="single" w:sz="12" w:space="0" w:color="auto"/>
            </w:tcBorders>
            <w:shd w:val="clear" w:color="auto" w:fill="auto"/>
          </w:tcPr>
          <w:p w:rsidR="005154D4" w:rsidRPr="000A3C6D" w:rsidRDefault="0098166D" w:rsidP="00751A12">
            <w:pPr>
              <w:ind w:left="360" w:hanging="240"/>
              <w:jc w:val="both"/>
              <w:rPr>
                <w:rFonts w:ascii="標楷體" w:eastAsia="標楷體" w:hAnsi="標楷體"/>
              </w:rPr>
            </w:pPr>
            <w:r w:rsidRPr="0098166D">
              <w:rPr>
                <w:noProof/>
              </w:rPr>
              <w:drawing>
                <wp:inline distT="0" distB="0" distL="0" distR="0" wp14:anchorId="153DBC15" wp14:editId="7C65337D">
                  <wp:extent cx="1349391" cy="1800000"/>
                  <wp:effectExtent l="0" t="0" r="3175" b="0"/>
                  <wp:docPr id="9" name="圖片 9" descr="C:\Users\first\Dropbox\教學卓越\1017顧廣平老師\20181016 #1_181016_00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first\Dropbox\教學卓越\1017顧廣平老師\20181016 #1_181016_0014.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49391" cy="1800000"/>
                          </a:xfrm>
                          <a:prstGeom prst="rect">
                            <a:avLst/>
                          </a:prstGeom>
                          <a:noFill/>
                          <a:ln>
                            <a:noFill/>
                          </a:ln>
                        </pic:spPr>
                      </pic:pic>
                    </a:graphicData>
                  </a:graphic>
                </wp:inline>
              </w:drawing>
            </w:r>
          </w:p>
        </w:tc>
      </w:tr>
      <w:tr w:rsidR="005154D4" w:rsidRPr="004F456F" w:rsidTr="00391376">
        <w:trPr>
          <w:trHeight w:val="454"/>
          <w:jc w:val="center"/>
        </w:trPr>
        <w:tc>
          <w:tcPr>
            <w:tcW w:w="1131" w:type="dxa"/>
            <w:vMerge/>
            <w:tcBorders>
              <w:left w:val="single" w:sz="12" w:space="0" w:color="auto"/>
            </w:tcBorders>
            <w:shd w:val="clear" w:color="auto" w:fill="auto"/>
            <w:vAlign w:val="center"/>
          </w:tcPr>
          <w:p w:rsidR="005154D4" w:rsidRDefault="005154D4" w:rsidP="00751A12">
            <w:pPr>
              <w:ind w:left="360" w:hanging="240"/>
              <w:jc w:val="center"/>
              <w:rPr>
                <w:rFonts w:ascii="Times New Roman" w:eastAsia="標楷體" w:hAnsi="標楷體"/>
                <w:b/>
                <w:szCs w:val="24"/>
              </w:rPr>
            </w:pPr>
          </w:p>
        </w:tc>
        <w:tc>
          <w:tcPr>
            <w:tcW w:w="4419" w:type="dxa"/>
            <w:tcBorders>
              <w:right w:val="single" w:sz="4" w:space="0" w:color="auto"/>
            </w:tcBorders>
            <w:shd w:val="clear" w:color="auto" w:fill="auto"/>
          </w:tcPr>
          <w:p w:rsidR="005154D4" w:rsidRPr="000A3C6D" w:rsidRDefault="0098166D" w:rsidP="00751A12">
            <w:pPr>
              <w:ind w:left="360" w:hanging="240"/>
              <w:jc w:val="both"/>
              <w:rPr>
                <w:rFonts w:ascii="標楷體" w:eastAsia="標楷體" w:hAnsi="標楷體"/>
              </w:rPr>
            </w:pPr>
            <w:r w:rsidRPr="0098166D">
              <w:rPr>
                <w:noProof/>
              </w:rPr>
              <w:drawing>
                <wp:inline distT="0" distB="0" distL="0" distR="0" wp14:anchorId="1BA6F3CD" wp14:editId="6EE3D15E">
                  <wp:extent cx="2401083" cy="1800000"/>
                  <wp:effectExtent l="0" t="0" r="0" b="0"/>
                  <wp:docPr id="8" name="圖片 8" descr="C:\Users\first\Dropbox\教學卓越\1017顧廣平老師\20181016 #1_181016_00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first\Dropbox\教學卓越\1017顧廣平老師\20181016 #1_181016_0013.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01083" cy="1800000"/>
                          </a:xfrm>
                          <a:prstGeom prst="rect">
                            <a:avLst/>
                          </a:prstGeom>
                          <a:noFill/>
                          <a:ln>
                            <a:noFill/>
                          </a:ln>
                        </pic:spPr>
                      </pic:pic>
                    </a:graphicData>
                  </a:graphic>
                </wp:inline>
              </w:drawing>
            </w:r>
          </w:p>
        </w:tc>
        <w:tc>
          <w:tcPr>
            <w:tcW w:w="4570" w:type="dxa"/>
            <w:tcBorders>
              <w:left w:val="single" w:sz="4" w:space="0" w:color="auto"/>
              <w:right w:val="single" w:sz="12" w:space="0" w:color="auto"/>
            </w:tcBorders>
            <w:shd w:val="clear" w:color="auto" w:fill="auto"/>
          </w:tcPr>
          <w:p w:rsidR="005154D4" w:rsidRPr="000A3C6D" w:rsidRDefault="0098166D" w:rsidP="00751A12">
            <w:pPr>
              <w:ind w:left="360" w:hanging="240"/>
              <w:jc w:val="both"/>
              <w:rPr>
                <w:rFonts w:ascii="標楷體" w:eastAsia="標楷體" w:hAnsi="標楷體"/>
              </w:rPr>
            </w:pPr>
            <w:r w:rsidRPr="0098166D">
              <w:rPr>
                <w:noProof/>
              </w:rPr>
              <w:drawing>
                <wp:inline distT="0" distB="0" distL="0" distR="0" wp14:anchorId="01BDC4AC" wp14:editId="682EBBE5">
                  <wp:extent cx="2401083" cy="1800000"/>
                  <wp:effectExtent l="0" t="0" r="0" b="0"/>
                  <wp:docPr id="7" name="圖片 7" descr="C:\Users\first\Dropbox\教學卓越\1017顧廣平老師\20181016 #1_181016_00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first\Dropbox\教學卓越\1017顧廣平老師\20181016 #1_181016_0012.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01083" cy="1800000"/>
                          </a:xfrm>
                          <a:prstGeom prst="rect">
                            <a:avLst/>
                          </a:prstGeom>
                          <a:noFill/>
                          <a:ln>
                            <a:noFill/>
                          </a:ln>
                        </pic:spPr>
                      </pic:pic>
                    </a:graphicData>
                  </a:graphic>
                </wp:inline>
              </w:drawing>
            </w:r>
          </w:p>
        </w:tc>
      </w:tr>
      <w:tr w:rsidR="005154D4" w:rsidRPr="004F456F" w:rsidTr="00391376">
        <w:trPr>
          <w:trHeight w:val="454"/>
          <w:jc w:val="center"/>
        </w:trPr>
        <w:tc>
          <w:tcPr>
            <w:tcW w:w="1131" w:type="dxa"/>
            <w:vMerge/>
            <w:tcBorders>
              <w:left w:val="single" w:sz="12" w:space="0" w:color="auto"/>
            </w:tcBorders>
            <w:shd w:val="clear" w:color="auto" w:fill="auto"/>
            <w:vAlign w:val="center"/>
          </w:tcPr>
          <w:p w:rsidR="005154D4" w:rsidRDefault="005154D4" w:rsidP="00751A12">
            <w:pPr>
              <w:ind w:left="360" w:hanging="240"/>
              <w:jc w:val="center"/>
              <w:rPr>
                <w:rFonts w:ascii="Times New Roman" w:eastAsia="標楷體" w:hAnsi="標楷體"/>
                <w:b/>
                <w:szCs w:val="24"/>
              </w:rPr>
            </w:pPr>
          </w:p>
        </w:tc>
        <w:tc>
          <w:tcPr>
            <w:tcW w:w="4419" w:type="dxa"/>
            <w:tcBorders>
              <w:right w:val="single" w:sz="4" w:space="0" w:color="auto"/>
            </w:tcBorders>
            <w:shd w:val="clear" w:color="auto" w:fill="auto"/>
          </w:tcPr>
          <w:p w:rsidR="005154D4" w:rsidRPr="000A3C6D" w:rsidRDefault="0098166D" w:rsidP="00751A12">
            <w:pPr>
              <w:ind w:left="360" w:hanging="240"/>
              <w:jc w:val="both"/>
              <w:rPr>
                <w:rFonts w:ascii="標楷體" w:eastAsia="標楷體" w:hAnsi="標楷體"/>
              </w:rPr>
            </w:pPr>
            <w:r w:rsidRPr="0098166D">
              <w:rPr>
                <w:noProof/>
              </w:rPr>
              <w:drawing>
                <wp:inline distT="0" distB="0" distL="0" distR="0" wp14:anchorId="29A58F6B" wp14:editId="4F7BC59A">
                  <wp:extent cx="2401083" cy="1800000"/>
                  <wp:effectExtent l="0" t="0" r="0" b="0"/>
                  <wp:docPr id="6" name="圖片 6" descr="C:\Users\first\Dropbox\教學卓越\1017顧廣平老師\20181016 #1_181016_0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first\Dropbox\教學卓越\1017顧廣平老師\20181016 #1_181016_0011.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01083" cy="1800000"/>
                          </a:xfrm>
                          <a:prstGeom prst="rect">
                            <a:avLst/>
                          </a:prstGeom>
                          <a:noFill/>
                          <a:ln>
                            <a:noFill/>
                          </a:ln>
                        </pic:spPr>
                      </pic:pic>
                    </a:graphicData>
                  </a:graphic>
                </wp:inline>
              </w:drawing>
            </w:r>
          </w:p>
        </w:tc>
        <w:tc>
          <w:tcPr>
            <w:tcW w:w="4570" w:type="dxa"/>
            <w:tcBorders>
              <w:left w:val="single" w:sz="4" w:space="0" w:color="auto"/>
              <w:right w:val="single" w:sz="12" w:space="0" w:color="auto"/>
            </w:tcBorders>
            <w:shd w:val="clear" w:color="auto" w:fill="auto"/>
          </w:tcPr>
          <w:p w:rsidR="005154D4" w:rsidRPr="000A3C6D" w:rsidRDefault="0098166D" w:rsidP="00751A12">
            <w:pPr>
              <w:ind w:left="360" w:hanging="240"/>
              <w:jc w:val="both"/>
              <w:rPr>
                <w:rFonts w:ascii="標楷體" w:eastAsia="標楷體" w:hAnsi="標楷體"/>
              </w:rPr>
            </w:pPr>
            <w:r w:rsidRPr="0098166D">
              <w:rPr>
                <w:noProof/>
              </w:rPr>
              <w:drawing>
                <wp:inline distT="0" distB="0" distL="0" distR="0" wp14:anchorId="0A793C90" wp14:editId="681521F3">
                  <wp:extent cx="2401083" cy="1800000"/>
                  <wp:effectExtent l="0" t="0" r="0" b="0"/>
                  <wp:docPr id="1" name="圖片 1" descr="C:\Users\first\Dropbox\教學卓越\1017顧廣平老師\20181016 #1_181016_00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irst\Dropbox\教學卓越\1017顧廣平老師\20181016 #1_181016_0009.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401083" cy="1800000"/>
                          </a:xfrm>
                          <a:prstGeom prst="rect">
                            <a:avLst/>
                          </a:prstGeom>
                          <a:noFill/>
                          <a:ln>
                            <a:noFill/>
                          </a:ln>
                        </pic:spPr>
                      </pic:pic>
                    </a:graphicData>
                  </a:graphic>
                </wp:inline>
              </w:drawing>
            </w:r>
          </w:p>
        </w:tc>
      </w:tr>
      <w:tr w:rsidR="005154D4" w:rsidRPr="006C39E0" w:rsidTr="00751A12">
        <w:tblPrEx>
          <w:tblBorders>
            <w:top w:val="single" w:sz="12" w:space="0" w:color="auto"/>
            <w:left w:val="single" w:sz="12" w:space="0" w:color="auto"/>
            <w:bottom w:val="single" w:sz="12" w:space="0" w:color="auto"/>
            <w:right w:val="single" w:sz="12" w:space="0" w:color="auto"/>
          </w:tblBorders>
        </w:tblPrEx>
        <w:trPr>
          <w:trHeight w:val="60"/>
          <w:jc w:val="center"/>
        </w:trPr>
        <w:tc>
          <w:tcPr>
            <w:tcW w:w="10120" w:type="dxa"/>
            <w:gridSpan w:val="3"/>
            <w:shd w:val="clear" w:color="auto" w:fill="auto"/>
            <w:vAlign w:val="center"/>
          </w:tcPr>
          <w:p w:rsidR="005154D4" w:rsidRPr="003125AC" w:rsidRDefault="005154D4" w:rsidP="00751A12">
            <w:pPr>
              <w:ind w:left="360" w:hanging="240"/>
              <w:jc w:val="both"/>
              <w:rPr>
                <w:rFonts w:ascii="標楷體" w:eastAsia="標楷體" w:hAnsi="標楷體"/>
                <w:b/>
              </w:rPr>
            </w:pPr>
            <w:r w:rsidRPr="003125AC">
              <w:rPr>
                <w:rFonts w:ascii="標楷體" w:eastAsia="標楷體" w:hAnsi="標楷體" w:hint="eastAsia"/>
                <w:b/>
              </w:rPr>
              <w:t>備註：活動照片請附上原始照片一併回傳</w:t>
            </w:r>
          </w:p>
        </w:tc>
      </w:tr>
      <w:tr w:rsidR="005154D4" w:rsidRPr="006C39E0" w:rsidTr="00391376">
        <w:tblPrEx>
          <w:tblBorders>
            <w:top w:val="single" w:sz="12" w:space="0" w:color="auto"/>
            <w:left w:val="single" w:sz="12" w:space="0" w:color="auto"/>
            <w:bottom w:val="single" w:sz="12" w:space="0" w:color="auto"/>
            <w:right w:val="single" w:sz="12" w:space="0" w:color="auto"/>
          </w:tblBorders>
        </w:tblPrEx>
        <w:trPr>
          <w:trHeight w:val="60"/>
          <w:jc w:val="center"/>
        </w:trPr>
        <w:tc>
          <w:tcPr>
            <w:tcW w:w="1131" w:type="dxa"/>
            <w:vMerge w:val="restart"/>
            <w:shd w:val="clear" w:color="auto" w:fill="auto"/>
            <w:vAlign w:val="center"/>
          </w:tcPr>
          <w:p w:rsidR="005154D4" w:rsidRPr="003125AC" w:rsidRDefault="005154D4" w:rsidP="00751A12">
            <w:pPr>
              <w:ind w:left="360" w:hanging="240"/>
              <w:jc w:val="center"/>
              <w:rPr>
                <w:rFonts w:ascii="標楷體" w:eastAsia="標楷體" w:hAnsi="標楷體"/>
                <w:b/>
              </w:rPr>
            </w:pPr>
            <w:r w:rsidRPr="003125AC">
              <w:rPr>
                <w:rFonts w:ascii="標楷體" w:eastAsia="標楷體" w:hAnsi="標楷體" w:hint="eastAsia"/>
                <w:b/>
              </w:rPr>
              <w:t>附件檔案</w:t>
            </w:r>
          </w:p>
        </w:tc>
        <w:tc>
          <w:tcPr>
            <w:tcW w:w="4419" w:type="dxa"/>
            <w:shd w:val="clear" w:color="auto" w:fill="auto"/>
            <w:vAlign w:val="center"/>
          </w:tcPr>
          <w:p w:rsidR="005154D4" w:rsidRDefault="005154D4" w:rsidP="00751A12">
            <w:pPr>
              <w:ind w:left="360" w:hanging="240"/>
              <w:jc w:val="center"/>
              <w:rPr>
                <w:rFonts w:ascii="標楷體" w:eastAsia="標楷體" w:hAnsi="標楷體"/>
                <w:b/>
              </w:rPr>
            </w:pPr>
            <w:r w:rsidRPr="003125AC">
              <w:rPr>
                <w:rFonts w:ascii="標楷體" w:eastAsia="標楷體" w:hAnsi="標楷體" w:hint="eastAsia"/>
                <w:b/>
              </w:rPr>
              <w:t>附件檔案名稱</w:t>
            </w:r>
          </w:p>
          <w:p w:rsidR="005154D4" w:rsidRPr="003125AC" w:rsidRDefault="005154D4" w:rsidP="00751A12">
            <w:pPr>
              <w:ind w:left="360" w:hanging="240"/>
              <w:jc w:val="center"/>
              <w:rPr>
                <w:rFonts w:ascii="標楷體" w:eastAsia="標楷體" w:hAnsi="標楷體"/>
                <w:b/>
              </w:rPr>
            </w:pPr>
            <w:r w:rsidRPr="003125AC">
              <w:rPr>
                <w:rFonts w:ascii="標楷體" w:eastAsia="標楷體" w:hAnsi="標楷體" w:hint="eastAsia"/>
                <w:b/>
              </w:rPr>
              <w:t>(請用英數檔名)</w:t>
            </w:r>
          </w:p>
        </w:tc>
        <w:tc>
          <w:tcPr>
            <w:tcW w:w="4570" w:type="dxa"/>
            <w:shd w:val="clear" w:color="auto" w:fill="auto"/>
            <w:vAlign w:val="center"/>
          </w:tcPr>
          <w:p w:rsidR="005154D4" w:rsidRPr="003125AC" w:rsidRDefault="005154D4" w:rsidP="00751A12">
            <w:pPr>
              <w:ind w:left="360" w:hanging="240"/>
              <w:jc w:val="center"/>
              <w:rPr>
                <w:rFonts w:ascii="標楷體" w:eastAsia="標楷體" w:hAnsi="標楷體"/>
                <w:b/>
              </w:rPr>
            </w:pPr>
            <w:r w:rsidRPr="003125AC">
              <w:rPr>
                <w:rFonts w:ascii="標楷體" w:eastAsia="標楷體" w:hAnsi="標楷體" w:hint="eastAsia"/>
                <w:b/>
              </w:rPr>
              <w:t>附件名稱</w:t>
            </w:r>
          </w:p>
        </w:tc>
      </w:tr>
      <w:tr w:rsidR="005154D4" w:rsidRPr="006C39E0" w:rsidTr="00391376">
        <w:tblPrEx>
          <w:tblBorders>
            <w:top w:val="single" w:sz="12" w:space="0" w:color="auto"/>
            <w:left w:val="single" w:sz="12" w:space="0" w:color="auto"/>
            <w:bottom w:val="single" w:sz="12" w:space="0" w:color="auto"/>
            <w:right w:val="single" w:sz="12" w:space="0" w:color="auto"/>
          </w:tblBorders>
        </w:tblPrEx>
        <w:trPr>
          <w:trHeight w:val="454"/>
          <w:jc w:val="center"/>
        </w:trPr>
        <w:tc>
          <w:tcPr>
            <w:tcW w:w="1131" w:type="dxa"/>
            <w:vMerge/>
            <w:shd w:val="clear" w:color="auto" w:fill="auto"/>
            <w:vAlign w:val="center"/>
          </w:tcPr>
          <w:p w:rsidR="005154D4" w:rsidRDefault="005154D4" w:rsidP="00751A12">
            <w:pPr>
              <w:ind w:left="360" w:hanging="240"/>
              <w:jc w:val="center"/>
              <w:rPr>
                <w:rFonts w:ascii="標楷體" w:eastAsia="標楷體" w:hAnsi="標楷體"/>
              </w:rPr>
            </w:pPr>
          </w:p>
        </w:tc>
        <w:tc>
          <w:tcPr>
            <w:tcW w:w="4419" w:type="dxa"/>
            <w:shd w:val="clear" w:color="auto" w:fill="auto"/>
            <w:vAlign w:val="center"/>
          </w:tcPr>
          <w:p w:rsidR="005154D4" w:rsidRDefault="005154D4" w:rsidP="00751A12">
            <w:pPr>
              <w:ind w:left="360" w:hanging="240"/>
              <w:rPr>
                <w:rFonts w:ascii="標楷體" w:eastAsia="標楷體" w:hAnsi="標楷體"/>
              </w:rPr>
            </w:pPr>
          </w:p>
        </w:tc>
        <w:tc>
          <w:tcPr>
            <w:tcW w:w="4570" w:type="dxa"/>
            <w:shd w:val="clear" w:color="auto" w:fill="auto"/>
            <w:vAlign w:val="center"/>
          </w:tcPr>
          <w:p w:rsidR="005154D4" w:rsidRDefault="005154D4" w:rsidP="00751A12">
            <w:pPr>
              <w:ind w:left="360" w:hanging="240"/>
              <w:rPr>
                <w:rFonts w:ascii="標楷體" w:eastAsia="標楷體" w:hAnsi="標楷體"/>
              </w:rPr>
            </w:pPr>
          </w:p>
        </w:tc>
      </w:tr>
      <w:tr w:rsidR="005154D4" w:rsidRPr="006C39E0" w:rsidTr="00391376">
        <w:tblPrEx>
          <w:tblBorders>
            <w:top w:val="single" w:sz="12" w:space="0" w:color="auto"/>
            <w:left w:val="single" w:sz="12" w:space="0" w:color="auto"/>
            <w:bottom w:val="single" w:sz="12" w:space="0" w:color="auto"/>
            <w:right w:val="single" w:sz="12" w:space="0" w:color="auto"/>
          </w:tblBorders>
        </w:tblPrEx>
        <w:trPr>
          <w:trHeight w:val="454"/>
          <w:jc w:val="center"/>
        </w:trPr>
        <w:tc>
          <w:tcPr>
            <w:tcW w:w="1131" w:type="dxa"/>
            <w:vMerge/>
            <w:shd w:val="clear" w:color="auto" w:fill="auto"/>
            <w:vAlign w:val="center"/>
          </w:tcPr>
          <w:p w:rsidR="005154D4" w:rsidRDefault="005154D4" w:rsidP="00751A12">
            <w:pPr>
              <w:ind w:left="360" w:hanging="240"/>
              <w:jc w:val="center"/>
              <w:rPr>
                <w:rFonts w:ascii="標楷體" w:eastAsia="標楷體" w:hAnsi="標楷體"/>
              </w:rPr>
            </w:pPr>
          </w:p>
        </w:tc>
        <w:tc>
          <w:tcPr>
            <w:tcW w:w="4419" w:type="dxa"/>
            <w:shd w:val="clear" w:color="auto" w:fill="auto"/>
            <w:vAlign w:val="center"/>
          </w:tcPr>
          <w:p w:rsidR="005154D4" w:rsidRDefault="005154D4" w:rsidP="00751A12">
            <w:pPr>
              <w:ind w:left="360" w:hanging="240"/>
              <w:rPr>
                <w:rFonts w:ascii="標楷體" w:eastAsia="標楷體" w:hAnsi="標楷體"/>
              </w:rPr>
            </w:pPr>
          </w:p>
        </w:tc>
        <w:tc>
          <w:tcPr>
            <w:tcW w:w="4570" w:type="dxa"/>
            <w:shd w:val="clear" w:color="auto" w:fill="auto"/>
            <w:vAlign w:val="center"/>
          </w:tcPr>
          <w:p w:rsidR="005154D4" w:rsidRDefault="005154D4" w:rsidP="00751A12">
            <w:pPr>
              <w:ind w:left="360" w:hanging="240"/>
              <w:rPr>
                <w:rFonts w:ascii="標楷體" w:eastAsia="標楷體" w:hAnsi="標楷體"/>
              </w:rPr>
            </w:pPr>
          </w:p>
        </w:tc>
      </w:tr>
      <w:tr w:rsidR="005154D4" w:rsidRPr="006C39E0" w:rsidTr="00391376">
        <w:tblPrEx>
          <w:tblBorders>
            <w:top w:val="single" w:sz="12" w:space="0" w:color="auto"/>
            <w:left w:val="single" w:sz="12" w:space="0" w:color="auto"/>
            <w:bottom w:val="single" w:sz="12" w:space="0" w:color="auto"/>
            <w:right w:val="single" w:sz="12" w:space="0" w:color="auto"/>
          </w:tblBorders>
        </w:tblPrEx>
        <w:trPr>
          <w:trHeight w:val="454"/>
          <w:jc w:val="center"/>
        </w:trPr>
        <w:tc>
          <w:tcPr>
            <w:tcW w:w="1131" w:type="dxa"/>
            <w:vMerge/>
            <w:shd w:val="clear" w:color="auto" w:fill="auto"/>
            <w:vAlign w:val="center"/>
          </w:tcPr>
          <w:p w:rsidR="005154D4" w:rsidRDefault="005154D4" w:rsidP="00751A12">
            <w:pPr>
              <w:ind w:left="360" w:hanging="240"/>
              <w:jc w:val="center"/>
              <w:rPr>
                <w:rFonts w:ascii="標楷體" w:eastAsia="標楷體" w:hAnsi="標楷體"/>
              </w:rPr>
            </w:pPr>
          </w:p>
        </w:tc>
        <w:tc>
          <w:tcPr>
            <w:tcW w:w="4419" w:type="dxa"/>
            <w:shd w:val="clear" w:color="auto" w:fill="auto"/>
            <w:vAlign w:val="center"/>
          </w:tcPr>
          <w:p w:rsidR="005154D4" w:rsidRDefault="005154D4" w:rsidP="00751A12">
            <w:pPr>
              <w:ind w:left="360" w:hanging="240"/>
              <w:rPr>
                <w:rFonts w:ascii="標楷體" w:eastAsia="標楷體" w:hAnsi="標楷體"/>
              </w:rPr>
            </w:pPr>
          </w:p>
        </w:tc>
        <w:tc>
          <w:tcPr>
            <w:tcW w:w="4570" w:type="dxa"/>
            <w:shd w:val="clear" w:color="auto" w:fill="auto"/>
            <w:vAlign w:val="center"/>
          </w:tcPr>
          <w:p w:rsidR="005154D4" w:rsidRDefault="005154D4" w:rsidP="00751A12">
            <w:pPr>
              <w:ind w:left="360" w:hanging="240"/>
              <w:rPr>
                <w:rFonts w:ascii="標楷體" w:eastAsia="標楷體" w:hAnsi="標楷體"/>
              </w:rPr>
            </w:pPr>
          </w:p>
        </w:tc>
      </w:tr>
      <w:tr w:rsidR="005154D4" w:rsidRPr="006C39E0" w:rsidTr="00391376">
        <w:tblPrEx>
          <w:tblBorders>
            <w:top w:val="single" w:sz="12" w:space="0" w:color="auto"/>
            <w:left w:val="single" w:sz="12" w:space="0" w:color="auto"/>
            <w:bottom w:val="single" w:sz="12" w:space="0" w:color="auto"/>
            <w:right w:val="single" w:sz="12" w:space="0" w:color="auto"/>
          </w:tblBorders>
        </w:tblPrEx>
        <w:trPr>
          <w:trHeight w:val="454"/>
          <w:jc w:val="center"/>
        </w:trPr>
        <w:tc>
          <w:tcPr>
            <w:tcW w:w="1131" w:type="dxa"/>
            <w:vMerge/>
            <w:shd w:val="clear" w:color="auto" w:fill="auto"/>
            <w:vAlign w:val="center"/>
          </w:tcPr>
          <w:p w:rsidR="005154D4" w:rsidRDefault="005154D4" w:rsidP="00751A12">
            <w:pPr>
              <w:ind w:left="360" w:hanging="240"/>
              <w:jc w:val="center"/>
              <w:rPr>
                <w:rFonts w:ascii="標楷體" w:eastAsia="標楷體" w:hAnsi="標楷體"/>
              </w:rPr>
            </w:pPr>
          </w:p>
        </w:tc>
        <w:tc>
          <w:tcPr>
            <w:tcW w:w="4419" w:type="dxa"/>
            <w:shd w:val="clear" w:color="auto" w:fill="auto"/>
            <w:vAlign w:val="center"/>
          </w:tcPr>
          <w:p w:rsidR="005154D4" w:rsidRDefault="005154D4" w:rsidP="00751A12">
            <w:pPr>
              <w:ind w:left="360" w:hanging="240"/>
              <w:rPr>
                <w:rFonts w:ascii="標楷體" w:eastAsia="標楷體" w:hAnsi="標楷體"/>
              </w:rPr>
            </w:pPr>
          </w:p>
        </w:tc>
        <w:tc>
          <w:tcPr>
            <w:tcW w:w="4570" w:type="dxa"/>
            <w:shd w:val="clear" w:color="auto" w:fill="auto"/>
            <w:vAlign w:val="center"/>
          </w:tcPr>
          <w:p w:rsidR="005154D4" w:rsidRDefault="005154D4" w:rsidP="00751A12">
            <w:pPr>
              <w:ind w:left="360" w:hanging="240"/>
              <w:rPr>
                <w:rFonts w:ascii="標楷體" w:eastAsia="標楷體" w:hAnsi="標楷體"/>
              </w:rPr>
            </w:pPr>
          </w:p>
        </w:tc>
      </w:tr>
    </w:tbl>
    <w:p w:rsidR="00BC55D2" w:rsidRDefault="00BC55D2" w:rsidP="005154D4">
      <w:pPr>
        <w:ind w:left="360" w:hanging="240"/>
      </w:pPr>
    </w:p>
    <w:p w:rsidR="00861F82" w:rsidRDefault="00861F82" w:rsidP="005154D4">
      <w:pPr>
        <w:ind w:left="360" w:hanging="240"/>
      </w:pPr>
    </w:p>
    <w:p w:rsidR="00861F82" w:rsidRDefault="00861F82" w:rsidP="005154D4">
      <w:pPr>
        <w:ind w:left="360" w:hanging="240"/>
      </w:pPr>
    </w:p>
    <w:sectPr w:rsidR="00861F82" w:rsidSect="00197A25">
      <w:headerReference w:type="even" r:id="rId13"/>
      <w:headerReference w:type="default" r:id="rId14"/>
      <w:footerReference w:type="even" r:id="rId15"/>
      <w:footerReference w:type="default" r:id="rId16"/>
      <w:headerReference w:type="first" r:id="rId17"/>
      <w:footerReference w:type="first" r:id="rId18"/>
      <w:pgSz w:w="11906" w:h="16838" w:code="9"/>
      <w:pgMar w:top="851" w:right="1134" w:bottom="851" w:left="1134"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57BF" w:rsidRDefault="00DE57BF" w:rsidP="00B23FF5">
      <w:pPr>
        <w:ind w:left="360" w:hanging="240"/>
      </w:pPr>
      <w:r>
        <w:separator/>
      </w:r>
    </w:p>
  </w:endnote>
  <w:endnote w:type="continuationSeparator" w:id="0">
    <w:p w:rsidR="00DE57BF" w:rsidRDefault="00DE57BF" w:rsidP="00B23FF5">
      <w:pPr>
        <w:ind w:left="360" w:hanging="2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437C" w:rsidRDefault="00DE57BF" w:rsidP="006B6F70">
    <w:pPr>
      <w:pStyle w:val="a5"/>
      <w:ind w:left="320" w:hanging="20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7747297"/>
      <w:docPartObj>
        <w:docPartGallery w:val="Page Numbers (Bottom of Page)"/>
        <w:docPartUnique/>
      </w:docPartObj>
    </w:sdtPr>
    <w:sdtEndPr/>
    <w:sdtContent>
      <w:p w:rsidR="0025437C" w:rsidRDefault="005154D4" w:rsidP="00BD728B">
        <w:pPr>
          <w:pStyle w:val="a5"/>
          <w:ind w:left="320" w:hanging="200"/>
          <w:jc w:val="center"/>
        </w:pPr>
        <w:r>
          <w:fldChar w:fldCharType="begin"/>
        </w:r>
        <w:r>
          <w:instrText xml:space="preserve"> PAGE   \* MERGEFORMAT </w:instrText>
        </w:r>
        <w:r>
          <w:fldChar w:fldCharType="separate"/>
        </w:r>
        <w:r w:rsidR="00BF3CBE" w:rsidRPr="00BF3CBE">
          <w:rPr>
            <w:noProof/>
            <w:lang w:val="zh-TW"/>
          </w:rPr>
          <w:t>2</w:t>
        </w:r>
        <w:r>
          <w:rPr>
            <w:noProof/>
            <w:lang w:val="zh-TW"/>
          </w:rPr>
          <w:fldChar w:fldCharType="end"/>
        </w:r>
      </w:p>
    </w:sdtContent>
  </w:sdt>
  <w:p w:rsidR="0025437C" w:rsidRDefault="00DE57BF" w:rsidP="006B6F70">
    <w:pPr>
      <w:pStyle w:val="a5"/>
      <w:ind w:left="320" w:hanging="20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437C" w:rsidRDefault="00DE57BF" w:rsidP="006B6F70">
    <w:pPr>
      <w:pStyle w:val="a5"/>
      <w:ind w:left="320" w:hanging="20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57BF" w:rsidRDefault="00DE57BF" w:rsidP="00B23FF5">
      <w:pPr>
        <w:ind w:left="360" w:hanging="240"/>
      </w:pPr>
      <w:r>
        <w:separator/>
      </w:r>
    </w:p>
  </w:footnote>
  <w:footnote w:type="continuationSeparator" w:id="0">
    <w:p w:rsidR="00DE57BF" w:rsidRDefault="00DE57BF" w:rsidP="00B23FF5">
      <w:pPr>
        <w:ind w:left="360" w:hanging="24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437C" w:rsidRDefault="00DE57BF" w:rsidP="006B6F70">
    <w:pPr>
      <w:pStyle w:val="a3"/>
      <w:ind w:left="320" w:hanging="20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437C" w:rsidRDefault="00DE57BF" w:rsidP="006B6F70">
    <w:pPr>
      <w:pStyle w:val="a3"/>
      <w:ind w:left="320" w:hanging="20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437C" w:rsidRDefault="00DE57BF" w:rsidP="006B6F70">
    <w:pPr>
      <w:pStyle w:val="a3"/>
      <w:ind w:left="320" w:hanging="20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E62FF9"/>
    <w:multiLevelType w:val="hybridMultilevel"/>
    <w:tmpl w:val="321E0D10"/>
    <w:lvl w:ilvl="0" w:tplc="F1EEE29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54D4"/>
    <w:rsid w:val="00033373"/>
    <w:rsid w:val="000562F5"/>
    <w:rsid w:val="000611E4"/>
    <w:rsid w:val="00080EF3"/>
    <w:rsid w:val="00092FC2"/>
    <w:rsid w:val="000D26DA"/>
    <w:rsid w:val="000D6B66"/>
    <w:rsid w:val="000E236E"/>
    <w:rsid w:val="000E57E3"/>
    <w:rsid w:val="001112E5"/>
    <w:rsid w:val="00113D38"/>
    <w:rsid w:val="00120BF8"/>
    <w:rsid w:val="0012581D"/>
    <w:rsid w:val="001272BF"/>
    <w:rsid w:val="001369F7"/>
    <w:rsid w:val="0014348C"/>
    <w:rsid w:val="00150C69"/>
    <w:rsid w:val="0015616E"/>
    <w:rsid w:val="00160661"/>
    <w:rsid w:val="00181BF9"/>
    <w:rsid w:val="00193E9D"/>
    <w:rsid w:val="001B2F52"/>
    <w:rsid w:val="001F4E0E"/>
    <w:rsid w:val="001F567D"/>
    <w:rsid w:val="00207F4D"/>
    <w:rsid w:val="002104F7"/>
    <w:rsid w:val="002169A7"/>
    <w:rsid w:val="002250FA"/>
    <w:rsid w:val="00237DDB"/>
    <w:rsid w:val="00241ADA"/>
    <w:rsid w:val="00245459"/>
    <w:rsid w:val="002460B7"/>
    <w:rsid w:val="00252A4C"/>
    <w:rsid w:val="00276E36"/>
    <w:rsid w:val="00277136"/>
    <w:rsid w:val="002775BB"/>
    <w:rsid w:val="002825C8"/>
    <w:rsid w:val="00283886"/>
    <w:rsid w:val="002A50E6"/>
    <w:rsid w:val="002A614C"/>
    <w:rsid w:val="002B1169"/>
    <w:rsid w:val="00330FED"/>
    <w:rsid w:val="00354423"/>
    <w:rsid w:val="003645C9"/>
    <w:rsid w:val="00391376"/>
    <w:rsid w:val="003A7DBF"/>
    <w:rsid w:val="003C4882"/>
    <w:rsid w:val="003D2B26"/>
    <w:rsid w:val="003F61D5"/>
    <w:rsid w:val="003F7A1E"/>
    <w:rsid w:val="00410E13"/>
    <w:rsid w:val="004341BC"/>
    <w:rsid w:val="004471C9"/>
    <w:rsid w:val="00457A1E"/>
    <w:rsid w:val="004922AD"/>
    <w:rsid w:val="004A258D"/>
    <w:rsid w:val="004A29ED"/>
    <w:rsid w:val="004B25B2"/>
    <w:rsid w:val="004B4231"/>
    <w:rsid w:val="004B4E40"/>
    <w:rsid w:val="004B7372"/>
    <w:rsid w:val="004C6020"/>
    <w:rsid w:val="004D60DA"/>
    <w:rsid w:val="004E4531"/>
    <w:rsid w:val="004E539A"/>
    <w:rsid w:val="004F085E"/>
    <w:rsid w:val="005154D4"/>
    <w:rsid w:val="00515AF1"/>
    <w:rsid w:val="005208A4"/>
    <w:rsid w:val="00552264"/>
    <w:rsid w:val="00562725"/>
    <w:rsid w:val="00563FE0"/>
    <w:rsid w:val="0057201E"/>
    <w:rsid w:val="005724A3"/>
    <w:rsid w:val="00592CC9"/>
    <w:rsid w:val="00597DCA"/>
    <w:rsid w:val="005C11F5"/>
    <w:rsid w:val="005C443A"/>
    <w:rsid w:val="00603F7C"/>
    <w:rsid w:val="00617A41"/>
    <w:rsid w:val="00656733"/>
    <w:rsid w:val="006647F3"/>
    <w:rsid w:val="00684CAE"/>
    <w:rsid w:val="006B3051"/>
    <w:rsid w:val="006B368D"/>
    <w:rsid w:val="006C58CC"/>
    <w:rsid w:val="0070235E"/>
    <w:rsid w:val="00721127"/>
    <w:rsid w:val="0079038A"/>
    <w:rsid w:val="00791708"/>
    <w:rsid w:val="007B623C"/>
    <w:rsid w:val="007D5CFA"/>
    <w:rsid w:val="00814324"/>
    <w:rsid w:val="00821128"/>
    <w:rsid w:val="00831778"/>
    <w:rsid w:val="008328BE"/>
    <w:rsid w:val="008424F1"/>
    <w:rsid w:val="00861F82"/>
    <w:rsid w:val="00872AE2"/>
    <w:rsid w:val="008737D0"/>
    <w:rsid w:val="00883668"/>
    <w:rsid w:val="008A6FB5"/>
    <w:rsid w:val="008B4AE5"/>
    <w:rsid w:val="008D5BE1"/>
    <w:rsid w:val="008E4C06"/>
    <w:rsid w:val="008F1184"/>
    <w:rsid w:val="008F5281"/>
    <w:rsid w:val="008F5994"/>
    <w:rsid w:val="00914500"/>
    <w:rsid w:val="009332C9"/>
    <w:rsid w:val="009438DC"/>
    <w:rsid w:val="0097052F"/>
    <w:rsid w:val="009768B6"/>
    <w:rsid w:val="0098166D"/>
    <w:rsid w:val="009923CC"/>
    <w:rsid w:val="00992F86"/>
    <w:rsid w:val="00995862"/>
    <w:rsid w:val="009A2FD0"/>
    <w:rsid w:val="009A3DF2"/>
    <w:rsid w:val="009B165F"/>
    <w:rsid w:val="009C68C4"/>
    <w:rsid w:val="009D0A74"/>
    <w:rsid w:val="00A32E54"/>
    <w:rsid w:val="00A36E0F"/>
    <w:rsid w:val="00A45E48"/>
    <w:rsid w:val="00A462F3"/>
    <w:rsid w:val="00A47DAA"/>
    <w:rsid w:val="00A53C82"/>
    <w:rsid w:val="00A735F7"/>
    <w:rsid w:val="00AA1183"/>
    <w:rsid w:val="00AA6D86"/>
    <w:rsid w:val="00AC1584"/>
    <w:rsid w:val="00AE1A9C"/>
    <w:rsid w:val="00AF2470"/>
    <w:rsid w:val="00B1410E"/>
    <w:rsid w:val="00B167BD"/>
    <w:rsid w:val="00B1692F"/>
    <w:rsid w:val="00B23FF5"/>
    <w:rsid w:val="00B255D9"/>
    <w:rsid w:val="00B3409A"/>
    <w:rsid w:val="00B4195B"/>
    <w:rsid w:val="00B41E14"/>
    <w:rsid w:val="00B5503E"/>
    <w:rsid w:val="00B77EA2"/>
    <w:rsid w:val="00B801F3"/>
    <w:rsid w:val="00B92094"/>
    <w:rsid w:val="00B97DEB"/>
    <w:rsid w:val="00BA069C"/>
    <w:rsid w:val="00BA7DBC"/>
    <w:rsid w:val="00BB5CD8"/>
    <w:rsid w:val="00BC55D2"/>
    <w:rsid w:val="00BD5CCF"/>
    <w:rsid w:val="00BD622A"/>
    <w:rsid w:val="00BE28E6"/>
    <w:rsid w:val="00BE2A7B"/>
    <w:rsid w:val="00BF3CBE"/>
    <w:rsid w:val="00C061DC"/>
    <w:rsid w:val="00C10948"/>
    <w:rsid w:val="00C152B8"/>
    <w:rsid w:val="00C1647E"/>
    <w:rsid w:val="00C41DBC"/>
    <w:rsid w:val="00C61B34"/>
    <w:rsid w:val="00C674E9"/>
    <w:rsid w:val="00C7240E"/>
    <w:rsid w:val="00C75BA7"/>
    <w:rsid w:val="00C85903"/>
    <w:rsid w:val="00CA789C"/>
    <w:rsid w:val="00CB0934"/>
    <w:rsid w:val="00CC3263"/>
    <w:rsid w:val="00CD0C6E"/>
    <w:rsid w:val="00CD6B1E"/>
    <w:rsid w:val="00CF6CE0"/>
    <w:rsid w:val="00D17A99"/>
    <w:rsid w:val="00D47A2C"/>
    <w:rsid w:val="00D8364E"/>
    <w:rsid w:val="00D9258C"/>
    <w:rsid w:val="00DA393E"/>
    <w:rsid w:val="00DB5541"/>
    <w:rsid w:val="00DB6801"/>
    <w:rsid w:val="00DE57BF"/>
    <w:rsid w:val="00E54DDB"/>
    <w:rsid w:val="00E70B4B"/>
    <w:rsid w:val="00E71E26"/>
    <w:rsid w:val="00E83F85"/>
    <w:rsid w:val="00E9468D"/>
    <w:rsid w:val="00EE2775"/>
    <w:rsid w:val="00EF0C35"/>
    <w:rsid w:val="00F01582"/>
    <w:rsid w:val="00F21BF7"/>
    <w:rsid w:val="00F25B63"/>
    <w:rsid w:val="00F33C19"/>
    <w:rsid w:val="00F52604"/>
    <w:rsid w:val="00F90777"/>
    <w:rsid w:val="00F90D9B"/>
    <w:rsid w:val="00FA3CD5"/>
    <w:rsid w:val="00FA659F"/>
    <w:rsid w:val="00FB6A67"/>
    <w:rsid w:val="00FD23E3"/>
    <w:rsid w:val="00FE74D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DDE4999-A7AD-4582-BE09-F835DC119C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54D4"/>
    <w:pPr>
      <w:widowControl w:val="0"/>
      <w:ind w:leftChars="50" w:left="150" w:hangingChars="100" w:hanging="10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5154D4"/>
    <w:pPr>
      <w:tabs>
        <w:tab w:val="center" w:pos="4153"/>
        <w:tab w:val="right" w:pos="8306"/>
      </w:tabs>
      <w:snapToGrid w:val="0"/>
    </w:pPr>
    <w:rPr>
      <w:sz w:val="20"/>
      <w:szCs w:val="20"/>
    </w:rPr>
  </w:style>
  <w:style w:type="character" w:customStyle="1" w:styleId="a4">
    <w:name w:val="頁首 字元"/>
    <w:basedOn w:val="a0"/>
    <w:link w:val="a3"/>
    <w:uiPriority w:val="99"/>
    <w:semiHidden/>
    <w:rsid w:val="005154D4"/>
    <w:rPr>
      <w:sz w:val="20"/>
      <w:szCs w:val="20"/>
    </w:rPr>
  </w:style>
  <w:style w:type="paragraph" w:styleId="a5">
    <w:name w:val="footer"/>
    <w:basedOn w:val="a"/>
    <w:link w:val="a6"/>
    <w:uiPriority w:val="99"/>
    <w:unhideWhenUsed/>
    <w:rsid w:val="005154D4"/>
    <w:pPr>
      <w:tabs>
        <w:tab w:val="center" w:pos="4153"/>
        <w:tab w:val="right" w:pos="8306"/>
      </w:tabs>
      <w:snapToGrid w:val="0"/>
    </w:pPr>
    <w:rPr>
      <w:sz w:val="20"/>
      <w:szCs w:val="20"/>
    </w:rPr>
  </w:style>
  <w:style w:type="character" w:customStyle="1" w:styleId="a6">
    <w:name w:val="頁尾 字元"/>
    <w:basedOn w:val="a0"/>
    <w:link w:val="a5"/>
    <w:uiPriority w:val="99"/>
    <w:rsid w:val="005154D4"/>
    <w:rPr>
      <w:sz w:val="20"/>
      <w:szCs w:val="20"/>
    </w:rPr>
  </w:style>
  <w:style w:type="paragraph" w:styleId="Web">
    <w:name w:val="Normal (Web)"/>
    <w:basedOn w:val="a"/>
    <w:uiPriority w:val="99"/>
    <w:semiHidden/>
    <w:unhideWhenUsed/>
    <w:rsid w:val="00C7240E"/>
    <w:pPr>
      <w:widowControl/>
      <w:spacing w:before="100" w:beforeAutospacing="1" w:after="100" w:afterAutospacing="1"/>
      <w:ind w:leftChars="0" w:left="0" w:firstLineChars="0" w:firstLine="0"/>
    </w:pPr>
    <w:rPr>
      <w:rFonts w:ascii="新細明體" w:eastAsia="新細明體" w:hAnsi="新細明體" w:cs="新細明體"/>
      <w:kern w:val="0"/>
      <w:szCs w:val="24"/>
    </w:rPr>
  </w:style>
  <w:style w:type="paragraph" w:styleId="a7">
    <w:name w:val="List Paragraph"/>
    <w:basedOn w:val="a"/>
    <w:uiPriority w:val="34"/>
    <w:qFormat/>
    <w:rsid w:val="008F5281"/>
    <w:pPr>
      <w:ind w:leftChars="200" w:left="480" w:firstLineChars="0" w:firstLine="0"/>
    </w:pPr>
  </w:style>
  <w:style w:type="paragraph" w:styleId="a8">
    <w:name w:val="Balloon Text"/>
    <w:basedOn w:val="a"/>
    <w:link w:val="a9"/>
    <w:uiPriority w:val="99"/>
    <w:semiHidden/>
    <w:unhideWhenUsed/>
    <w:rsid w:val="0098166D"/>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98166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0909375">
      <w:bodyDiv w:val="1"/>
      <w:marLeft w:val="0"/>
      <w:marRight w:val="0"/>
      <w:marTop w:val="0"/>
      <w:marBottom w:val="0"/>
      <w:divBdr>
        <w:top w:val="none" w:sz="0" w:space="0" w:color="auto"/>
        <w:left w:val="none" w:sz="0" w:space="0" w:color="auto"/>
        <w:bottom w:val="none" w:sz="0" w:space="0" w:color="auto"/>
        <w:right w:val="none" w:sz="0" w:space="0" w:color="auto"/>
      </w:divBdr>
    </w:div>
    <w:div w:id="1199465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eader" Target="head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2</Pages>
  <Words>124</Words>
  <Characters>709</Characters>
  <Application>Microsoft Office Word</Application>
  <DocSecurity>0</DocSecurity>
  <Lines>5</Lines>
  <Paragraphs>1</Paragraphs>
  <ScaleCrop>false</ScaleCrop>
  <Company/>
  <LinksUpToDate>false</LinksUpToDate>
  <CharactersWithSpaces>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first</dc:creator>
  <cp:lastModifiedBy>new_acct</cp:lastModifiedBy>
  <cp:revision>10</cp:revision>
  <cp:lastPrinted>2018-11-26T02:17:00Z</cp:lastPrinted>
  <dcterms:created xsi:type="dcterms:W3CDTF">2018-03-15T02:13:00Z</dcterms:created>
  <dcterms:modified xsi:type="dcterms:W3CDTF">2019-01-16T08:43:00Z</dcterms:modified>
</cp:coreProperties>
</file>