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5991"/>
        <w:gridCol w:w="2740"/>
      </w:tblGrid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DA374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374C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A374C" w:rsidRDefault="00DA374C" w:rsidP="002F0B07">
            <w:pPr>
              <w:adjustRightInd w:val="0"/>
              <w:ind w:leftChars="0"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台灣的文筆亭及其所</w:t>
            </w:r>
            <w:r w:rsidRPr="00DA374C">
              <w:rPr>
                <w:rFonts w:ascii="標楷體" w:eastAsia="標楷體" w:hAnsi="標楷體" w:cs="Times New Roman"/>
                <w:color w:val="000000"/>
              </w:rPr>
              <w:t>展現的文學及敬字惜紙文化</w:t>
            </w:r>
          </w:p>
        </w:tc>
      </w:tr>
      <w:tr w:rsidR="005154D4" w:rsidRPr="001C1E24" w:rsidTr="00DA4708">
        <w:trPr>
          <w:trHeight w:val="2669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441C2">
              <w:rPr>
                <w:rFonts w:eastAsia="標楷體" w:hint="eastAsia"/>
              </w:rPr>
              <w:t>哲學系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107</w:t>
            </w:r>
            <w:r w:rsidR="004441C2">
              <w:rPr>
                <w:rFonts w:eastAsia="標楷體" w:hint="eastAsia"/>
              </w:rPr>
              <w:t>年</w:t>
            </w:r>
            <w:r w:rsidR="002E1CE2">
              <w:rPr>
                <w:rFonts w:eastAsia="標楷體" w:hint="eastAsia"/>
              </w:rPr>
              <w:t>10</w:t>
            </w:r>
            <w:r w:rsidR="004441C2">
              <w:rPr>
                <w:rFonts w:eastAsia="標楷體" w:hint="eastAsia"/>
              </w:rPr>
              <w:t>月</w:t>
            </w:r>
            <w:r w:rsidR="00DA374C">
              <w:rPr>
                <w:rFonts w:eastAsia="標楷體" w:hint="eastAsia"/>
              </w:rPr>
              <w:t>24</w:t>
            </w:r>
            <w:r w:rsidR="004441C2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2E1CE2">
              <w:rPr>
                <w:rFonts w:eastAsia="標楷體" w:hint="eastAsia"/>
              </w:rPr>
              <w:t>31</w:t>
            </w:r>
            <w:r w:rsidR="004441C2">
              <w:rPr>
                <w:rFonts w:eastAsia="標楷體" w:hint="eastAsia"/>
              </w:rPr>
              <w:t>7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2E1CE2">
              <w:rPr>
                <w:rFonts w:eastAsia="標楷體" w:hint="eastAsia"/>
              </w:rPr>
              <w:t>施順生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A374C">
              <w:rPr>
                <w:rFonts w:eastAsia="標楷體" w:hint="eastAsia"/>
                <w:u w:val="single"/>
              </w:rPr>
              <w:t>36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1CE2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1CE2">
              <w:rPr>
                <w:rFonts w:eastAsia="標楷體" w:hint="eastAsia"/>
                <w:u w:val="single"/>
              </w:rPr>
              <w:t>3</w:t>
            </w:r>
            <w:r w:rsidR="00DA374C">
              <w:rPr>
                <w:rFonts w:eastAsia="標楷體" w:hint="eastAsia"/>
                <w:u w:val="single"/>
              </w:rPr>
              <w:t>6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:rsidR="005154D4" w:rsidRPr="002E1CE2" w:rsidRDefault="005154D4" w:rsidP="00DA470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從</w:t>
            </w:r>
            <w:r w:rsidR="00952AEA">
              <w:rPr>
                <w:rFonts w:ascii="Times New Roman" w:eastAsia="標楷體" w:hAnsi="Times New Roman" w:hint="eastAsia"/>
                <w:szCs w:val="24"/>
              </w:rPr>
              <w:t>台灣</w:t>
            </w:r>
            <w:r w:rsidR="00952AEA">
              <w:rPr>
                <w:rFonts w:ascii="標楷體" w:eastAsia="標楷體" w:hAnsi="標楷體" w:cs="Times New Roman"/>
                <w:color w:val="000000"/>
              </w:rPr>
              <w:t>的文筆亭</w:t>
            </w:r>
            <w:r w:rsidR="00952AEA">
              <w:rPr>
                <w:rFonts w:ascii="標楷體" w:eastAsia="標楷體" w:hAnsi="標楷體" w:cs="Times New Roman" w:hint="eastAsia"/>
                <w:color w:val="000000"/>
              </w:rPr>
              <w:t>延伸說明</w:t>
            </w:r>
            <w:r w:rsidR="00952AEA" w:rsidRPr="00DA374C">
              <w:rPr>
                <w:rFonts w:ascii="標楷體" w:eastAsia="標楷體" w:hAnsi="標楷體" w:cs="Times New Roman"/>
                <w:color w:val="000000"/>
              </w:rPr>
              <w:t>敬字惜紙文化</w:t>
            </w:r>
            <w:bookmarkStart w:id="0" w:name="_GoBack"/>
            <w:bookmarkEnd w:id="0"/>
            <w:r w:rsidR="007A5E01">
              <w:rPr>
                <w:rFonts w:eastAsia="標楷體"/>
              </w:rPr>
              <w:t>。</w:t>
            </w:r>
          </w:p>
        </w:tc>
      </w:tr>
      <w:tr w:rsidR="00DA4708" w:rsidRPr="004F456F" w:rsidTr="00DA4708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A175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82254" cy="25146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4765800_803942549937097_7026994790394757120_n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04" b="29651"/>
                          <a:stretch/>
                        </pic:blipFill>
                        <pic:spPr bwMode="auto">
                          <a:xfrm>
                            <a:off x="0" y="0"/>
                            <a:ext cx="3583277" cy="2515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52AEA" w:rsidP="00952AEA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介紹本次演講主題。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A175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82035" cy="268671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4920406_1931512766968028_9156748448324648960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3418" cy="268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A175E" w:rsidP="00EA175E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52AEA"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建築本身的剪貼藝術</w:t>
            </w:r>
            <w:r w:rsidR="00DA4708">
              <w:rPr>
                <w:rFonts w:ascii="標楷體" w:eastAsia="標楷體" w:hAnsi="標楷體"/>
              </w:rPr>
              <w:t>。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A175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90925" cy="269338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3636858_1158864980970125_2876509236454490112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197" cy="269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A175E" w:rsidP="00EA175E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介紹箕疇五福</w:t>
            </w:r>
            <w:r w:rsidR="00DA4708">
              <w:rPr>
                <w:rFonts w:ascii="標楷體" w:eastAsia="標楷體" w:hAnsi="標楷體" w:hint="eastAsia"/>
              </w:rPr>
              <w:t>。</w:t>
            </w:r>
          </w:p>
        </w:tc>
      </w:tr>
      <w:tr w:rsidR="00DA4708" w:rsidRPr="004F456F" w:rsidTr="00DA4708">
        <w:trPr>
          <w:trHeight w:val="468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DE7" w:rsidRDefault="005E2DE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E2DE7" w:rsidRPr="000A3C6D" w:rsidRDefault="00EA175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353B5F9" wp14:editId="6D78FF39">
                  <wp:extent cx="3590925" cy="2693381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4779537_1153995128101690_5917919339897421824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649" cy="269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A175E" w:rsidRDefault="00EA175E" w:rsidP="00EA175E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00CB2">
              <w:rPr>
                <w:rFonts w:ascii="標楷體" w:eastAsia="標楷體" w:hAnsi="標楷體" w:hint="eastAsia"/>
              </w:rPr>
              <w:t>帶出結論，</w:t>
            </w:r>
            <w:r>
              <w:rPr>
                <w:rFonts w:ascii="標楷體" w:eastAsia="標楷體" w:hAnsi="標楷體" w:hint="eastAsia"/>
              </w:rPr>
              <w:t>希望此文化</w:t>
            </w:r>
          </w:p>
          <w:p w:rsidR="005E2DE7" w:rsidRPr="000A3C6D" w:rsidRDefault="00EA175E" w:rsidP="00EA175E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可以傳承下去</w:t>
            </w:r>
            <w:r w:rsidR="00500CB2">
              <w:rPr>
                <w:rFonts w:ascii="標楷體" w:eastAsia="標楷體" w:hAnsi="標楷體"/>
              </w:rPr>
              <w:t>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81" w:rsidRDefault="00AA2A81" w:rsidP="00B23FF5">
      <w:pPr>
        <w:ind w:left="360" w:hanging="240"/>
      </w:pPr>
      <w:r>
        <w:separator/>
      </w:r>
    </w:p>
  </w:endnote>
  <w:endnote w:type="continuationSeparator" w:id="0">
    <w:p w:rsidR="00AA2A81" w:rsidRDefault="00AA2A8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AA2A8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AEA" w:rsidRPr="00952AE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AA2A8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AA2A8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81" w:rsidRDefault="00AA2A81" w:rsidP="00B23FF5">
      <w:pPr>
        <w:ind w:left="360" w:hanging="240"/>
      </w:pPr>
      <w:r>
        <w:separator/>
      </w:r>
    </w:p>
  </w:footnote>
  <w:footnote w:type="continuationSeparator" w:id="0">
    <w:p w:rsidR="00AA2A81" w:rsidRDefault="00AA2A8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AA2A8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AA2A8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AA2A81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1CE2"/>
    <w:rsid w:val="002F0B07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58CC"/>
    <w:rsid w:val="006E4D57"/>
    <w:rsid w:val="0070235E"/>
    <w:rsid w:val="00721127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5F88"/>
    <w:rsid w:val="009332C9"/>
    <w:rsid w:val="009438DC"/>
    <w:rsid w:val="00952AEA"/>
    <w:rsid w:val="0097052F"/>
    <w:rsid w:val="009768B6"/>
    <w:rsid w:val="009923CC"/>
    <w:rsid w:val="00992F86"/>
    <w:rsid w:val="00995862"/>
    <w:rsid w:val="009A2FD0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2A81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20F4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74C"/>
    <w:rsid w:val="00DA393E"/>
    <w:rsid w:val="00DA4708"/>
    <w:rsid w:val="00DB5541"/>
    <w:rsid w:val="00DB6801"/>
    <w:rsid w:val="00DE1126"/>
    <w:rsid w:val="00E54DDB"/>
    <w:rsid w:val="00E70B4B"/>
    <w:rsid w:val="00E71E26"/>
    <w:rsid w:val="00E83F85"/>
    <w:rsid w:val="00E90E3F"/>
    <w:rsid w:val="00E9468D"/>
    <w:rsid w:val="00EA175E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D583-B19D-4372-BD73-E2BFFFE7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Aristotle</cp:lastModifiedBy>
  <cp:revision>2</cp:revision>
  <dcterms:created xsi:type="dcterms:W3CDTF">2018-10-26T04:46:00Z</dcterms:created>
  <dcterms:modified xsi:type="dcterms:W3CDTF">2018-10-26T04:46:00Z</dcterms:modified>
</cp:coreProperties>
</file>