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F70" w:rsidRPr="00B501C9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B501C9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B501C9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A97F70" w:rsidRPr="00B501C9">
        <w:rPr>
          <w:rFonts w:ascii="Times New Roman" w:eastAsia="標楷體" w:hAnsi="標楷體"/>
          <w:b/>
          <w:sz w:val="36"/>
          <w:szCs w:val="36"/>
        </w:rPr>
        <w:t>教師專業</w:t>
      </w:r>
      <w:r w:rsidR="00A97F70" w:rsidRPr="00B501C9">
        <w:rPr>
          <w:rFonts w:ascii="Times New Roman" w:eastAsia="標楷體" w:hAnsi="標楷體" w:hint="eastAsia"/>
          <w:b/>
          <w:sz w:val="36"/>
          <w:szCs w:val="36"/>
        </w:rPr>
        <w:t>成長</w:t>
      </w:r>
      <w:r w:rsidR="004B19D3" w:rsidRPr="00B501C9">
        <w:rPr>
          <w:rFonts w:ascii="Times New Roman" w:eastAsia="標楷體" w:hAnsi="標楷體" w:hint="eastAsia"/>
          <w:b/>
          <w:sz w:val="36"/>
          <w:szCs w:val="36"/>
        </w:rPr>
        <w:t>社群】活動紀錄表</w:t>
      </w:r>
    </w:p>
    <w:p w:rsidR="00AA4D32" w:rsidRPr="004B19D3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4B19D3">
        <w:rPr>
          <w:rFonts w:ascii="Times New Roman" w:eastAsia="標楷體" w:hAnsi="標楷體" w:hint="eastAsia"/>
          <w:szCs w:val="24"/>
        </w:rPr>
        <w:t>填表日期：</w:t>
      </w:r>
      <w:r w:rsidR="00D3157D">
        <w:rPr>
          <w:rFonts w:ascii="Times New Roman" w:eastAsia="標楷體" w:hAnsi="標楷體" w:hint="eastAsia"/>
          <w:szCs w:val="24"/>
        </w:rPr>
        <w:t>10</w:t>
      </w:r>
      <w:r w:rsidR="00530802">
        <w:rPr>
          <w:rFonts w:ascii="Times New Roman" w:eastAsia="標楷體" w:hAnsi="標楷體" w:hint="eastAsia"/>
          <w:szCs w:val="24"/>
        </w:rPr>
        <w:t>8</w:t>
      </w:r>
      <w:r w:rsidRPr="004B19D3">
        <w:rPr>
          <w:rFonts w:ascii="Times New Roman" w:eastAsia="標楷體" w:hAnsi="標楷體" w:hint="eastAsia"/>
          <w:szCs w:val="24"/>
        </w:rPr>
        <w:t>年</w:t>
      </w:r>
      <w:r w:rsidR="00530802">
        <w:rPr>
          <w:rFonts w:ascii="Times New Roman" w:eastAsia="標楷體" w:hAnsi="標楷體" w:hint="eastAsia"/>
          <w:szCs w:val="24"/>
        </w:rPr>
        <w:t>06</w:t>
      </w:r>
      <w:r w:rsidRPr="004B19D3">
        <w:rPr>
          <w:rFonts w:ascii="Times New Roman" w:eastAsia="標楷體" w:hAnsi="標楷體" w:hint="eastAsia"/>
          <w:szCs w:val="24"/>
        </w:rPr>
        <w:t>月</w:t>
      </w:r>
      <w:r w:rsidR="00B00414">
        <w:rPr>
          <w:rFonts w:ascii="Times New Roman" w:eastAsia="標楷體" w:hAnsi="標楷體" w:hint="eastAsia"/>
          <w:szCs w:val="24"/>
        </w:rPr>
        <w:t>1</w:t>
      </w:r>
      <w:r w:rsidR="00721517">
        <w:rPr>
          <w:rFonts w:ascii="Times New Roman" w:eastAsia="標楷體" w:hAnsi="標楷體" w:hint="eastAsia"/>
          <w:szCs w:val="24"/>
        </w:rPr>
        <w:t>3</w:t>
      </w:r>
      <w:r w:rsidRPr="004B19D3">
        <w:rPr>
          <w:rFonts w:ascii="Times New Roman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DA3086" w:rsidRPr="001C1E24" w:rsidTr="00DA3086">
        <w:trPr>
          <w:trHeight w:val="735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1C3151">
            <w:pPr>
              <w:ind w:rightChars="32" w:right="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社群名稱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A97F70" w:rsidRDefault="00721517" w:rsidP="00DA3086">
            <w:pPr>
              <w:ind w:left="1265" w:hangingChars="527" w:hanging="1265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程式教育</w:t>
            </w:r>
          </w:p>
        </w:tc>
      </w:tr>
      <w:tr w:rsidR="00DA3086" w:rsidRPr="001C1E24" w:rsidTr="00DA3086">
        <w:trPr>
          <w:trHeight w:val="69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1C1E24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EC23B0">
              <w:rPr>
                <w:rFonts w:ascii="Times New Roman" w:eastAsia="標楷體" w:hAnsi="Times New Roman" w:hint="eastAsia"/>
                <w:kern w:val="0"/>
              </w:rPr>
              <w:t>陳恆生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5F6518" w:rsidRDefault="00185E8C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5F6518">
              <w:rPr>
                <w:rFonts w:ascii="Times New Roman" w:eastAsia="標楷體" w:hAnsi="Times New Roman" w:hint="eastAsia"/>
                <w:b/>
                <w:kern w:val="0"/>
              </w:rPr>
              <w:t>系所／職稱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EC23B0">
              <w:rPr>
                <w:rFonts w:ascii="Times New Roman" w:eastAsia="標楷體" w:hAnsi="Times New Roman" w:hint="eastAsia"/>
                <w:kern w:val="0"/>
              </w:rPr>
              <w:t>資訊中心</w:t>
            </w:r>
            <w:r w:rsidRPr="00EC23B0">
              <w:rPr>
                <w:rFonts w:ascii="Times New Roman" w:eastAsia="標楷體" w:hAnsi="Times New Roman" w:hint="eastAsia"/>
                <w:kern w:val="0"/>
              </w:rPr>
              <w:t>/</w:t>
            </w:r>
            <w:r w:rsidRPr="00EC23B0">
              <w:rPr>
                <w:rFonts w:ascii="Times New Roman" w:eastAsia="標楷體" w:hAnsi="Times New Roman" w:hint="eastAsia"/>
                <w:kern w:val="0"/>
              </w:rPr>
              <w:t>主任</w:t>
            </w:r>
          </w:p>
        </w:tc>
      </w:tr>
      <w:tr w:rsidR="00DA3086" w:rsidRPr="001C1E24" w:rsidTr="00DA3086">
        <w:trPr>
          <w:trHeight w:val="70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721517" w:rsidP="003559E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程式教育</w:t>
            </w:r>
            <w:r>
              <w:rPr>
                <w:rFonts w:ascii="Times New Roman" w:eastAsia="標楷體" w:hAnsi="Times New Roman" w:hint="eastAsia"/>
                <w:szCs w:val="24"/>
              </w:rPr>
              <w:t>成果分享會</w:t>
            </w:r>
          </w:p>
        </w:tc>
      </w:tr>
      <w:tr w:rsidR="00DA3086" w:rsidRPr="001C1E24" w:rsidTr="00DA3086">
        <w:trPr>
          <w:trHeight w:val="68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CD6B06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1C3151" w:rsidP="0029443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10</w:t>
            </w:r>
            <w:r w:rsidR="00530802">
              <w:rPr>
                <w:rFonts w:ascii="Times New Roman" w:eastAsia="標楷體" w:hAnsi="標楷體" w:hint="eastAsia"/>
                <w:szCs w:val="24"/>
              </w:rPr>
              <w:t>8</w:t>
            </w:r>
            <w:r w:rsidRPr="004B19D3">
              <w:rPr>
                <w:rFonts w:ascii="Times New Roman" w:eastAsia="標楷體" w:hAnsi="標楷體" w:hint="eastAsia"/>
                <w:szCs w:val="24"/>
              </w:rPr>
              <w:t>年</w:t>
            </w:r>
            <w:r w:rsidR="00530802">
              <w:rPr>
                <w:rFonts w:ascii="Times New Roman" w:eastAsia="標楷體" w:hAnsi="標楷體" w:hint="eastAsia"/>
                <w:szCs w:val="24"/>
              </w:rPr>
              <w:t>06</w:t>
            </w:r>
            <w:r w:rsidRPr="004B19D3">
              <w:rPr>
                <w:rFonts w:ascii="Times New Roman" w:eastAsia="標楷體" w:hAnsi="標楷體" w:hint="eastAsia"/>
                <w:szCs w:val="24"/>
              </w:rPr>
              <w:t>月</w:t>
            </w:r>
            <w:r w:rsidR="00B00414">
              <w:rPr>
                <w:rFonts w:ascii="Times New Roman" w:eastAsia="標楷體" w:hAnsi="標楷體" w:hint="eastAsia"/>
                <w:szCs w:val="24"/>
              </w:rPr>
              <w:t>1</w:t>
            </w:r>
            <w:r w:rsidR="00721517">
              <w:rPr>
                <w:rFonts w:ascii="Times New Roman" w:eastAsia="標楷體" w:hAnsi="標楷體" w:hint="eastAsia"/>
                <w:szCs w:val="24"/>
              </w:rPr>
              <w:t>3</w:t>
            </w:r>
            <w:r w:rsidRPr="004B19D3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1C3151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資訊中心</w:t>
            </w:r>
            <w:r w:rsidR="00F81A96">
              <w:rPr>
                <w:rFonts w:ascii="Times New Roman" w:eastAsia="標楷體" w:hAnsi="Times New Roman" w:hint="eastAsia"/>
                <w:szCs w:val="24"/>
              </w:rPr>
              <w:t>大</w:t>
            </w:r>
            <w:r w:rsidR="00EC23B0">
              <w:rPr>
                <w:rFonts w:ascii="Times New Roman" w:eastAsia="標楷體" w:hAnsi="Times New Roman" w:hint="eastAsia"/>
                <w:szCs w:val="24"/>
              </w:rPr>
              <w:t>會議室</w:t>
            </w:r>
          </w:p>
        </w:tc>
      </w:tr>
      <w:tr w:rsidR="00DA3086" w:rsidRPr="001C1E24" w:rsidTr="00DA3086">
        <w:trPr>
          <w:trHeight w:val="396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CD6B06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1C1E24" w:rsidRDefault="00FC633B" w:rsidP="00F81A96">
            <w:pPr>
              <w:ind w:right="114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F81A96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1A05B0">
              <w:rPr>
                <w:rFonts w:ascii="Times New Roman" w:eastAsia="標楷體" w:hAnsi="Times New Roman" w:hint="eastAsia"/>
                <w:szCs w:val="24"/>
              </w:rPr>
              <w:t xml:space="preserve">時　</w:t>
            </w:r>
            <w:r w:rsidR="00294439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C23B0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C23B0">
              <w:rPr>
                <w:rFonts w:ascii="Times New Roman" w:eastAsia="標楷體" w:hAnsi="Times New Roman" w:hint="eastAsia"/>
                <w:szCs w:val="24"/>
              </w:rPr>
              <w:t xml:space="preserve">分至　</w:t>
            </w:r>
            <w:r w:rsidR="00613A2B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530802">
              <w:rPr>
                <w:rFonts w:ascii="Times New Roman" w:eastAsia="標楷體" w:hAnsi="Times New Roman" w:hint="eastAsia"/>
                <w:szCs w:val="24"/>
              </w:rPr>
              <w:t>4</w:t>
            </w:r>
            <w:r w:rsidR="00EC23B0">
              <w:rPr>
                <w:rFonts w:ascii="Times New Roman" w:eastAsia="標楷體" w:hAnsi="Times New Roman" w:hint="eastAsia"/>
                <w:szCs w:val="24"/>
              </w:rPr>
              <w:t xml:space="preserve">時　</w:t>
            </w:r>
            <w:r w:rsidR="00294439"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185E8C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5F6518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5E8C" w:rsidRPr="00185E8C" w:rsidRDefault="00185E8C" w:rsidP="00ED102C">
            <w:pPr>
              <w:rPr>
                <w:rFonts w:ascii="Times New Roman" w:eastAsia="標楷體" w:hAnsi="標楷體"/>
                <w:szCs w:val="24"/>
              </w:rPr>
            </w:pPr>
            <w:r w:rsidRPr="00185E8C">
              <w:rPr>
                <w:rFonts w:ascii="Times New Roman" w:eastAsia="標楷體" w:hAnsi="標楷體" w:hint="eastAsia"/>
                <w:szCs w:val="24"/>
              </w:rPr>
              <w:t>社群出席成員：</w:t>
            </w:r>
            <w:r w:rsidR="00721517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185E8C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1C1E24" w:rsidTr="00DA3086">
        <w:trPr>
          <w:trHeight w:val="361"/>
          <w:jc w:val="center"/>
        </w:trPr>
        <w:tc>
          <w:tcPr>
            <w:tcW w:w="267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CD6B06" w:rsidRDefault="00185E8C" w:rsidP="004B19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Default="00185E8C" w:rsidP="005F6518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CD6B06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85E8C" w:rsidRPr="00185E8C" w:rsidRDefault="00185E8C" w:rsidP="00B00414">
            <w:pPr>
              <w:rPr>
                <w:rFonts w:ascii="Times New Roman" w:eastAsia="標楷體" w:hAnsi="標楷體"/>
                <w:szCs w:val="24"/>
              </w:rPr>
            </w:pPr>
            <w:proofErr w:type="gramStart"/>
            <w:r w:rsidRPr="00185E8C">
              <w:rPr>
                <w:rFonts w:ascii="Times New Roman" w:eastAsia="標楷體" w:hAnsi="標楷體" w:hint="eastAsia"/>
                <w:szCs w:val="24"/>
              </w:rPr>
              <w:t>非社群</w:t>
            </w:r>
            <w:proofErr w:type="gramEnd"/>
            <w:r w:rsidRPr="00185E8C">
              <w:rPr>
                <w:rFonts w:ascii="Times New Roman" w:eastAsia="標楷體" w:hAnsi="標楷體" w:hint="eastAsia"/>
                <w:szCs w:val="24"/>
              </w:rPr>
              <w:t>出席成員：</w:t>
            </w:r>
            <w:r w:rsidR="00721517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185E8C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1F2904" w:rsidTr="00DA3086">
        <w:trPr>
          <w:trHeight w:val="47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CD6B06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:rsidR="007A38F4" w:rsidRPr="007A38F4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（活動方式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或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內容簡述）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B00414" w:rsidP="00B004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邀請</w:t>
            </w:r>
            <w:r w:rsidRPr="00B00414">
              <w:rPr>
                <w:rFonts w:ascii="標楷體" w:eastAsia="標楷體" w:hAnsi="標楷體" w:hint="eastAsia"/>
                <w:szCs w:val="24"/>
              </w:rPr>
              <w:t>107</w:t>
            </w:r>
            <w:r w:rsidR="00530802">
              <w:rPr>
                <w:rFonts w:ascii="標楷體" w:eastAsia="標楷體" w:hAnsi="標楷體" w:hint="eastAsia"/>
                <w:szCs w:val="24"/>
              </w:rPr>
              <w:t>2</w:t>
            </w:r>
            <w:r w:rsidR="00721517">
              <w:rPr>
                <w:rFonts w:ascii="標楷體" w:eastAsia="標楷體" w:hAnsi="標楷體" w:hint="eastAsia"/>
                <w:szCs w:val="24"/>
              </w:rPr>
              <w:t>程式教育</w:t>
            </w:r>
            <w:r w:rsidRPr="00B00414">
              <w:rPr>
                <w:rFonts w:ascii="標楷體" w:eastAsia="標楷體" w:hAnsi="標楷體" w:hint="eastAsia"/>
                <w:szCs w:val="24"/>
              </w:rPr>
              <w:t>老師分享經驗、困難與解決方式。</w:t>
            </w:r>
          </w:p>
        </w:tc>
      </w:tr>
      <w:tr w:rsidR="00DA3086" w:rsidRPr="004E1F00" w:rsidTr="00DA3086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B00414" w:rsidP="00B00414">
            <w:pPr>
              <w:rPr>
                <w:rFonts w:eastAsia="標楷體"/>
              </w:rPr>
            </w:pPr>
            <w:r w:rsidRPr="00B00414">
              <w:rPr>
                <w:rFonts w:eastAsia="標楷體" w:hint="eastAsia"/>
              </w:rPr>
              <w:t>本次利用成果分享會，讓老師們可以</w:t>
            </w:r>
            <w:r w:rsidR="00721517">
              <w:rPr>
                <w:rFonts w:eastAsia="標楷體" w:hint="eastAsia"/>
              </w:rPr>
              <w:t>進行</w:t>
            </w:r>
            <w:r w:rsidR="00721517">
              <w:rPr>
                <w:rFonts w:ascii="標楷體" w:eastAsia="標楷體" w:hAnsi="標楷體" w:hint="eastAsia"/>
                <w:szCs w:val="24"/>
              </w:rPr>
              <w:t>程式教育</w:t>
            </w:r>
            <w:r w:rsidRPr="00B00414">
              <w:rPr>
                <w:rFonts w:eastAsia="標楷體" w:hint="eastAsia"/>
              </w:rPr>
              <w:t>有更多的</w:t>
            </w:r>
            <w:r w:rsidR="00721517">
              <w:rPr>
                <w:rFonts w:eastAsia="標楷體" w:hint="eastAsia"/>
              </w:rPr>
              <w:t>交流</w:t>
            </w:r>
            <w:r w:rsidRPr="00B00414">
              <w:rPr>
                <w:rFonts w:eastAsia="標楷體" w:hint="eastAsia"/>
              </w:rPr>
              <w:t>，可以激發出更多</w:t>
            </w:r>
            <w:r w:rsidR="00721517">
              <w:rPr>
                <w:rFonts w:eastAsia="標楷體" w:hint="eastAsia"/>
              </w:rPr>
              <w:t>引起學生興趣的課程進行方式</w:t>
            </w:r>
            <w:r w:rsidR="00530802">
              <w:rPr>
                <w:rFonts w:eastAsia="標楷體" w:hint="eastAsia"/>
              </w:rPr>
              <w:t>以及希望老師提出參與的難處或需要改進的地方。</w:t>
            </w:r>
          </w:p>
        </w:tc>
      </w:tr>
      <w:tr w:rsidR="00DA3086" w:rsidRPr="004F456F" w:rsidTr="00DA3086">
        <w:trPr>
          <w:trHeight w:val="3402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52E9" w:rsidRPr="00CD6B06" w:rsidRDefault="00DA3086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4E52E9"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597EB3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inline distT="0" distB="0" distL="0" distR="0">
                  <wp:extent cx="2705100" cy="1519197"/>
                  <wp:effectExtent l="0" t="0" r="0" b="508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787" cy="1526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597EB3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szCs w:val="24"/>
              </w:rPr>
              <w:drawing>
                <wp:inline distT="0" distB="0" distL="0" distR="0" wp14:anchorId="5CE4FE8A" wp14:editId="5805E08E">
                  <wp:extent cx="2779913" cy="1561212"/>
                  <wp:effectExtent l="0" t="0" r="1905" b="127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200" cy="1579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DA3086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C72F85" w:rsidRDefault="00597EB3" w:rsidP="007B71CC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法學院程式教育課程分享-葉炳倉老師</w:t>
            </w:r>
          </w:p>
        </w:tc>
        <w:tc>
          <w:tcPr>
            <w:tcW w:w="506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F12658" w:rsidRDefault="00597EB3" w:rsidP="00115B9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教育學院</w:t>
            </w: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程式教育課程分享</w:t>
            </w: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-楊岳老師</w:t>
            </w:r>
          </w:p>
        </w:tc>
      </w:tr>
      <w:tr w:rsidR="00DA3086" w:rsidRPr="004F456F" w:rsidTr="00DA3086">
        <w:trPr>
          <w:trHeight w:val="3402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597EB3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color w:val="202124"/>
                <w:spacing w:val="2"/>
                <w:szCs w:val="24"/>
                <w:shd w:val="clear" w:color="auto" w:fill="FFFFFF"/>
              </w:rPr>
              <w:drawing>
                <wp:inline distT="0" distB="0" distL="0" distR="0" wp14:anchorId="23AD2B39" wp14:editId="455FE5F3">
                  <wp:extent cx="2970319" cy="1668145"/>
                  <wp:effectExtent l="0" t="0" r="1905" b="825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649" cy="1696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597EB3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inline distT="0" distB="0" distL="0" distR="0" wp14:anchorId="235DADC5" wp14:editId="5BE02D17">
                  <wp:extent cx="3009900" cy="1690374"/>
                  <wp:effectExtent l="0" t="0" r="0" b="508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37" cy="1697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597EB3" w:rsidP="00A3445D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外語學院</w:t>
            </w: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程式教育課程分享-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黃燕忠老師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597EB3" w:rsidP="001372E7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理學院</w:t>
            </w: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程式教育課程分享-</w:t>
            </w: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曾意如助理</w:t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D8645F" w:rsidP="00F81A96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7D182007" wp14:editId="21919944">
                  <wp:extent cx="2647950" cy="1487101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954" cy="150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DA3086" w:rsidP="00C03EBB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/>
                <w:noProof/>
                <w:szCs w:val="24"/>
              </w:rPr>
              <w:drawing>
                <wp:inline distT="0" distB="0" distL="0" distR="0">
                  <wp:extent cx="2544050" cy="1428750"/>
                  <wp:effectExtent l="0" t="0" r="889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766" cy="1434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D8645F" w:rsidP="00C03EBB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商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學院</w:t>
            </w: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程式教育課程分享-</w:t>
            </w: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王福星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老師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DA3086" w:rsidP="00C72F85">
            <w:pPr>
              <w:rPr>
                <w:rFonts w:eastAsia="標楷體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藝術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學院</w:t>
            </w: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程式教育課程分享-</w:t>
            </w: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柴昌維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老師</w:t>
            </w:r>
          </w:p>
        </w:tc>
      </w:tr>
      <w:tr w:rsidR="00DA3086" w:rsidRPr="003D56C3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</w:t>
            </w:r>
            <w:proofErr w:type="gramStart"/>
            <w:r w:rsidRPr="007A38F4">
              <w:rPr>
                <w:rFonts w:ascii="Times New Roman" w:eastAsia="標楷體" w:hAnsi="Times New Roman" w:hint="eastAsia"/>
                <w:szCs w:val="24"/>
              </w:rPr>
              <w:t>併</w:t>
            </w:r>
            <w:proofErr w:type="gramEnd"/>
            <w:r w:rsidRPr="007A38F4">
              <w:rPr>
                <w:rFonts w:ascii="Times New Roman" w:eastAsia="標楷體" w:hAnsi="Times New Roman" w:hint="eastAsia"/>
                <w:szCs w:val="24"/>
              </w:rPr>
              <w:t>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proofErr w:type="gramStart"/>
            <w:r w:rsidRPr="007A38F4">
              <w:rPr>
                <w:rFonts w:ascii="標楷體" w:eastAsia="標楷體" w:hAnsi="標楷體" w:hint="eastAsia"/>
                <w:szCs w:val="24"/>
              </w:rPr>
              <w:t>本表如不</w:t>
            </w:r>
            <w:proofErr w:type="gramEnd"/>
            <w:r w:rsidRPr="007A38F4">
              <w:rPr>
                <w:rFonts w:ascii="標楷體" w:eastAsia="標楷體" w:hAnsi="標楷體" w:hint="eastAsia"/>
                <w:szCs w:val="24"/>
              </w:rPr>
              <w:t>敷使用，請自行以A4</w:t>
            </w:r>
            <w:proofErr w:type="gramStart"/>
            <w:r w:rsidRPr="007A38F4">
              <w:rPr>
                <w:rFonts w:ascii="標楷體" w:eastAsia="標楷體" w:hAnsi="標楷體" w:hint="eastAsia"/>
                <w:szCs w:val="24"/>
              </w:rPr>
              <w:t>用紙依規格</w:t>
            </w:r>
            <w:proofErr w:type="gramEnd"/>
            <w:r w:rsidRPr="007A38F4">
              <w:rPr>
                <w:rFonts w:ascii="標楷體" w:eastAsia="標楷體" w:hAnsi="標楷體" w:hint="eastAsia"/>
                <w:szCs w:val="24"/>
              </w:rPr>
              <w:t>增列欄位，如有相關活動</w:t>
            </w:r>
            <w:proofErr w:type="gramStart"/>
            <w:r w:rsidRPr="007A38F4">
              <w:rPr>
                <w:rFonts w:ascii="標楷體" w:eastAsia="標楷體" w:hAnsi="標楷體" w:hint="eastAsia"/>
                <w:szCs w:val="24"/>
              </w:rPr>
              <w:t>文宣亦請</w:t>
            </w:r>
            <w:proofErr w:type="gramEnd"/>
            <w:r w:rsidRPr="007A38F4">
              <w:rPr>
                <w:rFonts w:ascii="標楷體" w:eastAsia="標楷體" w:hAnsi="標楷體" w:hint="eastAsia"/>
                <w:szCs w:val="24"/>
              </w:rPr>
              <w:t>提供。</w:t>
            </w:r>
          </w:p>
        </w:tc>
      </w:tr>
    </w:tbl>
    <w:p w:rsidR="00CD6B06" w:rsidRPr="00A97F70" w:rsidRDefault="00CD6B06" w:rsidP="005F6518">
      <w:pPr>
        <w:widowControl/>
      </w:pPr>
      <w:bookmarkStart w:id="0" w:name="_GoBack"/>
      <w:bookmarkEnd w:id="0"/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718" w:rsidRDefault="00A73718" w:rsidP="00E76597">
      <w:r>
        <w:separator/>
      </w:r>
    </w:p>
  </w:endnote>
  <w:endnote w:type="continuationSeparator" w:id="0">
    <w:p w:rsidR="00A73718" w:rsidRDefault="00A73718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718" w:rsidRDefault="00A73718" w:rsidP="00E76597">
      <w:r>
        <w:separator/>
      </w:r>
    </w:p>
  </w:footnote>
  <w:footnote w:type="continuationSeparator" w:id="0">
    <w:p w:rsidR="00A73718" w:rsidRDefault="00A73718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37B7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A1011"/>
    <w:rsid w:val="000A14C5"/>
    <w:rsid w:val="000A1CF0"/>
    <w:rsid w:val="000A314C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7C7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82586"/>
    <w:rsid w:val="00182B6A"/>
    <w:rsid w:val="001835F0"/>
    <w:rsid w:val="00183A92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4AEC"/>
    <w:rsid w:val="003370E8"/>
    <w:rsid w:val="0034006E"/>
    <w:rsid w:val="0034009C"/>
    <w:rsid w:val="003415A4"/>
    <w:rsid w:val="003425E6"/>
    <w:rsid w:val="0034445D"/>
    <w:rsid w:val="003447BA"/>
    <w:rsid w:val="00346253"/>
    <w:rsid w:val="003465A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56F8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105F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3441"/>
    <w:rsid w:val="0052449B"/>
    <w:rsid w:val="00525EBF"/>
    <w:rsid w:val="005261B0"/>
    <w:rsid w:val="00527398"/>
    <w:rsid w:val="00527659"/>
    <w:rsid w:val="00530802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728"/>
    <w:rsid w:val="00691BD7"/>
    <w:rsid w:val="00692186"/>
    <w:rsid w:val="00693E2F"/>
    <w:rsid w:val="00696AD0"/>
    <w:rsid w:val="006977CC"/>
    <w:rsid w:val="006A00F7"/>
    <w:rsid w:val="006A12AC"/>
    <w:rsid w:val="006A58E1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E24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675C"/>
    <w:rsid w:val="00A168D2"/>
    <w:rsid w:val="00A2112A"/>
    <w:rsid w:val="00A23F65"/>
    <w:rsid w:val="00A242B1"/>
    <w:rsid w:val="00A24411"/>
    <w:rsid w:val="00A24C66"/>
    <w:rsid w:val="00A25A18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4BBA"/>
    <w:rsid w:val="00B5564A"/>
    <w:rsid w:val="00B5585D"/>
    <w:rsid w:val="00B570F7"/>
    <w:rsid w:val="00B6102D"/>
    <w:rsid w:val="00B616FB"/>
    <w:rsid w:val="00B63C40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203A"/>
    <w:rsid w:val="00BD2262"/>
    <w:rsid w:val="00BD25C2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D0293"/>
    <w:rsid w:val="00DD0449"/>
    <w:rsid w:val="00DD060F"/>
    <w:rsid w:val="00DD2B48"/>
    <w:rsid w:val="00DD3844"/>
    <w:rsid w:val="00DD40B9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25FA"/>
    <w:rsid w:val="00F529BE"/>
    <w:rsid w:val="00F52B0B"/>
    <w:rsid w:val="00F52BB7"/>
    <w:rsid w:val="00F54006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523CB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7719-D5FB-4AB0-9B7B-FFC135EF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</Words>
  <Characters>459</Characters>
  <Application>Microsoft Office Word</Application>
  <DocSecurity>0</DocSecurity>
  <Lines>3</Lines>
  <Paragraphs>1</Paragraphs>
  <ScaleCrop>false</ScaleCrop>
  <Company>pccu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ZKL3</cp:lastModifiedBy>
  <cp:revision>6</cp:revision>
  <cp:lastPrinted>2018-11-22T08:42:00Z</cp:lastPrinted>
  <dcterms:created xsi:type="dcterms:W3CDTF">2019-06-14T10:08:00Z</dcterms:created>
  <dcterms:modified xsi:type="dcterms:W3CDTF">2019-06-14T10:21:00Z</dcterms:modified>
</cp:coreProperties>
</file>