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D2" w:rsidRDefault="00797719">
      <w:pPr>
        <w:kinsoku w:val="0"/>
        <w:ind w:left="19" w:right="-2" w:hangingChars="6" w:hanging="19"/>
        <w:jc w:val="center"/>
        <w:rPr>
          <w:rFonts w:eastAsia="標楷體"/>
          <w:sz w:val="32"/>
          <w:szCs w:val="32"/>
          <w:shd w:val="clear" w:color="auto" w:fill="CCCCCC"/>
        </w:rPr>
      </w:pPr>
      <w:r>
        <w:rPr>
          <w:rFonts w:eastAsia="標楷體" w:hint="eastAsia"/>
          <w:sz w:val="32"/>
          <w:szCs w:val="32"/>
        </w:rPr>
        <w:t>中國文化大學</w:t>
      </w:r>
      <w:r>
        <w:rPr>
          <w:rFonts w:eastAsia="標楷體"/>
          <w:sz w:val="32"/>
          <w:szCs w:val="32"/>
        </w:rPr>
        <w:t xml:space="preserve"> </w:t>
      </w:r>
      <w:r>
        <w:rPr>
          <w:rFonts w:eastAsia="標楷體"/>
          <w:sz w:val="32"/>
          <w:szCs w:val="32"/>
        </w:rPr>
        <w:t>辦理</w:t>
      </w:r>
      <w:r>
        <w:rPr>
          <w:rFonts w:eastAsia="標楷體" w:hint="eastAsia"/>
          <w:sz w:val="32"/>
          <w:szCs w:val="32"/>
        </w:rPr>
        <w:t>「全人學習護照系列講座」</w:t>
      </w:r>
      <w:r>
        <w:rPr>
          <w:rFonts w:eastAsia="標楷體"/>
          <w:sz w:val="32"/>
          <w:szCs w:val="32"/>
        </w:rPr>
        <w:t>活動成果報告表</w:t>
      </w:r>
    </w:p>
    <w:tbl>
      <w:tblPr>
        <w:tblW w:w="104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60"/>
        <w:gridCol w:w="4714"/>
        <w:gridCol w:w="1206"/>
        <w:gridCol w:w="3260"/>
      </w:tblGrid>
      <w:tr w:rsidR="003215FB">
        <w:trPr>
          <w:jc w:val="center"/>
        </w:trPr>
        <w:tc>
          <w:tcPr>
            <w:tcW w:w="1260" w:type="dxa"/>
            <w:shd w:val="clear" w:color="auto" w:fill="auto"/>
            <w:vAlign w:val="center"/>
          </w:tcPr>
          <w:p w:rsidR="003215FB" w:rsidRDefault="003215FB" w:rsidP="003215FB">
            <w:pPr>
              <w:spacing w:line="360" w:lineRule="auto"/>
              <w:jc w:val="center"/>
              <w:rPr>
                <w:rFonts w:eastAsia="標楷體"/>
              </w:rPr>
            </w:pPr>
            <w:r>
              <w:rPr>
                <w:rFonts w:eastAsia="標楷體"/>
              </w:rPr>
              <w:t>計畫名稱</w:t>
            </w:r>
          </w:p>
        </w:tc>
        <w:tc>
          <w:tcPr>
            <w:tcW w:w="4714" w:type="dxa"/>
          </w:tcPr>
          <w:p w:rsidR="003215FB" w:rsidRDefault="003215FB" w:rsidP="003215FB">
            <w:pPr>
              <w:spacing w:line="360" w:lineRule="auto"/>
              <w:ind w:left="106"/>
              <w:rPr>
                <w:rFonts w:eastAsia="標楷體"/>
                <w:u w:val="single"/>
              </w:rPr>
            </w:pPr>
            <w:r>
              <w:rPr>
                <w:rFonts w:eastAsia="標楷體" w:hint="eastAsia"/>
                <w:sz w:val="16"/>
              </w:rPr>
              <w:t xml:space="preserve">A4-3 </w:t>
            </w:r>
            <w:r>
              <w:rPr>
                <w:rFonts w:eastAsia="標楷體" w:hint="eastAsia"/>
                <w:sz w:val="16"/>
              </w:rPr>
              <w:t>深化全人教育與課外自主學習</w:t>
            </w:r>
          </w:p>
        </w:tc>
        <w:tc>
          <w:tcPr>
            <w:tcW w:w="1206" w:type="dxa"/>
            <w:vAlign w:val="center"/>
          </w:tcPr>
          <w:p w:rsidR="003215FB" w:rsidRDefault="003215FB" w:rsidP="003215FB">
            <w:pPr>
              <w:spacing w:line="360" w:lineRule="auto"/>
              <w:jc w:val="center"/>
              <w:rPr>
                <w:rFonts w:eastAsia="標楷體"/>
              </w:rPr>
            </w:pPr>
            <w:r>
              <w:rPr>
                <w:rFonts w:eastAsia="標楷體"/>
              </w:rPr>
              <w:t>辦理地點</w:t>
            </w:r>
          </w:p>
        </w:tc>
        <w:tc>
          <w:tcPr>
            <w:tcW w:w="3260" w:type="dxa"/>
          </w:tcPr>
          <w:p w:rsidR="003215FB" w:rsidRPr="00490F31" w:rsidRDefault="003215FB" w:rsidP="003215FB">
            <w:pPr>
              <w:spacing w:line="360" w:lineRule="auto"/>
              <w:rPr>
                <w:rFonts w:eastAsia="標楷體"/>
                <w:u w:val="single"/>
              </w:rPr>
            </w:pPr>
            <w:r>
              <w:rPr>
                <w:rFonts w:eastAsia="標楷體" w:hint="eastAsia"/>
                <w:u w:val="single"/>
              </w:rPr>
              <w:t>大恩</w:t>
            </w:r>
            <w:r w:rsidR="00CD5746">
              <w:rPr>
                <w:rFonts w:eastAsia="標楷體" w:hint="eastAsia"/>
                <w:u w:val="single"/>
              </w:rPr>
              <w:t>502</w:t>
            </w:r>
            <w:r w:rsidR="00CD5746">
              <w:rPr>
                <w:rFonts w:eastAsia="標楷體" w:hint="eastAsia"/>
                <w:u w:val="single"/>
              </w:rPr>
              <w:t>教室</w:t>
            </w:r>
          </w:p>
        </w:tc>
      </w:tr>
      <w:tr w:rsidR="003215FB">
        <w:trPr>
          <w:cantSplit/>
          <w:jc w:val="center"/>
        </w:trPr>
        <w:tc>
          <w:tcPr>
            <w:tcW w:w="1260" w:type="dxa"/>
            <w:vAlign w:val="center"/>
          </w:tcPr>
          <w:p w:rsidR="003215FB" w:rsidRDefault="003215FB" w:rsidP="003215FB">
            <w:pPr>
              <w:spacing w:line="360" w:lineRule="auto"/>
              <w:ind w:leftChars="-11" w:left="-26" w:firstLineChars="11" w:firstLine="26"/>
              <w:jc w:val="center"/>
              <w:rPr>
                <w:rFonts w:eastAsia="標楷體"/>
              </w:rPr>
            </w:pPr>
            <w:r>
              <w:rPr>
                <w:rFonts w:eastAsia="標楷體"/>
              </w:rPr>
              <w:t>補助金額</w:t>
            </w:r>
          </w:p>
        </w:tc>
        <w:tc>
          <w:tcPr>
            <w:tcW w:w="4714" w:type="dxa"/>
          </w:tcPr>
          <w:p w:rsidR="003215FB" w:rsidRDefault="003215FB" w:rsidP="003215FB">
            <w:pPr>
              <w:spacing w:line="360" w:lineRule="auto"/>
              <w:rPr>
                <w:rFonts w:eastAsia="標楷體"/>
              </w:rPr>
            </w:pPr>
            <w:r>
              <w:rPr>
                <w:rFonts w:eastAsia="標楷體"/>
              </w:rPr>
              <w:t>新臺幣</w:t>
            </w:r>
            <w:r>
              <w:rPr>
                <w:rFonts w:eastAsia="標楷體" w:hint="eastAsia"/>
              </w:rPr>
              <w:t>3,759</w:t>
            </w:r>
            <w:r>
              <w:rPr>
                <w:rFonts w:eastAsia="標楷體"/>
              </w:rPr>
              <w:t>元整</w:t>
            </w:r>
          </w:p>
        </w:tc>
        <w:tc>
          <w:tcPr>
            <w:tcW w:w="1206" w:type="dxa"/>
            <w:vMerge w:val="restart"/>
            <w:vAlign w:val="center"/>
          </w:tcPr>
          <w:p w:rsidR="003215FB" w:rsidRDefault="003215FB" w:rsidP="003215FB">
            <w:pPr>
              <w:spacing w:line="360" w:lineRule="auto"/>
              <w:jc w:val="center"/>
              <w:rPr>
                <w:rFonts w:eastAsia="標楷體"/>
              </w:rPr>
            </w:pPr>
            <w:r>
              <w:rPr>
                <w:rFonts w:eastAsia="標楷體"/>
              </w:rPr>
              <w:t>辦理期間</w:t>
            </w:r>
          </w:p>
        </w:tc>
        <w:tc>
          <w:tcPr>
            <w:tcW w:w="3260" w:type="dxa"/>
            <w:vMerge w:val="restart"/>
          </w:tcPr>
          <w:p w:rsidR="003215FB" w:rsidRPr="00490F31" w:rsidRDefault="003215FB" w:rsidP="003215FB">
            <w:pPr>
              <w:spacing w:line="360" w:lineRule="auto"/>
              <w:rPr>
                <w:rFonts w:eastAsia="標楷體"/>
              </w:rPr>
            </w:pPr>
            <w:r w:rsidRPr="00490F31">
              <w:rPr>
                <w:rFonts w:eastAsia="標楷體"/>
              </w:rPr>
              <w:t>自</w:t>
            </w:r>
            <w:r>
              <w:rPr>
                <w:rFonts w:eastAsia="標楷體" w:hint="eastAsia"/>
              </w:rPr>
              <w:t>108</w:t>
            </w:r>
            <w:r>
              <w:rPr>
                <w:rFonts w:eastAsia="標楷體"/>
              </w:rPr>
              <w:t>年</w:t>
            </w:r>
            <w:r w:rsidR="00CD5746">
              <w:rPr>
                <w:rFonts w:eastAsia="標楷體" w:hint="eastAsia"/>
              </w:rPr>
              <w:t>12</w:t>
            </w:r>
            <w:r w:rsidRPr="00490F31">
              <w:rPr>
                <w:rFonts w:eastAsia="標楷體"/>
              </w:rPr>
              <w:t>月</w:t>
            </w:r>
            <w:r w:rsidR="00CD5746">
              <w:rPr>
                <w:rFonts w:eastAsia="標楷體" w:hint="eastAsia"/>
              </w:rPr>
              <w:t>3</w:t>
            </w:r>
            <w:r w:rsidRPr="00490F31">
              <w:rPr>
                <w:rFonts w:eastAsia="標楷體"/>
              </w:rPr>
              <w:t>日</w:t>
            </w:r>
            <w:r>
              <w:rPr>
                <w:rFonts w:eastAsia="標楷體"/>
              </w:rPr>
              <w:t>1</w:t>
            </w:r>
            <w:r w:rsidR="00CD5746">
              <w:rPr>
                <w:rFonts w:eastAsia="標楷體" w:hint="eastAsia"/>
              </w:rPr>
              <w:t>8</w:t>
            </w:r>
            <w:r>
              <w:rPr>
                <w:rFonts w:eastAsia="標楷體" w:hint="eastAsia"/>
              </w:rPr>
              <w:t>:</w:t>
            </w:r>
            <w:r w:rsidR="00CD5746">
              <w:rPr>
                <w:rFonts w:eastAsia="標楷體" w:hint="eastAsia"/>
              </w:rPr>
              <w:t>3</w:t>
            </w:r>
            <w:r>
              <w:rPr>
                <w:rFonts w:eastAsia="標楷體"/>
              </w:rPr>
              <w:t>0</w:t>
            </w:r>
            <w:r w:rsidRPr="00490F31">
              <w:rPr>
                <w:rFonts w:eastAsia="標楷體"/>
              </w:rPr>
              <w:t>起</w:t>
            </w:r>
            <w:r>
              <w:rPr>
                <w:rFonts w:eastAsia="標楷體" w:hint="eastAsia"/>
              </w:rPr>
              <w:br/>
            </w:r>
            <w:r w:rsidRPr="00490F31">
              <w:rPr>
                <w:rFonts w:eastAsia="標楷體"/>
              </w:rPr>
              <w:t>至</w:t>
            </w:r>
            <w:r>
              <w:rPr>
                <w:rFonts w:eastAsia="標楷體" w:hint="eastAsia"/>
              </w:rPr>
              <w:t>108</w:t>
            </w:r>
            <w:r w:rsidRPr="00490F31">
              <w:rPr>
                <w:rFonts w:eastAsia="標楷體"/>
              </w:rPr>
              <w:t>年</w:t>
            </w:r>
            <w:r>
              <w:rPr>
                <w:rFonts w:eastAsia="標楷體"/>
              </w:rPr>
              <w:t>1</w:t>
            </w:r>
            <w:r w:rsidR="00CD5746">
              <w:rPr>
                <w:rFonts w:eastAsia="標楷體" w:hint="eastAsia"/>
              </w:rPr>
              <w:t>2</w:t>
            </w:r>
            <w:r>
              <w:rPr>
                <w:rFonts w:eastAsia="標楷體" w:hint="eastAsia"/>
              </w:rPr>
              <w:t>月</w:t>
            </w:r>
            <w:r w:rsidR="00CD5746">
              <w:rPr>
                <w:rFonts w:eastAsia="標楷體" w:hint="eastAsia"/>
              </w:rPr>
              <w:t>3</w:t>
            </w:r>
            <w:r w:rsidRPr="00490F31">
              <w:rPr>
                <w:rFonts w:eastAsia="標楷體"/>
              </w:rPr>
              <w:t>日</w:t>
            </w:r>
            <w:r>
              <w:rPr>
                <w:rFonts w:eastAsia="標楷體" w:hint="eastAsia"/>
              </w:rPr>
              <w:t xml:space="preserve"> </w:t>
            </w:r>
            <w:r>
              <w:rPr>
                <w:rFonts w:eastAsia="標楷體"/>
              </w:rPr>
              <w:t>2</w:t>
            </w:r>
            <w:r w:rsidR="00CD5746">
              <w:rPr>
                <w:rFonts w:eastAsia="標楷體" w:hint="eastAsia"/>
              </w:rPr>
              <w:t>0</w:t>
            </w:r>
            <w:r>
              <w:rPr>
                <w:rFonts w:eastAsia="標楷體" w:hint="eastAsia"/>
              </w:rPr>
              <w:t>:</w:t>
            </w:r>
            <w:r w:rsidR="00CD5746">
              <w:rPr>
                <w:rFonts w:eastAsia="標楷體" w:hint="eastAsia"/>
              </w:rPr>
              <w:t>3</w:t>
            </w:r>
            <w:r>
              <w:rPr>
                <w:rFonts w:eastAsia="標楷體"/>
              </w:rPr>
              <w:t>0</w:t>
            </w:r>
            <w:r>
              <w:rPr>
                <w:rFonts w:eastAsia="標楷體" w:hint="eastAsia"/>
              </w:rPr>
              <w:t xml:space="preserve">  </w:t>
            </w:r>
          </w:p>
        </w:tc>
      </w:tr>
      <w:tr w:rsidR="003215FB">
        <w:trPr>
          <w:cantSplit/>
          <w:jc w:val="center"/>
        </w:trPr>
        <w:tc>
          <w:tcPr>
            <w:tcW w:w="1260" w:type="dxa"/>
            <w:vAlign w:val="center"/>
          </w:tcPr>
          <w:p w:rsidR="003215FB" w:rsidRDefault="003215FB" w:rsidP="003215FB">
            <w:pPr>
              <w:spacing w:line="360" w:lineRule="auto"/>
              <w:jc w:val="center"/>
              <w:rPr>
                <w:rFonts w:eastAsia="標楷體"/>
              </w:rPr>
            </w:pPr>
            <w:r>
              <w:rPr>
                <w:rFonts w:eastAsia="標楷體" w:hint="eastAsia"/>
              </w:rPr>
              <w:t>參與對象</w:t>
            </w:r>
          </w:p>
        </w:tc>
        <w:tc>
          <w:tcPr>
            <w:tcW w:w="4714" w:type="dxa"/>
          </w:tcPr>
          <w:p w:rsidR="003215FB" w:rsidRDefault="003215FB" w:rsidP="003215FB">
            <w:pPr>
              <w:spacing w:line="360" w:lineRule="auto"/>
              <w:rPr>
                <w:rFonts w:eastAsia="標楷體"/>
              </w:rPr>
            </w:pPr>
            <w:r>
              <w:rPr>
                <w:rFonts w:eastAsia="標楷體" w:hint="eastAsia"/>
              </w:rPr>
              <w:t>開放全校師生報名參與及旁聽。</w:t>
            </w:r>
          </w:p>
        </w:tc>
        <w:tc>
          <w:tcPr>
            <w:tcW w:w="1206" w:type="dxa"/>
            <w:vMerge/>
            <w:vAlign w:val="center"/>
          </w:tcPr>
          <w:p w:rsidR="003215FB" w:rsidRDefault="003215FB" w:rsidP="003215FB">
            <w:pPr>
              <w:spacing w:line="360" w:lineRule="auto"/>
              <w:jc w:val="center"/>
              <w:rPr>
                <w:rFonts w:eastAsia="標楷體"/>
              </w:rPr>
            </w:pPr>
          </w:p>
        </w:tc>
        <w:tc>
          <w:tcPr>
            <w:tcW w:w="3260" w:type="dxa"/>
            <w:vMerge/>
          </w:tcPr>
          <w:p w:rsidR="003215FB" w:rsidRDefault="003215FB" w:rsidP="003215FB">
            <w:pPr>
              <w:spacing w:line="360" w:lineRule="auto"/>
              <w:rPr>
                <w:rFonts w:eastAsia="標楷體"/>
              </w:rPr>
            </w:pPr>
          </w:p>
        </w:tc>
      </w:tr>
      <w:tr w:rsidR="003215FB">
        <w:trPr>
          <w:jc w:val="center"/>
        </w:trPr>
        <w:tc>
          <w:tcPr>
            <w:tcW w:w="1260" w:type="dxa"/>
            <w:vAlign w:val="center"/>
          </w:tcPr>
          <w:p w:rsidR="003215FB" w:rsidRDefault="003215FB" w:rsidP="003215FB">
            <w:pPr>
              <w:spacing w:line="360" w:lineRule="auto"/>
              <w:jc w:val="center"/>
              <w:rPr>
                <w:rFonts w:eastAsia="標楷體"/>
              </w:rPr>
            </w:pPr>
            <w:r>
              <w:rPr>
                <w:rFonts w:eastAsia="標楷體"/>
              </w:rPr>
              <w:t>活動場次</w:t>
            </w:r>
          </w:p>
        </w:tc>
        <w:tc>
          <w:tcPr>
            <w:tcW w:w="4714" w:type="dxa"/>
          </w:tcPr>
          <w:p w:rsidR="003215FB" w:rsidRDefault="003215FB" w:rsidP="003215FB">
            <w:pPr>
              <w:spacing w:line="360" w:lineRule="auto"/>
              <w:rPr>
                <w:rFonts w:eastAsia="標楷體"/>
              </w:rPr>
            </w:pPr>
            <w:r>
              <w:rPr>
                <w:rFonts w:eastAsia="標楷體" w:hint="eastAsia"/>
              </w:rPr>
              <w:t>1</w:t>
            </w:r>
            <w:r>
              <w:rPr>
                <w:rFonts w:eastAsia="標楷體" w:hint="eastAsia"/>
              </w:rPr>
              <w:t>場</w:t>
            </w:r>
          </w:p>
        </w:tc>
        <w:tc>
          <w:tcPr>
            <w:tcW w:w="1206" w:type="dxa"/>
            <w:vAlign w:val="center"/>
          </w:tcPr>
          <w:p w:rsidR="003215FB" w:rsidRDefault="003215FB" w:rsidP="003215FB">
            <w:pPr>
              <w:spacing w:line="360" w:lineRule="auto"/>
              <w:jc w:val="center"/>
              <w:rPr>
                <w:rFonts w:eastAsia="標楷體"/>
              </w:rPr>
            </w:pPr>
            <w:r>
              <w:rPr>
                <w:rFonts w:eastAsia="標楷體"/>
              </w:rPr>
              <w:t>參與人次</w:t>
            </w:r>
          </w:p>
        </w:tc>
        <w:tc>
          <w:tcPr>
            <w:tcW w:w="3260" w:type="dxa"/>
          </w:tcPr>
          <w:p w:rsidR="003215FB" w:rsidRPr="00A22092" w:rsidRDefault="003215FB" w:rsidP="003215FB">
            <w:pPr>
              <w:spacing w:line="360" w:lineRule="auto"/>
              <w:rPr>
                <w:rFonts w:eastAsia="標楷體"/>
              </w:rPr>
            </w:pPr>
            <w:r w:rsidRPr="00A22092">
              <w:rPr>
                <w:rFonts w:eastAsia="標楷體" w:hint="eastAsia"/>
              </w:rPr>
              <w:t>出席</w:t>
            </w:r>
            <w:r w:rsidRPr="00A22092">
              <w:rPr>
                <w:rFonts w:eastAsia="標楷體" w:hint="eastAsia"/>
              </w:rPr>
              <w:t xml:space="preserve"> </w:t>
            </w:r>
            <w:r w:rsidR="00531316">
              <w:rPr>
                <w:rFonts w:eastAsia="標楷體" w:hint="eastAsia"/>
              </w:rPr>
              <w:t>40</w:t>
            </w:r>
            <w:r w:rsidRPr="00A22092">
              <w:rPr>
                <w:rFonts w:eastAsia="標楷體" w:hint="eastAsia"/>
              </w:rPr>
              <w:t>人</w:t>
            </w:r>
            <w:r w:rsidRPr="00A22092">
              <w:rPr>
                <w:rFonts w:eastAsia="標楷體" w:hint="eastAsia"/>
              </w:rPr>
              <w:t>(</w:t>
            </w:r>
            <w:r w:rsidRPr="00A22092">
              <w:rPr>
                <w:rFonts w:eastAsia="標楷體" w:hint="eastAsia"/>
              </w:rPr>
              <w:t>報名</w:t>
            </w:r>
            <w:r>
              <w:rPr>
                <w:rFonts w:eastAsia="標楷體" w:hint="eastAsia"/>
              </w:rPr>
              <w:t xml:space="preserve"> </w:t>
            </w:r>
            <w:r w:rsidR="00531316">
              <w:rPr>
                <w:rFonts w:eastAsia="標楷體" w:hint="eastAsia"/>
              </w:rPr>
              <w:t>32</w:t>
            </w:r>
            <w:bookmarkStart w:id="0" w:name="_GoBack"/>
            <w:bookmarkEnd w:id="0"/>
            <w:r w:rsidRPr="00A22092">
              <w:rPr>
                <w:rFonts w:eastAsia="標楷體" w:hint="eastAsia"/>
              </w:rPr>
              <w:t>人</w:t>
            </w:r>
            <w:r w:rsidRPr="00A22092">
              <w:rPr>
                <w:rFonts w:eastAsia="標楷體" w:hint="eastAsia"/>
              </w:rPr>
              <w:t>)</w:t>
            </w:r>
          </w:p>
        </w:tc>
      </w:tr>
      <w:tr w:rsidR="00B455D2">
        <w:trPr>
          <w:cantSplit/>
          <w:jc w:val="center"/>
        </w:trPr>
        <w:tc>
          <w:tcPr>
            <w:tcW w:w="1260" w:type="dxa"/>
            <w:vAlign w:val="center"/>
          </w:tcPr>
          <w:p w:rsidR="00B455D2" w:rsidRDefault="00797719">
            <w:pPr>
              <w:spacing w:line="360" w:lineRule="auto"/>
              <w:jc w:val="center"/>
              <w:rPr>
                <w:rFonts w:eastAsia="標楷體"/>
              </w:rPr>
            </w:pPr>
            <w:r>
              <w:rPr>
                <w:rFonts w:eastAsia="標楷體" w:hint="eastAsia"/>
              </w:rPr>
              <w:t>成果報告</w:t>
            </w:r>
          </w:p>
        </w:tc>
        <w:tc>
          <w:tcPr>
            <w:tcW w:w="9180" w:type="dxa"/>
            <w:gridSpan w:val="3"/>
          </w:tcPr>
          <w:p w:rsidR="00B455D2" w:rsidRDefault="00797719">
            <w:pPr>
              <w:spacing w:line="360" w:lineRule="auto"/>
              <w:rPr>
                <w:rFonts w:eastAsia="標楷體"/>
              </w:rPr>
            </w:pPr>
            <w:r>
              <w:rPr>
                <w:rFonts w:eastAsia="標楷體" w:hint="eastAsia"/>
              </w:rPr>
              <w:t xml:space="preserve"> </w:t>
            </w:r>
            <w:r>
              <w:rPr>
                <w:rFonts w:eastAsia="標楷體" w:hint="eastAsia"/>
              </w:rPr>
              <w:t>□</w:t>
            </w:r>
            <w:r>
              <w:rPr>
                <w:rFonts w:eastAsia="標楷體"/>
              </w:rPr>
              <w:t>印刷品</w:t>
            </w:r>
            <w:r>
              <w:rPr>
                <w:rFonts w:eastAsia="標楷體" w:hint="eastAsia"/>
              </w:rPr>
              <w:t>(</w:t>
            </w:r>
            <w:r>
              <w:rPr>
                <w:rFonts w:eastAsia="標楷體" w:hint="eastAsia"/>
              </w:rPr>
              <w:t>成果報告書及研習手冊</w:t>
            </w:r>
            <w:r>
              <w:rPr>
                <w:rFonts w:eastAsia="標楷體" w:hint="eastAsia"/>
              </w:rPr>
              <w:t>)</w:t>
            </w:r>
            <w:r>
              <w:rPr>
                <w:rFonts w:eastAsia="標楷體"/>
              </w:rPr>
              <w:t xml:space="preserve">　</w:t>
            </w:r>
            <w:r>
              <w:rPr>
                <w:rFonts w:eastAsia="標楷體" w:hint="eastAsia"/>
              </w:rPr>
              <w:t xml:space="preserve"> </w:t>
            </w:r>
            <w:r>
              <w:rPr>
                <w:rFonts w:eastAsia="標楷體" w:hint="eastAsia"/>
              </w:rPr>
              <w:t>□電子檔</w:t>
            </w:r>
            <w:r>
              <w:rPr>
                <w:rFonts w:eastAsia="標楷體" w:hint="eastAsia"/>
              </w:rPr>
              <w:t>(</w:t>
            </w:r>
            <w:r>
              <w:rPr>
                <w:rFonts w:eastAsia="標楷體" w:hint="eastAsia"/>
              </w:rPr>
              <w:t>活動錄影光碟</w:t>
            </w:r>
            <w:r>
              <w:rPr>
                <w:rFonts w:eastAsia="標楷體" w:hint="eastAsia"/>
              </w:rPr>
              <w:t>DVD)</w:t>
            </w:r>
            <w:r>
              <w:rPr>
                <w:rFonts w:eastAsia="標楷體"/>
              </w:rPr>
              <w:t xml:space="preserve">　　</w:t>
            </w:r>
            <w:r>
              <w:rPr>
                <w:rFonts w:eastAsia="標楷體" w:hint="eastAsia"/>
              </w:rPr>
              <w:t>□</w:t>
            </w:r>
            <w:r>
              <w:rPr>
                <w:rFonts w:eastAsia="標楷體"/>
              </w:rPr>
              <w:t>其他</w:t>
            </w:r>
          </w:p>
        </w:tc>
      </w:tr>
      <w:tr w:rsidR="003215FB">
        <w:trPr>
          <w:cantSplit/>
          <w:trHeight w:val="2901"/>
          <w:jc w:val="center"/>
        </w:trPr>
        <w:tc>
          <w:tcPr>
            <w:tcW w:w="10440" w:type="dxa"/>
            <w:gridSpan w:val="4"/>
          </w:tcPr>
          <w:p w:rsidR="003215FB" w:rsidRPr="004B7A15" w:rsidRDefault="003215FB" w:rsidP="003215FB">
            <w:pPr>
              <w:spacing w:line="360" w:lineRule="auto"/>
              <w:rPr>
                <w:rFonts w:ascii="標楷體" w:eastAsia="標楷體" w:hAnsi="標楷體"/>
              </w:rPr>
            </w:pPr>
            <w:r w:rsidRPr="004B7A15">
              <w:rPr>
                <w:rFonts w:ascii="標楷體" w:eastAsia="標楷體" w:hAnsi="標楷體" w:hint="eastAsia"/>
              </w:rPr>
              <w:t>活動紀錄及執行成果概述：</w:t>
            </w:r>
          </w:p>
          <w:p w:rsidR="003215FB" w:rsidRPr="004B7A15" w:rsidRDefault="00CD5746" w:rsidP="003215FB">
            <w:pPr>
              <w:spacing w:line="360" w:lineRule="auto"/>
              <w:rPr>
                <w:rFonts w:ascii="標楷體" w:eastAsia="標楷體" w:hAnsi="標楷體"/>
              </w:rPr>
            </w:pPr>
            <w:r w:rsidRPr="00CD5746">
              <w:rPr>
                <w:rFonts w:ascii="標楷體" w:eastAsia="標楷體" w:hAnsi="標楷體" w:hint="eastAsia"/>
              </w:rPr>
              <w:t>由youtube頻道老蕭的店專業攝影師林彥君老師以簡單易記的口訣傳授拍攝技巧及分享如何運用身邊隨手可得的素材，設定簡易場景來提升商品照的價值。</w:t>
            </w:r>
          </w:p>
        </w:tc>
      </w:tr>
      <w:tr w:rsidR="003215FB">
        <w:trPr>
          <w:cantSplit/>
          <w:trHeight w:val="2901"/>
          <w:jc w:val="center"/>
        </w:trPr>
        <w:tc>
          <w:tcPr>
            <w:tcW w:w="10440" w:type="dxa"/>
            <w:gridSpan w:val="4"/>
          </w:tcPr>
          <w:p w:rsidR="003215FB" w:rsidRPr="004B7A15" w:rsidRDefault="003215FB" w:rsidP="003215FB">
            <w:pPr>
              <w:spacing w:line="360" w:lineRule="auto"/>
              <w:rPr>
                <w:rFonts w:ascii="標楷體" w:eastAsia="標楷體" w:hAnsi="標楷體"/>
              </w:rPr>
            </w:pPr>
            <w:r w:rsidRPr="004B7A15">
              <w:rPr>
                <w:rFonts w:ascii="標楷體" w:eastAsia="標楷體" w:hAnsi="標楷體"/>
              </w:rPr>
              <w:t>效益評估：</w:t>
            </w:r>
          </w:p>
          <w:p w:rsidR="003215FB" w:rsidRDefault="003215FB" w:rsidP="00CD5746">
            <w:pPr>
              <w:pStyle w:val="ac"/>
              <w:numPr>
                <w:ilvl w:val="0"/>
                <w:numId w:val="1"/>
              </w:numPr>
              <w:spacing w:line="360" w:lineRule="auto"/>
              <w:ind w:leftChars="0"/>
              <w:rPr>
                <w:rFonts w:ascii="標楷體" w:eastAsia="標楷體" w:hAnsi="標楷體"/>
              </w:rPr>
            </w:pPr>
            <w:r w:rsidRPr="004B7A15">
              <w:rPr>
                <w:rFonts w:ascii="標楷體" w:eastAsia="標楷體" w:hAnsi="標楷體" w:hint="eastAsia"/>
              </w:rPr>
              <w:t>課程內容相當</w:t>
            </w:r>
            <w:r w:rsidR="00CD5746">
              <w:rPr>
                <w:rFonts w:ascii="標楷體" w:eastAsia="標楷體" w:hAnsi="標楷體" w:hint="eastAsia"/>
              </w:rPr>
              <w:t>有趣實用，提升學員</w:t>
            </w:r>
            <w:r w:rsidR="00CD5746" w:rsidRPr="00CD5746">
              <w:rPr>
                <w:rFonts w:ascii="標楷體" w:eastAsia="標楷體" w:hAnsi="標楷體" w:hint="eastAsia"/>
              </w:rPr>
              <w:t>不管是用手機、相機拍照時</w:t>
            </w:r>
            <w:r w:rsidR="00CD5746">
              <w:rPr>
                <w:rFonts w:ascii="標楷體" w:eastAsia="標楷體" w:hAnsi="標楷體" w:hint="eastAsia"/>
              </w:rPr>
              <w:t>都能提升作品效果</w:t>
            </w:r>
            <w:r w:rsidRPr="004B7A15">
              <w:rPr>
                <w:rFonts w:ascii="標楷體" w:eastAsia="標楷體" w:hAnsi="標楷體" w:hint="eastAsia"/>
              </w:rPr>
              <w:t>。</w:t>
            </w:r>
          </w:p>
          <w:p w:rsidR="00CD5746" w:rsidRPr="004B7A15" w:rsidRDefault="00CD5746" w:rsidP="00CD5746">
            <w:pPr>
              <w:pStyle w:val="ac"/>
              <w:numPr>
                <w:ilvl w:val="0"/>
                <w:numId w:val="1"/>
              </w:numPr>
              <w:spacing w:line="360" w:lineRule="auto"/>
              <w:ind w:leftChars="0"/>
              <w:rPr>
                <w:rFonts w:ascii="標楷體" w:eastAsia="標楷體" w:hAnsi="標楷體"/>
              </w:rPr>
            </w:pPr>
            <w:r>
              <w:rPr>
                <w:rFonts w:ascii="標楷體" w:eastAsia="標楷體" w:hAnsi="標楷體" w:hint="eastAsia"/>
              </w:rPr>
              <w:t>學員們對於專業相機的</w:t>
            </w:r>
            <w:r w:rsidRPr="00CD5746">
              <w:rPr>
                <w:rFonts w:ascii="標楷體" w:eastAsia="標楷體" w:hAnsi="標楷體" w:hint="eastAsia"/>
              </w:rPr>
              <w:t>光圈</w:t>
            </w:r>
            <w:r>
              <w:rPr>
                <w:rFonts w:ascii="標楷體" w:eastAsia="標楷體" w:hAnsi="標楷體" w:hint="eastAsia"/>
              </w:rPr>
              <w:t>、</w:t>
            </w:r>
            <w:r w:rsidRPr="00CD5746">
              <w:rPr>
                <w:rFonts w:ascii="標楷體" w:eastAsia="標楷體" w:hAnsi="標楷體" w:hint="eastAsia"/>
              </w:rPr>
              <w:t>快門</w:t>
            </w:r>
            <w:r>
              <w:rPr>
                <w:rFonts w:ascii="標楷體" w:eastAsia="標楷體" w:hAnsi="標楷體" w:hint="eastAsia"/>
              </w:rPr>
              <w:t>、</w:t>
            </w:r>
            <w:r w:rsidRPr="00CD5746">
              <w:rPr>
                <w:rFonts w:ascii="標楷體" w:eastAsia="標楷體" w:hAnsi="標楷體" w:hint="eastAsia"/>
              </w:rPr>
              <w:t>ISO 、測光</w:t>
            </w:r>
            <w:r>
              <w:rPr>
                <w:rFonts w:ascii="標楷體" w:eastAsia="標楷體" w:hAnsi="標楷體" w:hint="eastAsia"/>
              </w:rPr>
              <w:t>、</w:t>
            </w:r>
            <w:r w:rsidRPr="00CD5746">
              <w:rPr>
                <w:rFonts w:ascii="標楷體" w:eastAsia="標楷體" w:hAnsi="標楷體" w:hint="eastAsia"/>
              </w:rPr>
              <w:t>曝光等相機功能</w:t>
            </w:r>
            <w:r>
              <w:rPr>
                <w:rFonts w:ascii="標楷體" w:eastAsia="標楷體" w:hAnsi="標楷體" w:hint="eastAsia"/>
              </w:rPr>
              <w:t>有初步的認知。</w:t>
            </w:r>
          </w:p>
        </w:tc>
      </w:tr>
      <w:tr w:rsidR="003215FB">
        <w:trPr>
          <w:cantSplit/>
          <w:trHeight w:val="2901"/>
          <w:jc w:val="center"/>
        </w:trPr>
        <w:tc>
          <w:tcPr>
            <w:tcW w:w="10440" w:type="dxa"/>
            <w:gridSpan w:val="4"/>
          </w:tcPr>
          <w:p w:rsidR="003215FB" w:rsidRPr="004B7A15" w:rsidRDefault="003215FB" w:rsidP="003215FB">
            <w:pPr>
              <w:spacing w:line="360" w:lineRule="auto"/>
              <w:rPr>
                <w:rFonts w:ascii="標楷體" w:eastAsia="標楷體" w:hAnsi="標楷體"/>
              </w:rPr>
            </w:pPr>
            <w:r w:rsidRPr="004B7A15">
              <w:rPr>
                <w:rFonts w:ascii="標楷體" w:eastAsia="標楷體" w:hAnsi="標楷體"/>
              </w:rPr>
              <w:t>檢討與建議：</w:t>
            </w:r>
          </w:p>
          <w:p w:rsidR="003215FB" w:rsidRPr="004B7A15" w:rsidRDefault="00CD5746" w:rsidP="003215FB">
            <w:pPr>
              <w:pStyle w:val="ac"/>
              <w:numPr>
                <w:ilvl w:val="0"/>
                <w:numId w:val="2"/>
              </w:numPr>
              <w:spacing w:line="360" w:lineRule="auto"/>
              <w:ind w:leftChars="0"/>
              <w:rPr>
                <w:rFonts w:ascii="標楷體" w:eastAsia="標楷體" w:hAnsi="標楷體"/>
              </w:rPr>
            </w:pPr>
            <w:r>
              <w:rPr>
                <w:rFonts w:ascii="標楷體" w:eastAsia="標楷體" w:hAnsi="標楷體" w:hint="eastAsia"/>
              </w:rPr>
              <w:t>因時間問題建議未來可以在白天辦理，方便實際拍攝體驗。</w:t>
            </w:r>
          </w:p>
          <w:p w:rsidR="003215FB" w:rsidRDefault="00CD5746" w:rsidP="00CD5746">
            <w:pPr>
              <w:pStyle w:val="ac"/>
              <w:numPr>
                <w:ilvl w:val="0"/>
                <w:numId w:val="2"/>
              </w:numPr>
              <w:spacing w:line="360" w:lineRule="auto"/>
              <w:ind w:leftChars="0"/>
              <w:rPr>
                <w:rFonts w:ascii="標楷體" w:eastAsia="標楷體" w:hAnsi="標楷體"/>
              </w:rPr>
            </w:pPr>
            <w:r>
              <w:rPr>
                <w:rFonts w:ascii="標楷體" w:eastAsia="標楷體" w:hAnsi="標楷體" w:hint="eastAsia"/>
              </w:rPr>
              <w:t>開放旁聽學員有遲到問題。</w:t>
            </w:r>
          </w:p>
          <w:p w:rsidR="00CD5746" w:rsidRPr="004B7A15" w:rsidRDefault="00CD5746" w:rsidP="00CD5746">
            <w:pPr>
              <w:pStyle w:val="ac"/>
              <w:numPr>
                <w:ilvl w:val="0"/>
                <w:numId w:val="2"/>
              </w:numPr>
              <w:spacing w:line="360" w:lineRule="auto"/>
              <w:ind w:leftChars="0"/>
              <w:rPr>
                <w:rFonts w:ascii="標楷體" w:eastAsia="標楷體" w:hAnsi="標楷體"/>
              </w:rPr>
            </w:pPr>
            <w:r>
              <w:rPr>
                <w:rFonts w:ascii="標楷體" w:eastAsia="標楷體" w:hAnsi="標楷體" w:hint="eastAsia"/>
              </w:rPr>
              <w:t>建議活動規模可以再擴大一些。</w:t>
            </w:r>
          </w:p>
        </w:tc>
      </w:tr>
      <w:tr w:rsidR="00B455D2">
        <w:trPr>
          <w:cantSplit/>
          <w:trHeight w:val="2901"/>
          <w:jc w:val="center"/>
        </w:trPr>
        <w:tc>
          <w:tcPr>
            <w:tcW w:w="10440" w:type="dxa"/>
            <w:gridSpan w:val="4"/>
          </w:tcPr>
          <w:p w:rsidR="00B455D2" w:rsidRDefault="00797719">
            <w:pPr>
              <w:spacing w:line="360" w:lineRule="auto"/>
              <w:rPr>
                <w:rFonts w:eastAsia="標楷體"/>
              </w:rPr>
            </w:pPr>
            <w:r>
              <w:rPr>
                <w:rFonts w:eastAsia="標楷體"/>
              </w:rPr>
              <w:t>其他：</w:t>
            </w:r>
          </w:p>
        </w:tc>
      </w:tr>
    </w:tbl>
    <w:p w:rsidR="00B455D2" w:rsidRDefault="00B455D2">
      <w:pPr>
        <w:snapToGrid w:val="0"/>
        <w:spacing w:line="360" w:lineRule="auto"/>
        <w:ind w:leftChars="-118" w:hangingChars="118" w:hanging="283"/>
        <w:jc w:val="both"/>
      </w:pPr>
    </w:p>
    <w:sectPr w:rsidR="00B455D2">
      <w:footerReference w:type="even" r:id="rId9"/>
      <w:footerReference w:type="default" r:id="rId10"/>
      <w:pgSz w:w="11906" w:h="16838"/>
      <w:pgMar w:top="568" w:right="851" w:bottom="709" w:left="851" w:header="851" w:footer="4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BE" w:rsidRDefault="00E422BE">
      <w:r>
        <w:separator/>
      </w:r>
    </w:p>
  </w:endnote>
  <w:endnote w:type="continuationSeparator" w:id="0">
    <w:p w:rsidR="00E422BE" w:rsidRDefault="00E4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D2" w:rsidRDefault="0079771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B455D2" w:rsidRDefault="00B455D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D2" w:rsidRDefault="0079771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31316">
      <w:rPr>
        <w:rStyle w:val="ab"/>
        <w:noProof/>
      </w:rPr>
      <w:t>1</w:t>
    </w:r>
    <w:r>
      <w:rPr>
        <w:rStyle w:val="ab"/>
      </w:rPr>
      <w:fldChar w:fldCharType="end"/>
    </w:r>
  </w:p>
  <w:p w:rsidR="00B455D2" w:rsidRDefault="00B455D2">
    <w:pPr>
      <w:pStyle w:val="a9"/>
      <w:tabs>
        <w:tab w:val="clear" w:pos="4153"/>
        <w:tab w:val="clear" w:pos="8306"/>
        <w:tab w:val="left" w:pos="169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BE" w:rsidRDefault="00E422BE">
      <w:r>
        <w:separator/>
      </w:r>
    </w:p>
  </w:footnote>
  <w:footnote w:type="continuationSeparator" w:id="0">
    <w:p w:rsidR="00E422BE" w:rsidRDefault="00E42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A91"/>
    <w:multiLevelType w:val="hybridMultilevel"/>
    <w:tmpl w:val="9B101C34"/>
    <w:lvl w:ilvl="0" w:tplc="B4B2A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389232D"/>
    <w:multiLevelType w:val="hybridMultilevel"/>
    <w:tmpl w:val="43FC6D5A"/>
    <w:lvl w:ilvl="0" w:tplc="9E56D92E">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D6"/>
    <w:rsid w:val="000023B0"/>
    <w:rsid w:val="000153E8"/>
    <w:rsid w:val="00026FE1"/>
    <w:rsid w:val="0004184C"/>
    <w:rsid w:val="00053631"/>
    <w:rsid w:val="0005716C"/>
    <w:rsid w:val="00071DE8"/>
    <w:rsid w:val="00093B24"/>
    <w:rsid w:val="000C2FC6"/>
    <w:rsid w:val="000C4E7E"/>
    <w:rsid w:val="000C6B8D"/>
    <w:rsid w:val="000C7790"/>
    <w:rsid w:val="000D6439"/>
    <w:rsid w:val="000E392D"/>
    <w:rsid w:val="000E3CBA"/>
    <w:rsid w:val="000F5374"/>
    <w:rsid w:val="000F5C9E"/>
    <w:rsid w:val="00105DA4"/>
    <w:rsid w:val="00116B36"/>
    <w:rsid w:val="00132248"/>
    <w:rsid w:val="00160103"/>
    <w:rsid w:val="00180904"/>
    <w:rsid w:val="00181EBF"/>
    <w:rsid w:val="0018433B"/>
    <w:rsid w:val="00185612"/>
    <w:rsid w:val="001907A5"/>
    <w:rsid w:val="00194745"/>
    <w:rsid w:val="001A1007"/>
    <w:rsid w:val="001B090C"/>
    <w:rsid w:val="001B5723"/>
    <w:rsid w:val="001C1F7F"/>
    <w:rsid w:val="001C3209"/>
    <w:rsid w:val="001C41DE"/>
    <w:rsid w:val="001D4827"/>
    <w:rsid w:val="001D630B"/>
    <w:rsid w:val="001E2CB7"/>
    <w:rsid w:val="001F3AA8"/>
    <w:rsid w:val="0020708D"/>
    <w:rsid w:val="002141A1"/>
    <w:rsid w:val="002233D8"/>
    <w:rsid w:val="00230A56"/>
    <w:rsid w:val="00245606"/>
    <w:rsid w:val="0024648C"/>
    <w:rsid w:val="00247265"/>
    <w:rsid w:val="00265F38"/>
    <w:rsid w:val="00272AAF"/>
    <w:rsid w:val="00275834"/>
    <w:rsid w:val="00275BCA"/>
    <w:rsid w:val="0028133C"/>
    <w:rsid w:val="0028161C"/>
    <w:rsid w:val="00285CCC"/>
    <w:rsid w:val="002876D3"/>
    <w:rsid w:val="00291860"/>
    <w:rsid w:val="00294A60"/>
    <w:rsid w:val="00297B08"/>
    <w:rsid w:val="00297B62"/>
    <w:rsid w:val="002A2B8A"/>
    <w:rsid w:val="002A2F8F"/>
    <w:rsid w:val="002A34D6"/>
    <w:rsid w:val="002A4AFD"/>
    <w:rsid w:val="002A7387"/>
    <w:rsid w:val="002B2098"/>
    <w:rsid w:val="002B5F21"/>
    <w:rsid w:val="002C04E7"/>
    <w:rsid w:val="002C0DD3"/>
    <w:rsid w:val="002D5208"/>
    <w:rsid w:val="002E5FE3"/>
    <w:rsid w:val="002E77C6"/>
    <w:rsid w:val="003033A4"/>
    <w:rsid w:val="00313007"/>
    <w:rsid w:val="003133F2"/>
    <w:rsid w:val="00313A9A"/>
    <w:rsid w:val="00313C71"/>
    <w:rsid w:val="00317BC5"/>
    <w:rsid w:val="003215FB"/>
    <w:rsid w:val="00321907"/>
    <w:rsid w:val="00322802"/>
    <w:rsid w:val="003241EA"/>
    <w:rsid w:val="00332C0F"/>
    <w:rsid w:val="00345AE2"/>
    <w:rsid w:val="003473DD"/>
    <w:rsid w:val="003526A7"/>
    <w:rsid w:val="003531BD"/>
    <w:rsid w:val="00377939"/>
    <w:rsid w:val="00384611"/>
    <w:rsid w:val="00387124"/>
    <w:rsid w:val="003978BE"/>
    <w:rsid w:val="003A3622"/>
    <w:rsid w:val="003B2D84"/>
    <w:rsid w:val="003C0465"/>
    <w:rsid w:val="003C462C"/>
    <w:rsid w:val="003D62D7"/>
    <w:rsid w:val="003E47CF"/>
    <w:rsid w:val="003E547B"/>
    <w:rsid w:val="003F22A2"/>
    <w:rsid w:val="0040439E"/>
    <w:rsid w:val="004066FF"/>
    <w:rsid w:val="00411CD6"/>
    <w:rsid w:val="00417CDB"/>
    <w:rsid w:val="00427D65"/>
    <w:rsid w:val="00433E13"/>
    <w:rsid w:val="00440C8B"/>
    <w:rsid w:val="00445676"/>
    <w:rsid w:val="00456B46"/>
    <w:rsid w:val="00463DB5"/>
    <w:rsid w:val="0048719A"/>
    <w:rsid w:val="004877CE"/>
    <w:rsid w:val="004A27F8"/>
    <w:rsid w:val="004C4979"/>
    <w:rsid w:val="004D1BBE"/>
    <w:rsid w:val="004D3760"/>
    <w:rsid w:val="004E7386"/>
    <w:rsid w:val="00504A2C"/>
    <w:rsid w:val="00506066"/>
    <w:rsid w:val="00515D0F"/>
    <w:rsid w:val="00527E53"/>
    <w:rsid w:val="00531316"/>
    <w:rsid w:val="0053614F"/>
    <w:rsid w:val="00543FD4"/>
    <w:rsid w:val="00571754"/>
    <w:rsid w:val="00575B36"/>
    <w:rsid w:val="00590F0F"/>
    <w:rsid w:val="0059735A"/>
    <w:rsid w:val="005A0B0C"/>
    <w:rsid w:val="005C3366"/>
    <w:rsid w:val="005C638C"/>
    <w:rsid w:val="005E1C7D"/>
    <w:rsid w:val="00601273"/>
    <w:rsid w:val="006030F9"/>
    <w:rsid w:val="006068AD"/>
    <w:rsid w:val="00616792"/>
    <w:rsid w:val="00620DB3"/>
    <w:rsid w:val="00647C0E"/>
    <w:rsid w:val="0065399F"/>
    <w:rsid w:val="00654C15"/>
    <w:rsid w:val="00671AE5"/>
    <w:rsid w:val="006827EE"/>
    <w:rsid w:val="00687683"/>
    <w:rsid w:val="00692A63"/>
    <w:rsid w:val="00695328"/>
    <w:rsid w:val="006A2494"/>
    <w:rsid w:val="006C0849"/>
    <w:rsid w:val="006C25C9"/>
    <w:rsid w:val="006C3967"/>
    <w:rsid w:val="006D1530"/>
    <w:rsid w:val="006D23A1"/>
    <w:rsid w:val="006E5EE3"/>
    <w:rsid w:val="00710D14"/>
    <w:rsid w:val="007211F7"/>
    <w:rsid w:val="00733F9E"/>
    <w:rsid w:val="007418B9"/>
    <w:rsid w:val="0074288C"/>
    <w:rsid w:val="00751167"/>
    <w:rsid w:val="007624F6"/>
    <w:rsid w:val="00763140"/>
    <w:rsid w:val="0077171B"/>
    <w:rsid w:val="0078263F"/>
    <w:rsid w:val="00786FA1"/>
    <w:rsid w:val="007903C3"/>
    <w:rsid w:val="00797719"/>
    <w:rsid w:val="007B6AF8"/>
    <w:rsid w:val="007B6FD7"/>
    <w:rsid w:val="007C36C4"/>
    <w:rsid w:val="007F34A4"/>
    <w:rsid w:val="007F7D74"/>
    <w:rsid w:val="00802EA1"/>
    <w:rsid w:val="0081152C"/>
    <w:rsid w:val="0081549C"/>
    <w:rsid w:val="00824076"/>
    <w:rsid w:val="00836678"/>
    <w:rsid w:val="00844326"/>
    <w:rsid w:val="00861CF3"/>
    <w:rsid w:val="00865414"/>
    <w:rsid w:val="0087038B"/>
    <w:rsid w:val="008718C5"/>
    <w:rsid w:val="00873C60"/>
    <w:rsid w:val="00877594"/>
    <w:rsid w:val="00881D87"/>
    <w:rsid w:val="00885F70"/>
    <w:rsid w:val="008A4D0A"/>
    <w:rsid w:val="008A60BE"/>
    <w:rsid w:val="008C1409"/>
    <w:rsid w:val="008D11E3"/>
    <w:rsid w:val="008D18DC"/>
    <w:rsid w:val="008D3E3F"/>
    <w:rsid w:val="008E5A09"/>
    <w:rsid w:val="008F766E"/>
    <w:rsid w:val="0090382E"/>
    <w:rsid w:val="0091157C"/>
    <w:rsid w:val="00935771"/>
    <w:rsid w:val="00937C3E"/>
    <w:rsid w:val="00941A63"/>
    <w:rsid w:val="00945741"/>
    <w:rsid w:val="009503C0"/>
    <w:rsid w:val="00967C22"/>
    <w:rsid w:val="00970565"/>
    <w:rsid w:val="00974C46"/>
    <w:rsid w:val="00977A83"/>
    <w:rsid w:val="009A1313"/>
    <w:rsid w:val="009A4469"/>
    <w:rsid w:val="009A720E"/>
    <w:rsid w:val="009B1702"/>
    <w:rsid w:val="009B62CF"/>
    <w:rsid w:val="009D4B3F"/>
    <w:rsid w:val="009F5D4C"/>
    <w:rsid w:val="00A0269A"/>
    <w:rsid w:val="00A1040F"/>
    <w:rsid w:val="00A111B7"/>
    <w:rsid w:val="00A22092"/>
    <w:rsid w:val="00A26DB1"/>
    <w:rsid w:val="00A305EA"/>
    <w:rsid w:val="00A3771F"/>
    <w:rsid w:val="00A42B11"/>
    <w:rsid w:val="00A61006"/>
    <w:rsid w:val="00A64C3C"/>
    <w:rsid w:val="00A65E1A"/>
    <w:rsid w:val="00A662F5"/>
    <w:rsid w:val="00A72E8D"/>
    <w:rsid w:val="00A93D9C"/>
    <w:rsid w:val="00A97849"/>
    <w:rsid w:val="00AB28D9"/>
    <w:rsid w:val="00AB3B86"/>
    <w:rsid w:val="00AC1D16"/>
    <w:rsid w:val="00AE1F2F"/>
    <w:rsid w:val="00AE7A46"/>
    <w:rsid w:val="00AF3A98"/>
    <w:rsid w:val="00B17E3B"/>
    <w:rsid w:val="00B22893"/>
    <w:rsid w:val="00B235B2"/>
    <w:rsid w:val="00B3268E"/>
    <w:rsid w:val="00B37C69"/>
    <w:rsid w:val="00B455D2"/>
    <w:rsid w:val="00B51E23"/>
    <w:rsid w:val="00B52B90"/>
    <w:rsid w:val="00B56755"/>
    <w:rsid w:val="00B6099A"/>
    <w:rsid w:val="00B6185D"/>
    <w:rsid w:val="00B70C45"/>
    <w:rsid w:val="00B860B7"/>
    <w:rsid w:val="00BA6624"/>
    <w:rsid w:val="00BB3698"/>
    <w:rsid w:val="00BC55D2"/>
    <w:rsid w:val="00BC784C"/>
    <w:rsid w:val="00BD1AAC"/>
    <w:rsid w:val="00BD5D99"/>
    <w:rsid w:val="00BD7DE7"/>
    <w:rsid w:val="00BE10F0"/>
    <w:rsid w:val="00BE6000"/>
    <w:rsid w:val="00BE7259"/>
    <w:rsid w:val="00BF291E"/>
    <w:rsid w:val="00C0073F"/>
    <w:rsid w:val="00C141F7"/>
    <w:rsid w:val="00C546F6"/>
    <w:rsid w:val="00C57553"/>
    <w:rsid w:val="00C62C02"/>
    <w:rsid w:val="00C76E72"/>
    <w:rsid w:val="00CA209D"/>
    <w:rsid w:val="00CA6F15"/>
    <w:rsid w:val="00CB03FB"/>
    <w:rsid w:val="00CB1CAE"/>
    <w:rsid w:val="00CB1CC3"/>
    <w:rsid w:val="00CB6BC5"/>
    <w:rsid w:val="00CC1E95"/>
    <w:rsid w:val="00CC2272"/>
    <w:rsid w:val="00CC409F"/>
    <w:rsid w:val="00CD1F22"/>
    <w:rsid w:val="00CD51B0"/>
    <w:rsid w:val="00CD5746"/>
    <w:rsid w:val="00CE02D7"/>
    <w:rsid w:val="00CE52B4"/>
    <w:rsid w:val="00CF71C8"/>
    <w:rsid w:val="00D036BA"/>
    <w:rsid w:val="00D057D2"/>
    <w:rsid w:val="00D067B3"/>
    <w:rsid w:val="00D07B69"/>
    <w:rsid w:val="00D1546E"/>
    <w:rsid w:val="00D22DBD"/>
    <w:rsid w:val="00D23C11"/>
    <w:rsid w:val="00D261D1"/>
    <w:rsid w:val="00D27889"/>
    <w:rsid w:val="00D346D5"/>
    <w:rsid w:val="00D34F25"/>
    <w:rsid w:val="00D35AAB"/>
    <w:rsid w:val="00D523DE"/>
    <w:rsid w:val="00D53F55"/>
    <w:rsid w:val="00D606C0"/>
    <w:rsid w:val="00D613FF"/>
    <w:rsid w:val="00D63229"/>
    <w:rsid w:val="00D7695F"/>
    <w:rsid w:val="00D8134B"/>
    <w:rsid w:val="00D91250"/>
    <w:rsid w:val="00DA3355"/>
    <w:rsid w:val="00DA53E3"/>
    <w:rsid w:val="00DA7E0C"/>
    <w:rsid w:val="00DC0ACB"/>
    <w:rsid w:val="00DC4B57"/>
    <w:rsid w:val="00DC5E9C"/>
    <w:rsid w:val="00DC6E8C"/>
    <w:rsid w:val="00DE2F55"/>
    <w:rsid w:val="00DE5A2C"/>
    <w:rsid w:val="00DF546F"/>
    <w:rsid w:val="00DF7106"/>
    <w:rsid w:val="00DF7399"/>
    <w:rsid w:val="00DF78D3"/>
    <w:rsid w:val="00E00D3C"/>
    <w:rsid w:val="00E3232B"/>
    <w:rsid w:val="00E409B2"/>
    <w:rsid w:val="00E422BE"/>
    <w:rsid w:val="00E45669"/>
    <w:rsid w:val="00E46223"/>
    <w:rsid w:val="00E47C26"/>
    <w:rsid w:val="00E51625"/>
    <w:rsid w:val="00E532AB"/>
    <w:rsid w:val="00E65A64"/>
    <w:rsid w:val="00E72866"/>
    <w:rsid w:val="00E72FF9"/>
    <w:rsid w:val="00E76154"/>
    <w:rsid w:val="00E77D5F"/>
    <w:rsid w:val="00E94D85"/>
    <w:rsid w:val="00EC03F7"/>
    <w:rsid w:val="00EC6694"/>
    <w:rsid w:val="00ED0A8D"/>
    <w:rsid w:val="00F01BD0"/>
    <w:rsid w:val="00F047D9"/>
    <w:rsid w:val="00F12C7E"/>
    <w:rsid w:val="00F148DD"/>
    <w:rsid w:val="00F1594B"/>
    <w:rsid w:val="00F20171"/>
    <w:rsid w:val="00F3090C"/>
    <w:rsid w:val="00F33AD6"/>
    <w:rsid w:val="00F34854"/>
    <w:rsid w:val="00F429E9"/>
    <w:rsid w:val="00F44E3C"/>
    <w:rsid w:val="00F45F08"/>
    <w:rsid w:val="00F51B24"/>
    <w:rsid w:val="00F51F9C"/>
    <w:rsid w:val="00F6314C"/>
    <w:rsid w:val="00F63DC9"/>
    <w:rsid w:val="00F63DF5"/>
    <w:rsid w:val="00F63F49"/>
    <w:rsid w:val="00F647F1"/>
    <w:rsid w:val="00F874C2"/>
    <w:rsid w:val="00F93DEB"/>
    <w:rsid w:val="00F93E35"/>
    <w:rsid w:val="00F95621"/>
    <w:rsid w:val="00FB008A"/>
    <w:rsid w:val="00FB018E"/>
    <w:rsid w:val="00FB3EA0"/>
    <w:rsid w:val="00FB5A28"/>
    <w:rsid w:val="00FB5C39"/>
    <w:rsid w:val="00FC06B3"/>
    <w:rsid w:val="00FD2A70"/>
    <w:rsid w:val="00FD41CE"/>
    <w:rsid w:val="00FE7BF5"/>
    <w:rsid w:val="00FF2926"/>
    <w:rsid w:val="1285011E"/>
    <w:rsid w:val="197F3BFC"/>
    <w:rsid w:val="262461B3"/>
    <w:rsid w:val="39C911FA"/>
    <w:rsid w:val="3FB0559B"/>
    <w:rsid w:val="716B3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43793"/>
  <w15:docId w15:val="{58FEEE17-FB09-4383-B383-4F8F9AD2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Salutation"/>
    <w:basedOn w:val="a"/>
    <w:next w:val="a"/>
    <w:link w:val="a6"/>
    <w:uiPriority w:val="99"/>
    <w:unhideWhenUsed/>
    <w:rPr>
      <w:rFonts w:eastAsia="標楷體"/>
    </w:rPr>
  </w:style>
  <w:style w:type="paragraph" w:styleId="a7">
    <w:name w:val="Closing"/>
    <w:basedOn w:val="a"/>
    <w:link w:val="a8"/>
    <w:uiPriority w:val="99"/>
    <w:unhideWhenUsed/>
    <w:qFormat/>
    <w:pPr>
      <w:ind w:leftChars="1800" w:left="100"/>
    </w:pPr>
    <w:rPr>
      <w:rFonts w:eastAsia="標楷體"/>
    </w:rPr>
  </w:style>
  <w:style w:type="paragraph" w:styleId="a9">
    <w:name w:val="footer"/>
    <w:basedOn w:val="a"/>
    <w:link w:val="aa"/>
    <w:qFormat/>
    <w:pPr>
      <w:tabs>
        <w:tab w:val="center" w:pos="4153"/>
        <w:tab w:val="right" w:pos="8306"/>
      </w:tabs>
      <w:snapToGrid w:val="0"/>
    </w:pPr>
    <w:rPr>
      <w:szCs w:val="20"/>
    </w:rPr>
  </w:style>
  <w:style w:type="character" w:styleId="ab">
    <w:name w:val="page number"/>
    <w:basedOn w:val="a0"/>
    <w:qFormat/>
  </w:style>
  <w:style w:type="character" w:customStyle="1" w:styleId="aa">
    <w:name w:val="頁尾 字元"/>
    <w:basedOn w:val="a0"/>
    <w:link w:val="a9"/>
    <w:qFormat/>
    <w:rPr>
      <w:rFonts w:ascii="Times New Roman" w:eastAsia="新細明體" w:hAnsi="Times New Roman" w:cs="Times New Roman"/>
      <w:szCs w:val="20"/>
    </w:rPr>
  </w:style>
  <w:style w:type="paragraph" w:customStyle="1" w:styleId="1">
    <w:name w:val="清單段落1"/>
    <w:basedOn w:val="a"/>
    <w:uiPriority w:val="34"/>
    <w:qFormat/>
    <w:pPr>
      <w:ind w:leftChars="200" w:left="480"/>
    </w:pPr>
  </w:style>
  <w:style w:type="character" w:customStyle="1" w:styleId="a4">
    <w:name w:val="頁首 字元"/>
    <w:basedOn w:val="a0"/>
    <w:link w:val="a3"/>
    <w:uiPriority w:val="99"/>
    <w:qFormat/>
    <w:rPr>
      <w:rFonts w:ascii="Times New Roman" w:eastAsia="新細明體" w:hAnsi="Times New Roman" w:cs="Times New Roman"/>
      <w:sz w:val="20"/>
      <w:szCs w:val="20"/>
    </w:rPr>
  </w:style>
  <w:style w:type="character" w:customStyle="1" w:styleId="a6">
    <w:name w:val="問候 字元"/>
    <w:basedOn w:val="a0"/>
    <w:link w:val="a5"/>
    <w:uiPriority w:val="99"/>
    <w:qFormat/>
    <w:rPr>
      <w:rFonts w:ascii="Times New Roman" w:eastAsia="標楷體" w:hAnsi="Times New Roman" w:cs="Times New Roman"/>
      <w:szCs w:val="24"/>
    </w:rPr>
  </w:style>
  <w:style w:type="character" w:customStyle="1" w:styleId="a8">
    <w:name w:val="結語 字元"/>
    <w:basedOn w:val="a0"/>
    <w:link w:val="a7"/>
    <w:uiPriority w:val="99"/>
    <w:qFormat/>
    <w:rPr>
      <w:rFonts w:ascii="Times New Roman" w:eastAsia="標楷體" w:hAnsi="Times New Roman" w:cs="Times New Roman"/>
      <w:szCs w:val="24"/>
    </w:rPr>
  </w:style>
  <w:style w:type="paragraph" w:styleId="ac">
    <w:name w:val="List Paragraph"/>
    <w:basedOn w:val="a"/>
    <w:uiPriority w:val="34"/>
    <w:qFormat/>
    <w:rsid w:val="003215F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57447F-58C1-4E32-A7DC-34B666DC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課外活動組</cp:lastModifiedBy>
  <cp:revision>27</cp:revision>
  <cp:lastPrinted>2013-04-19T02:30:00Z</cp:lastPrinted>
  <dcterms:created xsi:type="dcterms:W3CDTF">2013-04-18T07:03:00Z</dcterms:created>
  <dcterms:modified xsi:type="dcterms:W3CDTF">2019-12-07T11:03:00Z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