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70" w:rsidRPr="00B501C9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B501C9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B501C9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B501C9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B501C9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4B19D3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4B19D3">
        <w:rPr>
          <w:rFonts w:ascii="Times New Roman" w:eastAsia="標楷體" w:hAnsi="標楷體" w:hint="eastAsia"/>
          <w:szCs w:val="24"/>
        </w:rPr>
        <w:t>填表日期：</w:t>
      </w:r>
      <w:r w:rsidR="00D3157D">
        <w:rPr>
          <w:rFonts w:ascii="Times New Roman" w:eastAsia="標楷體" w:hAnsi="標楷體" w:hint="eastAsia"/>
          <w:szCs w:val="24"/>
        </w:rPr>
        <w:t>10</w:t>
      </w:r>
      <w:r w:rsidR="00530802">
        <w:rPr>
          <w:rFonts w:ascii="Times New Roman" w:eastAsia="標楷體" w:hAnsi="標楷體" w:hint="eastAsia"/>
          <w:szCs w:val="24"/>
        </w:rPr>
        <w:t>8</w:t>
      </w:r>
      <w:r w:rsidRPr="004B19D3">
        <w:rPr>
          <w:rFonts w:ascii="Times New Roman" w:eastAsia="標楷體" w:hAnsi="標楷體" w:hint="eastAsia"/>
          <w:szCs w:val="24"/>
        </w:rPr>
        <w:t>年</w:t>
      </w:r>
      <w:r w:rsidR="00530802">
        <w:rPr>
          <w:rFonts w:ascii="Times New Roman" w:eastAsia="標楷體" w:hAnsi="標楷體" w:hint="eastAsia"/>
          <w:szCs w:val="24"/>
        </w:rPr>
        <w:t>06</w:t>
      </w:r>
      <w:r w:rsidRPr="004B19D3">
        <w:rPr>
          <w:rFonts w:ascii="Times New Roman" w:eastAsia="標楷體" w:hAnsi="標楷體" w:hint="eastAsia"/>
          <w:szCs w:val="24"/>
        </w:rPr>
        <w:t>月</w:t>
      </w:r>
      <w:r w:rsidR="00B00414">
        <w:rPr>
          <w:rFonts w:ascii="Times New Roman" w:eastAsia="標楷體" w:hAnsi="標楷體" w:hint="eastAsia"/>
          <w:szCs w:val="24"/>
        </w:rPr>
        <w:t>1</w:t>
      </w:r>
      <w:r w:rsidR="00530802">
        <w:rPr>
          <w:rFonts w:ascii="Times New Roman" w:eastAsia="標楷體" w:hAnsi="標楷體" w:hint="eastAsia"/>
          <w:szCs w:val="24"/>
        </w:rPr>
        <w:t>4</w:t>
      </w:r>
      <w:r w:rsidRPr="004B19D3">
        <w:rPr>
          <w:rFonts w:ascii="Times New Roman" w:eastAsia="標楷體" w:hAnsi="標楷體" w:hint="eastAsia"/>
          <w:szCs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3669"/>
        <w:gridCol w:w="673"/>
        <w:gridCol w:w="992"/>
        <w:gridCol w:w="3620"/>
      </w:tblGrid>
      <w:tr w:rsidR="001372E7" w:rsidRPr="001C1E24" w:rsidTr="001C3151">
        <w:trPr>
          <w:trHeight w:val="735"/>
          <w:jc w:val="center"/>
        </w:trPr>
        <w:tc>
          <w:tcPr>
            <w:tcW w:w="87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413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A97F70" w:rsidRDefault="00EC23B0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C23B0">
              <w:rPr>
                <w:rFonts w:ascii="Times New Roman" w:eastAsia="標楷體" w:hAnsi="Times New Roman" w:hint="eastAsia"/>
                <w:szCs w:val="24"/>
              </w:rPr>
              <w:t>運算思維</w:t>
            </w:r>
            <w:r w:rsidR="00530802">
              <w:rPr>
                <w:rFonts w:ascii="Times New Roman" w:eastAsia="標楷體" w:hAnsi="Times New Roman" w:hint="eastAsia"/>
                <w:szCs w:val="24"/>
              </w:rPr>
              <w:t>與資訊應用</w:t>
            </w:r>
            <w:r w:rsidRPr="00EC23B0">
              <w:rPr>
                <w:rFonts w:ascii="Times New Roman" w:eastAsia="標楷體" w:hAnsi="Times New Roman" w:hint="eastAsia"/>
                <w:szCs w:val="24"/>
              </w:rPr>
              <w:t>融入課程</w:t>
            </w:r>
          </w:p>
        </w:tc>
      </w:tr>
      <w:tr w:rsidR="001372E7" w:rsidRPr="001C1E24" w:rsidTr="001C3151">
        <w:trPr>
          <w:trHeight w:val="695"/>
          <w:jc w:val="center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17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EC23B0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5F6518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5F6518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EC23B0">
              <w:rPr>
                <w:rFonts w:ascii="Times New Roman" w:eastAsia="標楷體" w:hAnsi="Times New Roman" w:hint="eastAsia"/>
                <w:kern w:val="0"/>
              </w:rPr>
              <w:t>資訊中心</w:t>
            </w:r>
            <w:r w:rsidRPr="00EC23B0">
              <w:rPr>
                <w:rFonts w:ascii="Times New Roman" w:eastAsia="標楷體" w:hAnsi="Times New Roman" w:hint="eastAsia"/>
                <w:kern w:val="0"/>
              </w:rPr>
              <w:t>/</w:t>
            </w:r>
            <w:r w:rsidRPr="00EC23B0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1372E7" w:rsidRPr="001C1E24" w:rsidTr="001C3151">
        <w:trPr>
          <w:trHeight w:val="705"/>
          <w:jc w:val="center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413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EC23B0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EC23B0">
              <w:rPr>
                <w:rFonts w:ascii="Times New Roman" w:eastAsia="標楷體" w:hAnsi="Times New Roman" w:hint="eastAsia"/>
                <w:szCs w:val="24"/>
              </w:rPr>
              <w:t>運算思維融入課程</w:t>
            </w:r>
          </w:p>
        </w:tc>
      </w:tr>
      <w:tr w:rsidR="001372E7" w:rsidRPr="001C1E24" w:rsidTr="001C3151">
        <w:trPr>
          <w:trHeight w:val="687"/>
          <w:jc w:val="center"/>
        </w:trPr>
        <w:tc>
          <w:tcPr>
            <w:tcW w:w="8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1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>
              <w:rPr>
                <w:rFonts w:ascii="Times New Roman" w:eastAsia="標楷體" w:hAnsi="標楷體" w:hint="eastAsia"/>
                <w:szCs w:val="24"/>
              </w:rPr>
              <w:t>8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年</w:t>
            </w:r>
            <w:r w:rsidR="00530802">
              <w:rPr>
                <w:rFonts w:ascii="Times New Roman" w:eastAsia="標楷體" w:hAnsi="標楷體" w:hint="eastAsia"/>
                <w:szCs w:val="24"/>
              </w:rPr>
              <w:t>06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月</w:t>
            </w:r>
            <w:r w:rsidR="00B00414">
              <w:rPr>
                <w:rFonts w:ascii="Times New Roman" w:eastAsia="標楷體" w:hAnsi="標楷體" w:hint="eastAsia"/>
                <w:szCs w:val="24"/>
              </w:rPr>
              <w:t>1</w:t>
            </w:r>
            <w:r w:rsidR="00530802">
              <w:rPr>
                <w:rFonts w:ascii="Times New Roman" w:eastAsia="標楷體" w:hAnsi="標楷體" w:hint="eastAsia"/>
                <w:szCs w:val="24"/>
              </w:rPr>
              <w:t>4</w:t>
            </w:r>
            <w:r w:rsidRPr="004B19D3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1C1E24" w:rsidRDefault="001C3151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資訊中心</w:t>
            </w:r>
            <w:r w:rsidR="00F81A96">
              <w:rPr>
                <w:rFonts w:ascii="Times New Roman" w:eastAsia="標楷體" w:hAnsi="Times New Roman" w:hint="eastAsia"/>
                <w:szCs w:val="24"/>
              </w:rPr>
              <w:t>大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1372E7" w:rsidRPr="001C1E24" w:rsidTr="001C3151">
        <w:trPr>
          <w:trHeight w:val="396"/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CD6B06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1C1E24" w:rsidRDefault="00FC633B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F81A96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1A05B0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 w:rsidR="00613A2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530802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EC23B0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5F6518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161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185E8C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185E8C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B00414">
              <w:rPr>
                <w:rFonts w:ascii="Times New Roman" w:eastAsia="標楷體" w:hAnsi="標楷體" w:hint="eastAsia"/>
                <w:szCs w:val="24"/>
              </w:rPr>
              <w:t>7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1372E7" w:rsidRPr="001C1E24" w:rsidTr="001C3151">
        <w:trPr>
          <w:trHeight w:val="361"/>
          <w:jc w:val="center"/>
        </w:trPr>
        <w:tc>
          <w:tcPr>
            <w:tcW w:w="87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CD6B06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4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CD6B06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614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185E8C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proofErr w:type="gramStart"/>
            <w:r w:rsidRPr="00185E8C">
              <w:rPr>
                <w:rFonts w:ascii="Times New Roman" w:eastAsia="標楷體" w:hAnsi="標楷體" w:hint="eastAsia"/>
                <w:szCs w:val="24"/>
              </w:rPr>
              <w:t>非社群</w:t>
            </w:r>
            <w:proofErr w:type="gramEnd"/>
            <w:r w:rsidRPr="00185E8C">
              <w:rPr>
                <w:rFonts w:ascii="Times New Roman" w:eastAsia="標楷體" w:hAnsi="標楷體" w:hint="eastAsia"/>
                <w:szCs w:val="24"/>
              </w:rPr>
              <w:t>出席成員：</w:t>
            </w:r>
            <w:r w:rsidR="00B00414">
              <w:rPr>
                <w:rFonts w:ascii="Times New Roman" w:eastAsia="標楷體" w:hAnsi="標楷體" w:hint="eastAsia"/>
                <w:szCs w:val="24"/>
              </w:rPr>
              <w:t>10</w:t>
            </w:r>
            <w:r w:rsidRPr="00185E8C">
              <w:rPr>
                <w:rFonts w:ascii="Times New Roman" w:eastAsia="標楷體" w:hAnsi="標楷體" w:hint="eastAsia"/>
                <w:szCs w:val="24"/>
              </w:rPr>
              <w:t xml:space="preserve">　人</w:t>
            </w:r>
          </w:p>
        </w:tc>
      </w:tr>
      <w:tr w:rsidR="001372E7" w:rsidRPr="001F2904" w:rsidTr="001C3151">
        <w:trPr>
          <w:trHeight w:val="1614"/>
          <w:jc w:val="center"/>
        </w:trPr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7A38F4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（活動方式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或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內容簡述）</w:t>
            </w:r>
          </w:p>
        </w:tc>
        <w:tc>
          <w:tcPr>
            <w:tcW w:w="413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B00414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</w:t>
            </w:r>
            <w:r w:rsidRPr="00B00414">
              <w:rPr>
                <w:rFonts w:ascii="標楷體" w:eastAsia="標楷體" w:hAnsi="標楷體" w:hint="eastAsia"/>
                <w:szCs w:val="24"/>
              </w:rPr>
              <w:t>107</w:t>
            </w:r>
            <w:r w:rsidR="00530802">
              <w:rPr>
                <w:rFonts w:ascii="標楷體" w:eastAsia="標楷體" w:hAnsi="標楷體" w:hint="eastAsia"/>
                <w:szCs w:val="24"/>
              </w:rPr>
              <w:t>2</w:t>
            </w:r>
            <w:r w:rsidRPr="00B00414">
              <w:rPr>
                <w:rFonts w:ascii="標楷體" w:eastAsia="標楷體" w:hAnsi="標楷體" w:hint="eastAsia"/>
                <w:szCs w:val="24"/>
              </w:rPr>
              <w:t>運算思維融入課程老師分享經驗、困難與解決方式。</w:t>
            </w:r>
          </w:p>
        </w:tc>
      </w:tr>
      <w:tr w:rsidR="001372E7" w:rsidRPr="004E1F00" w:rsidTr="001C3151">
        <w:trPr>
          <w:trHeight w:val="1672"/>
          <w:jc w:val="center"/>
        </w:trPr>
        <w:tc>
          <w:tcPr>
            <w:tcW w:w="8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413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B00414" w:rsidP="00B00414">
            <w:pPr>
              <w:rPr>
                <w:rFonts w:eastAsia="標楷體"/>
              </w:rPr>
            </w:pPr>
            <w:r w:rsidRPr="00B00414">
              <w:rPr>
                <w:rFonts w:eastAsia="標楷體" w:hint="eastAsia"/>
              </w:rPr>
              <w:t>本次利用成果分享會，讓老師們可以對運算思維有更多的想法，可以激發出更多不同課程</w:t>
            </w:r>
            <w:r w:rsidR="00530802">
              <w:rPr>
                <w:rFonts w:eastAsia="標楷體" w:hint="eastAsia"/>
              </w:rPr>
              <w:t>，以及希望老師提出參與的難處或需要改進的地方。</w:t>
            </w:r>
          </w:p>
        </w:tc>
      </w:tr>
      <w:tr w:rsidR="001372E7" w:rsidRPr="004F456F" w:rsidTr="001C3151">
        <w:trPr>
          <w:trHeight w:val="3402"/>
          <w:jc w:val="center"/>
        </w:trPr>
        <w:tc>
          <w:tcPr>
            <w:tcW w:w="87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4E52E9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動照片</w:t>
            </w:r>
          </w:p>
        </w:tc>
        <w:tc>
          <w:tcPr>
            <w:tcW w:w="2065" w:type="pct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372E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148378" wp14:editId="47047666">
                  <wp:extent cx="2441928" cy="1371398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434" cy="1387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pct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372E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標楷體" w:eastAsia="標楷體" w:hAnsi="標楷體"/>
                <w:noProof/>
                <w:color w:val="202124"/>
                <w:spacing w:val="2"/>
                <w:szCs w:val="24"/>
                <w:shd w:val="clear" w:color="auto" w:fill="FFFFFF"/>
              </w:rPr>
              <w:drawing>
                <wp:inline distT="0" distB="0" distL="0" distR="0" wp14:anchorId="55DDB8DD" wp14:editId="3609EC13">
                  <wp:extent cx="2521585" cy="141613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92" cy="143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2E7" w:rsidRPr="004F456F" w:rsidTr="001C3151">
        <w:trPr>
          <w:trHeight w:val="567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1372E7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英文系 蔡佳靜老師-分享英語簡報的融入課程</w:t>
            </w:r>
          </w:p>
        </w:tc>
        <w:tc>
          <w:tcPr>
            <w:tcW w:w="2065" w:type="pct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1372E7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中文系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羅賢淑老師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分享唐五代詞的課程融入模組</w:t>
            </w:r>
          </w:p>
        </w:tc>
      </w:tr>
      <w:tr w:rsidR="001372E7" w:rsidRPr="004F456F" w:rsidTr="001C3151">
        <w:trPr>
          <w:trHeight w:val="3402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372E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標楷體" w:eastAsia="標楷體" w:hAnsi="標楷體"/>
                <w:noProof/>
                <w:color w:val="202124"/>
                <w:spacing w:val="2"/>
                <w:szCs w:val="24"/>
                <w:shd w:val="clear" w:color="auto" w:fill="FFFFFF"/>
              </w:rPr>
              <w:drawing>
                <wp:inline distT="0" distB="0" distL="0" distR="0" wp14:anchorId="5EDF171E" wp14:editId="2F86C25A">
                  <wp:extent cx="2619375" cy="147105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69" cy="1494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372E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 wp14:anchorId="10AD168A" wp14:editId="5B4663A7">
                  <wp:extent cx="2543175" cy="1428259"/>
                  <wp:effectExtent l="0" t="0" r="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544" cy="1435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2E7" w:rsidRPr="004F456F" w:rsidTr="001C3151">
        <w:trPr>
          <w:trHeight w:val="416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372E7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1372E7">
              <w:rPr>
                <w:rFonts w:ascii="Times New Roman" w:eastAsia="標楷體" w:hAnsi="Times New Roman" w:hint="eastAsia"/>
                <w:noProof/>
                <w:szCs w:val="24"/>
              </w:rPr>
              <w:t>經濟系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歐陽利姝老師分享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計量經濟課程融入模組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372E7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1372E7">
              <w:rPr>
                <w:rFonts w:ascii="Times New Roman" w:eastAsia="標楷體" w:hAnsi="Times New Roman" w:hint="eastAsia"/>
                <w:noProof/>
                <w:szCs w:val="24"/>
              </w:rPr>
              <w:t>經濟系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黃瀕儀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老師分享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-</w:t>
            </w:r>
            <w:r w:rsidRPr="001372E7">
              <w:rPr>
                <w:rFonts w:ascii="Times New Roman" w:eastAsia="標楷體" w:hAnsi="Times New Roman" w:hint="eastAsia"/>
                <w:noProof/>
                <w:szCs w:val="24"/>
              </w:rPr>
              <w:t>貨幣銀行學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、</w:t>
            </w:r>
            <w:r w:rsidRPr="001372E7">
              <w:rPr>
                <w:rFonts w:ascii="Times New Roman" w:eastAsia="標楷體" w:hAnsi="Times New Roman" w:hint="eastAsia"/>
                <w:noProof/>
                <w:szCs w:val="24"/>
              </w:rPr>
              <w:t>國際金融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noProof/>
                <w:szCs w:val="24"/>
              </w:rPr>
              <w:t>融入模組</w:t>
            </w:r>
          </w:p>
        </w:tc>
      </w:tr>
      <w:tr w:rsidR="001372E7" w:rsidRPr="004F456F" w:rsidTr="001C3151">
        <w:trPr>
          <w:trHeight w:val="416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372E7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 wp14:anchorId="13A15E14" wp14:editId="30A2D658">
                  <wp:extent cx="2593801" cy="145669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39942" cy="148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372E7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 wp14:anchorId="5E15FAEC" wp14:editId="0C481E68">
                  <wp:extent cx="2790825" cy="156734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963" cy="157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2E7" w:rsidRPr="004F456F" w:rsidTr="001C3151">
        <w:trPr>
          <w:trHeight w:val="416"/>
          <w:jc w:val="center"/>
        </w:trPr>
        <w:tc>
          <w:tcPr>
            <w:tcW w:w="870" w:type="pct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372E7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教育系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陳信助老師分享</w:t>
            </w:r>
            <w:r w:rsidRPr="001372E7">
              <w:rPr>
                <w:rFonts w:ascii="Times New Roman" w:eastAsia="標楷體" w:hAnsi="Times New Roman" w:hint="eastAsia"/>
                <w:noProof/>
                <w:szCs w:val="24"/>
              </w:rPr>
              <w:t>教育測驗及評量融入模組</w:t>
            </w:r>
          </w:p>
        </w:tc>
        <w:tc>
          <w:tcPr>
            <w:tcW w:w="2065" w:type="pct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372E7" w:rsidP="00C72F85">
            <w:pPr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紡織系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鄭智文老師分享</w:t>
            </w:r>
            <w:r w:rsidRPr="001372E7">
              <w:rPr>
                <w:rFonts w:ascii="Times New Roman" w:eastAsia="標楷體" w:hAnsi="Times New Roman" w:hint="eastAsia"/>
                <w:noProof/>
                <w:szCs w:val="24"/>
              </w:rPr>
              <w:t>數位影像處理與平面設計融入模組</w:t>
            </w:r>
          </w:p>
        </w:tc>
      </w:tr>
      <w:tr w:rsidR="001372E7" w:rsidRPr="003D56C3" w:rsidTr="001C3151">
        <w:trPr>
          <w:trHeight w:val="60"/>
          <w:jc w:val="center"/>
        </w:trPr>
        <w:tc>
          <w:tcPr>
            <w:tcW w:w="870" w:type="pct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130" w:type="pct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</w:t>
            </w:r>
            <w:proofErr w:type="gramStart"/>
            <w:r w:rsidRPr="007A38F4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Pr="007A38F4">
              <w:rPr>
                <w:rFonts w:ascii="Times New Roman" w:eastAsia="標楷體" w:hAnsi="Times New Roman" w:hint="eastAsia"/>
                <w:szCs w:val="24"/>
              </w:rPr>
              <w:t>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本表如不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敷使用，請自行以A4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用紙依規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格增列欄位，如有相關活動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文宣亦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E9" w:rsidRDefault="002458E9" w:rsidP="00E76597">
      <w:r>
        <w:separator/>
      </w:r>
    </w:p>
  </w:endnote>
  <w:endnote w:type="continuationSeparator" w:id="0">
    <w:p w:rsidR="002458E9" w:rsidRDefault="002458E9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E9" w:rsidRDefault="002458E9" w:rsidP="00E76597">
      <w:r>
        <w:separator/>
      </w:r>
    </w:p>
  </w:footnote>
  <w:footnote w:type="continuationSeparator" w:id="0">
    <w:p w:rsidR="002458E9" w:rsidRDefault="002458E9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58E9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15A4"/>
    <w:rsid w:val="003425E6"/>
    <w:rsid w:val="0034445D"/>
    <w:rsid w:val="003447BA"/>
    <w:rsid w:val="00346253"/>
    <w:rsid w:val="003465A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92855"/>
    <w:rsid w:val="00D93265"/>
    <w:rsid w:val="00D94582"/>
    <w:rsid w:val="00D9754F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523CB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AB71-E77D-4632-88CA-5CF6E071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pccu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ZKL3</cp:lastModifiedBy>
  <cp:revision>2</cp:revision>
  <cp:lastPrinted>2018-11-22T08:42:00Z</cp:lastPrinted>
  <dcterms:created xsi:type="dcterms:W3CDTF">2019-06-14T10:08:00Z</dcterms:created>
  <dcterms:modified xsi:type="dcterms:W3CDTF">2019-06-14T10:08:00Z</dcterms:modified>
</cp:coreProperties>
</file>