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1325" w:rsidRDefault="00F21325" w:rsidP="00F21325">
      <w:pPr>
        <w:spacing w:line="0" w:lineRule="atLeast"/>
        <w:ind w:left="440" w:hanging="320"/>
        <w:jc w:val="center"/>
        <w:rPr>
          <w:rFonts w:ascii="Times New Roman" w:eastAsia="標楷體" w:hAnsi="標楷體"/>
          <w:b/>
          <w:sz w:val="32"/>
          <w:szCs w:val="32"/>
        </w:rPr>
      </w:pPr>
    </w:p>
    <w:p w:rsidR="00F21325" w:rsidRDefault="00F21325" w:rsidP="00F21325">
      <w:pPr>
        <w:spacing w:line="0" w:lineRule="atLeast"/>
        <w:ind w:left="440" w:hanging="320"/>
        <w:jc w:val="center"/>
        <w:rPr>
          <w:rFonts w:ascii="Times New Roman" w:eastAsia="標楷體" w:hAnsi="標楷體"/>
          <w:b/>
          <w:sz w:val="32"/>
          <w:szCs w:val="32"/>
        </w:rPr>
      </w:pPr>
    </w:p>
    <w:p w:rsidR="00F21325" w:rsidRDefault="00F21325" w:rsidP="00F21325">
      <w:pPr>
        <w:spacing w:line="0" w:lineRule="atLeast"/>
        <w:ind w:left="440" w:hanging="320"/>
        <w:jc w:val="center"/>
        <w:rPr>
          <w:rFonts w:ascii="Times New Roman" w:eastAsia="標楷體" w:hAnsi="標楷體"/>
          <w:b/>
          <w:sz w:val="32"/>
          <w:szCs w:val="32"/>
        </w:rPr>
      </w:pPr>
    </w:p>
    <w:p w:rsidR="00F21325" w:rsidRDefault="00F21325" w:rsidP="00F21325">
      <w:pPr>
        <w:spacing w:line="0" w:lineRule="atLeast"/>
        <w:ind w:left="440" w:hanging="320"/>
        <w:jc w:val="center"/>
        <w:rPr>
          <w:rFonts w:ascii="Times New Roman" w:eastAsia="標楷體" w:hAnsi="標楷體"/>
          <w:b/>
          <w:sz w:val="32"/>
          <w:szCs w:val="32"/>
        </w:rPr>
      </w:pPr>
    </w:p>
    <w:p w:rsidR="00F21325" w:rsidRDefault="00F21325" w:rsidP="00F21325">
      <w:pPr>
        <w:spacing w:line="0" w:lineRule="atLeast"/>
        <w:ind w:left="440" w:hanging="320"/>
        <w:jc w:val="center"/>
        <w:rPr>
          <w:rFonts w:ascii="Times New Roman" w:eastAsia="標楷體" w:hAnsi="標楷體"/>
          <w:b/>
          <w:sz w:val="32"/>
          <w:szCs w:val="32"/>
        </w:rPr>
      </w:pPr>
    </w:p>
    <w:p w:rsidR="00F21325" w:rsidRDefault="00F21325" w:rsidP="00F21325">
      <w:pPr>
        <w:spacing w:line="0" w:lineRule="atLeast"/>
        <w:ind w:left="440" w:hanging="320"/>
        <w:jc w:val="center"/>
        <w:rPr>
          <w:rFonts w:ascii="Times New Roman" w:eastAsia="標楷體" w:hAnsi="標楷體"/>
          <w:b/>
          <w:sz w:val="32"/>
          <w:szCs w:val="32"/>
        </w:rPr>
      </w:pPr>
    </w:p>
    <w:p w:rsidR="00F21325" w:rsidRDefault="00F21325" w:rsidP="00F21325">
      <w:pPr>
        <w:spacing w:line="0" w:lineRule="atLeast"/>
        <w:ind w:left="440" w:hanging="320"/>
        <w:jc w:val="center"/>
        <w:rPr>
          <w:rFonts w:ascii="Times New Roman" w:eastAsia="標楷體" w:hAnsi="標楷體"/>
          <w:b/>
          <w:sz w:val="32"/>
          <w:szCs w:val="32"/>
        </w:rPr>
      </w:pPr>
    </w:p>
    <w:p w:rsidR="00F21325" w:rsidRDefault="00F21325" w:rsidP="00F21325">
      <w:pPr>
        <w:spacing w:line="0" w:lineRule="atLeast"/>
        <w:ind w:left="440" w:hanging="320"/>
        <w:jc w:val="center"/>
        <w:rPr>
          <w:rFonts w:ascii="Times New Roman" w:eastAsia="標楷體" w:hAnsi="標楷體"/>
          <w:b/>
          <w:sz w:val="32"/>
          <w:szCs w:val="32"/>
        </w:rPr>
      </w:pPr>
    </w:p>
    <w:p w:rsidR="00F21325" w:rsidRPr="00F21325" w:rsidRDefault="00F21325" w:rsidP="00224720">
      <w:pPr>
        <w:spacing w:line="0" w:lineRule="atLeast"/>
        <w:ind w:leftChars="0" w:left="718" w:rightChars="-201" w:right="-482" w:hangingChars="138" w:hanging="718"/>
        <w:jc w:val="center"/>
        <w:rPr>
          <w:rFonts w:ascii="Times New Roman" w:eastAsia="標楷體" w:hAnsi="標楷體"/>
          <w:b/>
          <w:sz w:val="52"/>
          <w:szCs w:val="32"/>
        </w:rPr>
      </w:pPr>
      <w:r w:rsidRPr="00F21325">
        <w:rPr>
          <w:rFonts w:ascii="Times New Roman" w:eastAsia="標楷體" w:hAnsi="標楷體" w:hint="eastAsia"/>
          <w:b/>
          <w:sz w:val="52"/>
          <w:szCs w:val="32"/>
        </w:rPr>
        <w:t>中國文化大學</w:t>
      </w:r>
      <w:proofErr w:type="gramStart"/>
      <w:r w:rsidR="00F157D9">
        <w:rPr>
          <w:rFonts w:ascii="Times New Roman" w:eastAsia="標楷體" w:hAnsi="標楷體" w:hint="eastAsia"/>
          <w:b/>
          <w:sz w:val="52"/>
          <w:szCs w:val="32"/>
        </w:rPr>
        <w:t>1</w:t>
      </w:r>
      <w:r w:rsidR="00224720">
        <w:rPr>
          <w:rFonts w:ascii="Times New Roman" w:eastAsia="標楷體" w:hAnsi="標楷體" w:hint="eastAsia"/>
          <w:b/>
          <w:sz w:val="52"/>
          <w:szCs w:val="32"/>
        </w:rPr>
        <w:t>0</w:t>
      </w:r>
      <w:r w:rsidR="00210675">
        <w:rPr>
          <w:rFonts w:ascii="Times New Roman" w:eastAsia="標楷體" w:hAnsi="標楷體" w:hint="eastAsia"/>
          <w:b/>
          <w:sz w:val="52"/>
          <w:szCs w:val="32"/>
        </w:rPr>
        <w:t>7</w:t>
      </w:r>
      <w:proofErr w:type="gramEnd"/>
      <w:r w:rsidR="00F157D9">
        <w:rPr>
          <w:rFonts w:ascii="Times New Roman" w:eastAsia="標楷體" w:hAnsi="標楷體" w:hint="eastAsia"/>
          <w:b/>
          <w:sz w:val="52"/>
          <w:szCs w:val="32"/>
        </w:rPr>
        <w:t>年度</w:t>
      </w:r>
    </w:p>
    <w:p w:rsidR="00224720" w:rsidRPr="00F21325" w:rsidRDefault="00C30E6D" w:rsidP="00224720">
      <w:pPr>
        <w:spacing w:line="0" w:lineRule="atLeast"/>
        <w:ind w:leftChars="0" w:left="718" w:rightChars="-201" w:right="-482" w:hangingChars="138" w:hanging="718"/>
        <w:jc w:val="center"/>
        <w:rPr>
          <w:rFonts w:ascii="Times New Roman" w:eastAsia="標楷體" w:hAnsi="標楷體"/>
          <w:b/>
          <w:sz w:val="52"/>
          <w:szCs w:val="32"/>
        </w:rPr>
      </w:pPr>
      <w:r>
        <w:rPr>
          <w:rFonts w:ascii="Times New Roman" w:eastAsia="標楷體" w:hAnsi="標楷體" w:hint="eastAsia"/>
          <w:b/>
          <w:sz w:val="52"/>
          <w:szCs w:val="32"/>
        </w:rPr>
        <w:t>音樂學</w:t>
      </w:r>
      <w:r w:rsidR="00224720">
        <w:rPr>
          <w:rFonts w:ascii="Times New Roman" w:eastAsia="標楷體" w:hAnsi="標楷體" w:hint="eastAsia"/>
          <w:b/>
          <w:sz w:val="52"/>
          <w:szCs w:val="32"/>
        </w:rPr>
        <w:t>系</w:t>
      </w:r>
      <w:r w:rsidR="00D52818">
        <w:rPr>
          <w:rFonts w:ascii="Times New Roman" w:eastAsia="標楷體" w:hAnsi="標楷體"/>
          <w:b/>
          <w:sz w:val="52"/>
          <w:szCs w:val="32"/>
        </w:rPr>
        <w:t xml:space="preserve"> </w:t>
      </w:r>
      <w:r w:rsidR="00F21325" w:rsidRPr="00F21325">
        <w:rPr>
          <w:rFonts w:ascii="Times New Roman" w:eastAsia="標楷體" w:hAnsi="標楷體" w:hint="eastAsia"/>
          <w:b/>
          <w:sz w:val="52"/>
          <w:szCs w:val="32"/>
        </w:rPr>
        <w:t>移地學習</w:t>
      </w:r>
      <w:r w:rsidR="009E2E3A">
        <w:rPr>
          <w:rFonts w:ascii="Times New Roman" w:eastAsia="標楷體" w:hAnsi="標楷體" w:hint="eastAsia"/>
          <w:b/>
          <w:sz w:val="52"/>
          <w:szCs w:val="32"/>
        </w:rPr>
        <w:t>執行成果報告書</w:t>
      </w:r>
    </w:p>
    <w:p w:rsidR="003C16DA" w:rsidRDefault="003C16DA" w:rsidP="00F21325">
      <w:pPr>
        <w:spacing w:line="0" w:lineRule="atLeast"/>
        <w:ind w:leftChars="-354" w:left="722" w:rightChars="-201" w:right="-482" w:hangingChars="302" w:hanging="1572"/>
        <w:jc w:val="center"/>
        <w:rPr>
          <w:rFonts w:ascii="Times New Roman" w:eastAsia="標楷體" w:hAnsi="標楷體"/>
          <w:b/>
          <w:sz w:val="52"/>
          <w:szCs w:val="32"/>
        </w:rPr>
      </w:pPr>
    </w:p>
    <w:p w:rsidR="00F21325" w:rsidRDefault="00F21325" w:rsidP="00F21325">
      <w:pPr>
        <w:spacing w:line="0" w:lineRule="atLeast"/>
        <w:ind w:left="440" w:hanging="320"/>
        <w:jc w:val="center"/>
        <w:rPr>
          <w:rFonts w:ascii="Times New Roman" w:eastAsia="標楷體" w:hAnsi="標楷體"/>
          <w:b/>
          <w:sz w:val="32"/>
          <w:szCs w:val="32"/>
        </w:rPr>
      </w:pPr>
    </w:p>
    <w:p w:rsidR="00F21325" w:rsidRDefault="00F21325" w:rsidP="005A7804">
      <w:pPr>
        <w:spacing w:line="0" w:lineRule="atLeast"/>
        <w:ind w:leftChars="17" w:left="140" w:hangingChars="31" w:hanging="99"/>
        <w:rPr>
          <w:rFonts w:ascii="Times New Roman" w:eastAsia="標楷體" w:hAnsi="標楷體"/>
          <w:b/>
          <w:sz w:val="32"/>
          <w:szCs w:val="32"/>
        </w:rPr>
      </w:pPr>
    </w:p>
    <w:p w:rsidR="00F21325" w:rsidRDefault="00F21325" w:rsidP="00F21325">
      <w:pPr>
        <w:spacing w:line="0" w:lineRule="atLeast"/>
        <w:ind w:left="440" w:hanging="320"/>
        <w:jc w:val="center"/>
        <w:rPr>
          <w:rFonts w:ascii="Times New Roman" w:eastAsia="標楷體" w:hAnsi="標楷體"/>
          <w:b/>
          <w:sz w:val="32"/>
          <w:szCs w:val="32"/>
        </w:rPr>
      </w:pPr>
    </w:p>
    <w:p w:rsidR="005A7804" w:rsidRDefault="005A7804" w:rsidP="00F21325">
      <w:pPr>
        <w:spacing w:line="0" w:lineRule="atLeast"/>
        <w:ind w:left="440" w:hanging="320"/>
        <w:jc w:val="center"/>
        <w:rPr>
          <w:rFonts w:ascii="Times New Roman" w:eastAsia="標楷體" w:hAnsi="標楷體"/>
          <w:b/>
          <w:sz w:val="32"/>
          <w:szCs w:val="32"/>
        </w:rPr>
      </w:pPr>
    </w:p>
    <w:p w:rsidR="00F21325" w:rsidRDefault="00F21325" w:rsidP="005A7804">
      <w:pPr>
        <w:spacing w:line="0" w:lineRule="atLeast"/>
        <w:ind w:leftChars="19" w:left="145" w:hangingChars="31" w:hanging="99"/>
        <w:rPr>
          <w:rFonts w:ascii="Times New Roman" w:eastAsia="標楷體" w:hAnsi="標楷體"/>
          <w:b/>
          <w:sz w:val="32"/>
          <w:szCs w:val="32"/>
        </w:rPr>
      </w:pPr>
    </w:p>
    <w:p w:rsidR="00F21325" w:rsidRDefault="00F21325" w:rsidP="00F21325">
      <w:pPr>
        <w:spacing w:line="0" w:lineRule="atLeast"/>
        <w:ind w:left="440" w:hanging="320"/>
        <w:jc w:val="center"/>
        <w:rPr>
          <w:rFonts w:ascii="Times New Roman" w:eastAsia="標楷體" w:hAnsi="標楷體"/>
          <w:b/>
          <w:sz w:val="32"/>
          <w:szCs w:val="32"/>
        </w:rPr>
      </w:pPr>
    </w:p>
    <w:tbl>
      <w:tblPr>
        <w:tblW w:w="8647" w:type="dxa"/>
        <w:jc w:val="center"/>
        <w:tblLook w:val="04A0" w:firstRow="1" w:lastRow="0" w:firstColumn="1" w:lastColumn="0" w:noHBand="0" w:noVBand="1"/>
      </w:tblPr>
      <w:tblGrid>
        <w:gridCol w:w="1843"/>
        <w:gridCol w:w="6804"/>
      </w:tblGrid>
      <w:tr w:rsidR="00F21325" w:rsidRPr="00C3652E" w:rsidTr="00C90AB9">
        <w:trPr>
          <w:trHeight w:val="567"/>
          <w:jc w:val="center"/>
        </w:trPr>
        <w:tc>
          <w:tcPr>
            <w:tcW w:w="1843" w:type="dxa"/>
            <w:shd w:val="clear" w:color="auto" w:fill="auto"/>
            <w:vAlign w:val="center"/>
          </w:tcPr>
          <w:p w:rsidR="00F21325" w:rsidRPr="00DD15DF" w:rsidRDefault="00F21325" w:rsidP="00C90AB9">
            <w:pPr>
              <w:ind w:left="360" w:hanging="240"/>
              <w:jc w:val="distribute"/>
              <w:rPr>
                <w:rFonts w:ascii="標楷體" w:eastAsia="標楷體" w:hAnsi="標楷體"/>
                <w:b/>
                <w:szCs w:val="24"/>
              </w:rPr>
            </w:pPr>
            <w:r w:rsidRPr="00DD15DF">
              <w:rPr>
                <w:rFonts w:ascii="標楷體" w:eastAsia="標楷體" w:hAnsi="標楷體" w:hint="eastAsia"/>
                <w:b/>
                <w:szCs w:val="24"/>
              </w:rPr>
              <w:t>計畫類別</w:t>
            </w:r>
            <w:r w:rsidR="00C90AB9">
              <w:rPr>
                <w:rFonts w:ascii="新細明體" w:eastAsia="新細明體" w:hAnsi="新細明體" w:hint="eastAsia"/>
                <w:b/>
                <w:szCs w:val="24"/>
              </w:rPr>
              <w:t>：</w:t>
            </w:r>
          </w:p>
        </w:tc>
        <w:tc>
          <w:tcPr>
            <w:tcW w:w="6804" w:type="dxa"/>
            <w:shd w:val="clear" w:color="auto" w:fill="auto"/>
            <w:vAlign w:val="center"/>
          </w:tcPr>
          <w:p w:rsidR="00F21325" w:rsidRPr="00C3652E" w:rsidRDefault="00210675" w:rsidP="00F21325">
            <w:pPr>
              <w:ind w:left="360" w:hanging="240"/>
              <w:rPr>
                <w:rFonts w:ascii="標楷體" w:eastAsia="標楷體" w:hAnsi="標楷體"/>
                <w:szCs w:val="24"/>
              </w:rPr>
            </w:pPr>
            <w:r>
              <w:rPr>
                <w:rFonts w:ascii="標楷體" w:eastAsia="標楷體" w:hAnsi="標楷體" w:hint="eastAsia"/>
                <w:szCs w:val="24"/>
              </w:rPr>
              <w:t>高教深耕</w:t>
            </w:r>
            <w:r w:rsidR="00224720">
              <w:rPr>
                <w:rFonts w:ascii="標楷體" w:eastAsia="標楷體" w:hAnsi="標楷體" w:hint="eastAsia"/>
                <w:szCs w:val="24"/>
              </w:rPr>
              <w:t>計畫</w:t>
            </w:r>
          </w:p>
        </w:tc>
      </w:tr>
      <w:tr w:rsidR="00F21325" w:rsidRPr="004C71D5" w:rsidTr="00C90AB9">
        <w:trPr>
          <w:trHeight w:val="567"/>
          <w:jc w:val="center"/>
        </w:trPr>
        <w:tc>
          <w:tcPr>
            <w:tcW w:w="1843" w:type="dxa"/>
            <w:shd w:val="clear" w:color="auto" w:fill="auto"/>
            <w:vAlign w:val="center"/>
          </w:tcPr>
          <w:p w:rsidR="00F21325" w:rsidRDefault="00F21325" w:rsidP="00C90AB9">
            <w:pPr>
              <w:ind w:leftChars="16" w:left="38" w:firstLineChars="0" w:firstLine="0"/>
              <w:jc w:val="distribute"/>
              <w:rPr>
                <w:rFonts w:ascii="Times New Roman" w:eastAsia="標楷體" w:hAnsi="標楷體"/>
                <w:b/>
                <w:szCs w:val="24"/>
              </w:rPr>
            </w:pPr>
            <w:r>
              <w:rPr>
                <w:rFonts w:ascii="Times New Roman" w:eastAsia="標楷體" w:hAnsi="標楷體" w:hint="eastAsia"/>
                <w:b/>
                <w:szCs w:val="24"/>
              </w:rPr>
              <w:t>子計畫名稱</w:t>
            </w:r>
            <w:r w:rsidR="00C90AB9">
              <w:rPr>
                <w:rFonts w:ascii="新細明體" w:eastAsia="新細明體" w:hAnsi="新細明體" w:hint="eastAsia"/>
                <w:b/>
                <w:szCs w:val="24"/>
              </w:rPr>
              <w:t>：</w:t>
            </w:r>
          </w:p>
        </w:tc>
        <w:tc>
          <w:tcPr>
            <w:tcW w:w="6804" w:type="dxa"/>
            <w:shd w:val="clear" w:color="auto" w:fill="auto"/>
            <w:vAlign w:val="center"/>
          </w:tcPr>
          <w:p w:rsidR="00F21325" w:rsidRPr="004C71D5" w:rsidRDefault="00EA1B88" w:rsidP="00EA1B88">
            <w:pPr>
              <w:ind w:left="360" w:hanging="240"/>
              <w:rPr>
                <w:rFonts w:ascii="Times New Roman" w:eastAsia="標楷體" w:hAnsi="Times New Roman"/>
                <w:szCs w:val="24"/>
              </w:rPr>
            </w:pPr>
            <w:r w:rsidRPr="00EA1B88">
              <w:rPr>
                <w:rFonts w:ascii="Times New Roman" w:eastAsia="標楷體" w:hAnsi="Times New Roman" w:hint="eastAsia"/>
                <w:szCs w:val="24"/>
              </w:rPr>
              <w:t xml:space="preserve">A4-4 </w:t>
            </w:r>
            <w:r w:rsidRPr="00EA1B88">
              <w:rPr>
                <w:rFonts w:ascii="Times New Roman" w:eastAsia="標楷體" w:hAnsi="Times New Roman" w:hint="eastAsia"/>
                <w:szCs w:val="24"/>
              </w:rPr>
              <w:t>提升學生國際視野，強化國際移動力</w:t>
            </w:r>
          </w:p>
        </w:tc>
      </w:tr>
      <w:tr w:rsidR="00F21325" w:rsidRPr="004C71D5" w:rsidTr="00C90AB9">
        <w:trPr>
          <w:trHeight w:val="567"/>
          <w:jc w:val="center"/>
        </w:trPr>
        <w:tc>
          <w:tcPr>
            <w:tcW w:w="1843" w:type="dxa"/>
            <w:shd w:val="clear" w:color="auto" w:fill="auto"/>
            <w:vAlign w:val="center"/>
          </w:tcPr>
          <w:p w:rsidR="00F21325" w:rsidRPr="009C31EF" w:rsidRDefault="00F21325" w:rsidP="002A142C">
            <w:pPr>
              <w:ind w:left="1080" w:hanging="960"/>
              <w:jc w:val="distribute"/>
              <w:rPr>
                <w:rFonts w:ascii="Times New Roman" w:eastAsia="標楷體" w:hAnsi="Times New Roman"/>
                <w:b/>
                <w:szCs w:val="24"/>
              </w:rPr>
            </w:pPr>
            <w:r w:rsidRPr="009D0230">
              <w:rPr>
                <w:rFonts w:ascii="Times New Roman" w:eastAsia="標楷體" w:hAnsi="標楷體" w:hint="eastAsia"/>
                <w:b/>
                <w:spacing w:val="360"/>
                <w:kern w:val="0"/>
                <w:szCs w:val="24"/>
                <w:fitText w:val="1200" w:id="1977788416"/>
              </w:rPr>
              <w:t>主</w:t>
            </w:r>
            <w:r w:rsidRPr="009D0230">
              <w:rPr>
                <w:rFonts w:ascii="Times New Roman" w:eastAsia="標楷體" w:hAnsi="標楷體" w:hint="eastAsia"/>
                <w:b/>
                <w:kern w:val="0"/>
                <w:szCs w:val="24"/>
                <w:fitText w:val="1200" w:id="1977788416"/>
              </w:rPr>
              <w:t>題</w:t>
            </w:r>
            <w:r w:rsidR="00C90AB9">
              <w:rPr>
                <w:rFonts w:ascii="新細明體" w:eastAsia="新細明體" w:hAnsi="新細明體" w:hint="eastAsia"/>
                <w:b/>
                <w:szCs w:val="24"/>
              </w:rPr>
              <w:t>：</w:t>
            </w:r>
          </w:p>
        </w:tc>
        <w:tc>
          <w:tcPr>
            <w:tcW w:w="6804" w:type="dxa"/>
            <w:shd w:val="clear" w:color="auto" w:fill="auto"/>
            <w:vAlign w:val="center"/>
          </w:tcPr>
          <w:p w:rsidR="00F21325" w:rsidRPr="004C71D5" w:rsidRDefault="00EA1B88" w:rsidP="00EA1B88">
            <w:pPr>
              <w:ind w:left="360" w:hanging="240"/>
              <w:rPr>
                <w:rFonts w:ascii="Times New Roman" w:eastAsia="標楷體" w:hAnsi="Times New Roman"/>
                <w:szCs w:val="24"/>
              </w:rPr>
            </w:pPr>
            <w:r w:rsidRPr="00EA1B88">
              <w:rPr>
                <w:rFonts w:ascii="Times New Roman" w:eastAsia="標楷體" w:hAnsi="Times New Roman" w:hint="eastAsia"/>
                <w:szCs w:val="24"/>
              </w:rPr>
              <w:t>管樂合奏移地教學與實務</w:t>
            </w:r>
          </w:p>
        </w:tc>
      </w:tr>
      <w:tr w:rsidR="00F21325" w:rsidRPr="004C71D5" w:rsidTr="00C90AB9">
        <w:trPr>
          <w:trHeight w:val="567"/>
          <w:jc w:val="center"/>
        </w:trPr>
        <w:tc>
          <w:tcPr>
            <w:tcW w:w="1843" w:type="dxa"/>
            <w:shd w:val="clear" w:color="auto" w:fill="auto"/>
            <w:vAlign w:val="center"/>
          </w:tcPr>
          <w:p w:rsidR="00F21325" w:rsidRPr="009C31EF" w:rsidRDefault="00F21325" w:rsidP="00C90AB9">
            <w:pPr>
              <w:ind w:left="360" w:hanging="240"/>
              <w:jc w:val="distribute"/>
              <w:rPr>
                <w:rFonts w:ascii="Times New Roman" w:eastAsia="標楷體" w:hAnsi="標楷體"/>
                <w:b/>
                <w:szCs w:val="24"/>
              </w:rPr>
            </w:pPr>
            <w:r w:rsidRPr="009C31EF">
              <w:rPr>
                <w:rFonts w:ascii="Times New Roman" w:eastAsia="標楷體" w:hAnsi="標楷體" w:cs="Times New Roman"/>
                <w:b/>
                <w:szCs w:val="24"/>
              </w:rPr>
              <w:t>主辦單位</w:t>
            </w:r>
            <w:r w:rsidR="00C90AB9">
              <w:rPr>
                <w:rFonts w:ascii="新細明體" w:eastAsia="新細明體" w:hAnsi="新細明體" w:hint="eastAsia"/>
                <w:b/>
                <w:szCs w:val="24"/>
              </w:rPr>
              <w:t>：</w:t>
            </w:r>
          </w:p>
        </w:tc>
        <w:tc>
          <w:tcPr>
            <w:tcW w:w="6804" w:type="dxa"/>
            <w:shd w:val="clear" w:color="auto" w:fill="auto"/>
            <w:vAlign w:val="center"/>
          </w:tcPr>
          <w:p w:rsidR="00F21325" w:rsidRPr="004C71D5" w:rsidRDefault="00EA1B88" w:rsidP="00EA1B88">
            <w:pPr>
              <w:ind w:left="360" w:hanging="240"/>
              <w:rPr>
                <w:rFonts w:ascii="Times New Roman" w:eastAsia="標楷體" w:hAnsi="Times New Roman"/>
                <w:szCs w:val="24"/>
              </w:rPr>
            </w:pPr>
            <w:r w:rsidRPr="00EA1B88">
              <w:rPr>
                <w:rFonts w:ascii="Times New Roman" w:eastAsia="標楷體" w:hAnsi="Times New Roman" w:hint="eastAsia"/>
                <w:szCs w:val="24"/>
              </w:rPr>
              <w:t>藝術學院音樂學系</w:t>
            </w:r>
          </w:p>
        </w:tc>
      </w:tr>
      <w:tr w:rsidR="00F21325" w:rsidRPr="004C71D5" w:rsidTr="00C90AB9">
        <w:trPr>
          <w:trHeight w:val="567"/>
          <w:jc w:val="center"/>
        </w:trPr>
        <w:tc>
          <w:tcPr>
            <w:tcW w:w="1843" w:type="dxa"/>
            <w:shd w:val="clear" w:color="auto" w:fill="auto"/>
            <w:vAlign w:val="center"/>
          </w:tcPr>
          <w:p w:rsidR="00F21325" w:rsidRPr="009C31EF" w:rsidRDefault="00F21325" w:rsidP="00C90AB9">
            <w:pPr>
              <w:ind w:left="360" w:hanging="240"/>
              <w:jc w:val="distribute"/>
              <w:rPr>
                <w:rFonts w:ascii="Times New Roman" w:eastAsia="標楷體" w:hAnsi="標楷體" w:cs="Times New Roman"/>
                <w:b/>
                <w:szCs w:val="24"/>
              </w:rPr>
            </w:pPr>
            <w:r w:rsidRPr="009C31EF">
              <w:rPr>
                <w:rFonts w:ascii="Times New Roman" w:eastAsia="標楷體" w:hAnsi="標楷體" w:cs="Times New Roman"/>
                <w:b/>
                <w:szCs w:val="24"/>
              </w:rPr>
              <w:t>活動</w:t>
            </w:r>
            <w:r w:rsidRPr="009C31EF">
              <w:rPr>
                <w:rFonts w:ascii="Times New Roman" w:eastAsia="標楷體" w:hAnsi="標楷體" w:cs="Times New Roman" w:hint="eastAsia"/>
                <w:b/>
                <w:szCs w:val="24"/>
              </w:rPr>
              <w:t>日期</w:t>
            </w:r>
            <w:r w:rsidR="00C90AB9">
              <w:rPr>
                <w:rFonts w:ascii="新細明體" w:eastAsia="新細明體" w:hAnsi="新細明體" w:hint="eastAsia"/>
                <w:b/>
                <w:szCs w:val="24"/>
              </w:rPr>
              <w:t>：</w:t>
            </w:r>
          </w:p>
        </w:tc>
        <w:tc>
          <w:tcPr>
            <w:tcW w:w="6804" w:type="dxa"/>
            <w:shd w:val="clear" w:color="auto" w:fill="auto"/>
            <w:vAlign w:val="center"/>
          </w:tcPr>
          <w:p w:rsidR="00F21325" w:rsidRPr="004C71D5" w:rsidRDefault="00EA1B88" w:rsidP="00EA1B88">
            <w:pPr>
              <w:ind w:left="360" w:hanging="240"/>
              <w:rPr>
                <w:rFonts w:ascii="Times New Roman" w:eastAsia="標楷體" w:hAnsi="Times New Roman"/>
                <w:szCs w:val="24"/>
              </w:rPr>
            </w:pPr>
            <w:r w:rsidRPr="00EA1B88">
              <w:rPr>
                <w:rFonts w:ascii="Times New Roman" w:eastAsia="標楷體" w:hAnsi="Times New Roman" w:hint="eastAsia"/>
                <w:szCs w:val="24"/>
              </w:rPr>
              <w:t>107</w:t>
            </w:r>
            <w:r w:rsidRPr="00EA1B88">
              <w:rPr>
                <w:rFonts w:ascii="Times New Roman" w:eastAsia="標楷體" w:hAnsi="Times New Roman" w:hint="eastAsia"/>
                <w:szCs w:val="24"/>
              </w:rPr>
              <w:t>年</w:t>
            </w:r>
            <w:r w:rsidRPr="00EA1B88">
              <w:rPr>
                <w:rFonts w:ascii="Times New Roman" w:eastAsia="標楷體" w:hAnsi="Times New Roman" w:hint="eastAsia"/>
                <w:szCs w:val="24"/>
              </w:rPr>
              <w:t>5</w:t>
            </w:r>
            <w:r w:rsidRPr="00EA1B88">
              <w:rPr>
                <w:rFonts w:ascii="Times New Roman" w:eastAsia="標楷體" w:hAnsi="Times New Roman" w:hint="eastAsia"/>
                <w:szCs w:val="24"/>
              </w:rPr>
              <w:t>月</w:t>
            </w:r>
            <w:r w:rsidRPr="00EA1B88">
              <w:rPr>
                <w:rFonts w:ascii="Times New Roman" w:eastAsia="標楷體" w:hAnsi="Times New Roman" w:hint="eastAsia"/>
                <w:szCs w:val="24"/>
              </w:rPr>
              <w:t>21</w:t>
            </w:r>
            <w:r w:rsidRPr="00EA1B88">
              <w:rPr>
                <w:rFonts w:ascii="Times New Roman" w:eastAsia="標楷體" w:hAnsi="Times New Roman" w:hint="eastAsia"/>
                <w:szCs w:val="24"/>
              </w:rPr>
              <w:t>日至</w:t>
            </w:r>
            <w:r w:rsidRPr="00EA1B88">
              <w:rPr>
                <w:rFonts w:ascii="Times New Roman" w:eastAsia="標楷體" w:hAnsi="Times New Roman" w:hint="eastAsia"/>
                <w:szCs w:val="24"/>
              </w:rPr>
              <w:t>107</w:t>
            </w:r>
            <w:r w:rsidRPr="00EA1B88">
              <w:rPr>
                <w:rFonts w:ascii="Times New Roman" w:eastAsia="標楷體" w:hAnsi="Times New Roman" w:hint="eastAsia"/>
                <w:szCs w:val="24"/>
              </w:rPr>
              <w:t>年</w:t>
            </w:r>
            <w:r w:rsidRPr="00EA1B88">
              <w:rPr>
                <w:rFonts w:ascii="Times New Roman" w:eastAsia="標楷體" w:hAnsi="Times New Roman" w:hint="eastAsia"/>
                <w:szCs w:val="24"/>
              </w:rPr>
              <w:t>5</w:t>
            </w:r>
            <w:r w:rsidRPr="00EA1B88">
              <w:rPr>
                <w:rFonts w:ascii="Times New Roman" w:eastAsia="標楷體" w:hAnsi="Times New Roman" w:hint="eastAsia"/>
                <w:szCs w:val="24"/>
              </w:rPr>
              <w:t>月</w:t>
            </w:r>
            <w:r w:rsidRPr="00EA1B88">
              <w:rPr>
                <w:rFonts w:ascii="Times New Roman" w:eastAsia="標楷體" w:hAnsi="Times New Roman" w:hint="eastAsia"/>
                <w:szCs w:val="24"/>
              </w:rPr>
              <w:t>25</w:t>
            </w:r>
            <w:r w:rsidRPr="00EA1B88">
              <w:rPr>
                <w:rFonts w:ascii="Times New Roman" w:eastAsia="標楷體" w:hAnsi="Times New Roman" w:hint="eastAsia"/>
                <w:szCs w:val="24"/>
              </w:rPr>
              <w:t>日</w:t>
            </w:r>
          </w:p>
        </w:tc>
      </w:tr>
      <w:tr w:rsidR="00F21325" w:rsidRPr="004C71D5" w:rsidTr="00C90AB9">
        <w:trPr>
          <w:trHeight w:val="567"/>
          <w:jc w:val="center"/>
        </w:trPr>
        <w:tc>
          <w:tcPr>
            <w:tcW w:w="1843" w:type="dxa"/>
            <w:shd w:val="clear" w:color="auto" w:fill="auto"/>
            <w:vAlign w:val="center"/>
          </w:tcPr>
          <w:p w:rsidR="00F21325" w:rsidRPr="009C31EF" w:rsidRDefault="00F21325" w:rsidP="00C90AB9">
            <w:pPr>
              <w:ind w:left="360" w:hanging="240"/>
              <w:jc w:val="distribute"/>
              <w:rPr>
                <w:rFonts w:ascii="Times New Roman" w:eastAsia="標楷體" w:hAnsi="標楷體" w:cs="Times New Roman"/>
                <w:b/>
                <w:szCs w:val="24"/>
              </w:rPr>
            </w:pPr>
            <w:r w:rsidRPr="009C31EF">
              <w:rPr>
                <w:rFonts w:ascii="Times New Roman" w:eastAsia="標楷體" w:hAnsi="標楷體" w:cs="Times New Roman"/>
                <w:b/>
                <w:szCs w:val="24"/>
              </w:rPr>
              <w:t>活動地點</w:t>
            </w:r>
            <w:r w:rsidR="00C90AB9">
              <w:rPr>
                <w:rFonts w:ascii="新細明體" w:eastAsia="新細明體" w:hAnsi="新細明體" w:hint="eastAsia"/>
                <w:b/>
                <w:szCs w:val="24"/>
              </w:rPr>
              <w:t>：</w:t>
            </w:r>
          </w:p>
        </w:tc>
        <w:tc>
          <w:tcPr>
            <w:tcW w:w="6804" w:type="dxa"/>
            <w:shd w:val="clear" w:color="auto" w:fill="auto"/>
            <w:vAlign w:val="center"/>
          </w:tcPr>
          <w:p w:rsidR="00F21325" w:rsidRPr="004C71D5" w:rsidRDefault="00EA1B88" w:rsidP="00EA1B88">
            <w:pPr>
              <w:ind w:left="360" w:hanging="240"/>
              <w:rPr>
                <w:rFonts w:ascii="Times New Roman" w:eastAsia="標楷體" w:hAnsi="Times New Roman"/>
                <w:szCs w:val="24"/>
              </w:rPr>
            </w:pPr>
            <w:r w:rsidRPr="00EA1B88">
              <w:rPr>
                <w:rFonts w:ascii="Times New Roman" w:eastAsia="標楷體" w:hAnsi="Times New Roman" w:hint="eastAsia"/>
                <w:szCs w:val="24"/>
              </w:rPr>
              <w:t>中國大陸浙江杭州市</w:t>
            </w:r>
          </w:p>
        </w:tc>
      </w:tr>
      <w:tr w:rsidR="00F21325" w:rsidRPr="004C71D5" w:rsidTr="00C90AB9">
        <w:trPr>
          <w:trHeight w:val="567"/>
          <w:jc w:val="center"/>
        </w:trPr>
        <w:tc>
          <w:tcPr>
            <w:tcW w:w="1843" w:type="dxa"/>
            <w:shd w:val="clear" w:color="auto" w:fill="auto"/>
            <w:vAlign w:val="center"/>
          </w:tcPr>
          <w:p w:rsidR="00F21325" w:rsidRPr="009C31EF" w:rsidRDefault="00F21325" w:rsidP="00C90AB9">
            <w:pPr>
              <w:ind w:left="360" w:hanging="240"/>
              <w:jc w:val="distribute"/>
              <w:rPr>
                <w:rFonts w:ascii="Times New Roman" w:eastAsia="標楷體" w:hAnsi="標楷體" w:cs="Times New Roman"/>
                <w:b/>
                <w:szCs w:val="24"/>
              </w:rPr>
            </w:pPr>
            <w:r w:rsidRPr="009C31EF">
              <w:rPr>
                <w:rFonts w:ascii="Times New Roman" w:eastAsia="標楷體" w:hAnsi="標楷體" w:cs="Times New Roman"/>
                <w:b/>
                <w:szCs w:val="24"/>
              </w:rPr>
              <w:t>參與人數</w:t>
            </w:r>
            <w:r w:rsidR="00C90AB9">
              <w:rPr>
                <w:rFonts w:ascii="新細明體" w:eastAsia="新細明體" w:hAnsi="新細明體" w:hint="eastAsia"/>
                <w:b/>
                <w:szCs w:val="24"/>
              </w:rPr>
              <w:t>：</w:t>
            </w:r>
          </w:p>
        </w:tc>
        <w:tc>
          <w:tcPr>
            <w:tcW w:w="6804" w:type="dxa"/>
            <w:shd w:val="clear" w:color="auto" w:fill="auto"/>
            <w:vAlign w:val="center"/>
          </w:tcPr>
          <w:p w:rsidR="00F21325" w:rsidRPr="004C71D5" w:rsidRDefault="00EA1B88" w:rsidP="00EA1B88">
            <w:pPr>
              <w:ind w:left="360" w:hanging="240"/>
              <w:rPr>
                <w:rFonts w:ascii="Times New Roman" w:eastAsia="標楷體" w:hAnsi="Times New Roman"/>
                <w:szCs w:val="24"/>
              </w:rPr>
            </w:pPr>
            <w:r w:rsidRPr="00EA1B88">
              <w:rPr>
                <w:rFonts w:ascii="Times New Roman" w:eastAsia="標楷體" w:hAnsi="Times New Roman" w:hint="eastAsia"/>
                <w:szCs w:val="24"/>
              </w:rPr>
              <w:t>領隊老師</w:t>
            </w:r>
            <w:r w:rsidRPr="00EA1B88">
              <w:rPr>
                <w:rFonts w:ascii="Times New Roman" w:eastAsia="標楷體" w:hAnsi="Times New Roman" w:hint="eastAsia"/>
                <w:szCs w:val="24"/>
              </w:rPr>
              <w:t>2</w:t>
            </w:r>
            <w:r w:rsidRPr="00EA1B88">
              <w:rPr>
                <w:rFonts w:ascii="Times New Roman" w:eastAsia="標楷體" w:hAnsi="Times New Roman" w:hint="eastAsia"/>
                <w:szCs w:val="24"/>
              </w:rPr>
              <w:t>名、學生</w:t>
            </w:r>
            <w:r w:rsidR="00AD23A7">
              <w:rPr>
                <w:rFonts w:ascii="Times New Roman" w:eastAsia="標楷體" w:hAnsi="Times New Roman" w:hint="eastAsia"/>
                <w:szCs w:val="24"/>
              </w:rPr>
              <w:t>41</w:t>
            </w:r>
            <w:r w:rsidRPr="00EA1B88">
              <w:rPr>
                <w:rFonts w:ascii="Times New Roman" w:eastAsia="標楷體" w:hAnsi="Times New Roman" w:hint="eastAsia"/>
                <w:szCs w:val="24"/>
              </w:rPr>
              <w:t>名</w:t>
            </w:r>
          </w:p>
        </w:tc>
      </w:tr>
    </w:tbl>
    <w:p w:rsidR="00F21325" w:rsidRDefault="00F21325" w:rsidP="00F21325">
      <w:pPr>
        <w:spacing w:line="0" w:lineRule="atLeast"/>
        <w:ind w:left="440" w:hanging="320"/>
        <w:jc w:val="center"/>
        <w:rPr>
          <w:rFonts w:ascii="Times New Roman" w:eastAsia="標楷體" w:hAnsi="標楷體"/>
          <w:b/>
          <w:sz w:val="32"/>
          <w:szCs w:val="32"/>
        </w:rPr>
      </w:pPr>
    </w:p>
    <w:p w:rsidR="00A17C53" w:rsidRDefault="00A17C53" w:rsidP="00F21325">
      <w:pPr>
        <w:spacing w:line="0" w:lineRule="atLeast"/>
        <w:ind w:left="440" w:hanging="320"/>
        <w:jc w:val="center"/>
        <w:rPr>
          <w:rFonts w:ascii="Times New Roman" w:eastAsia="標楷體" w:hAnsi="標楷體"/>
          <w:b/>
          <w:sz w:val="32"/>
          <w:szCs w:val="32"/>
        </w:rPr>
      </w:pPr>
    </w:p>
    <w:p w:rsidR="00A17C53" w:rsidRPr="00F21325" w:rsidRDefault="00A17C53" w:rsidP="00F21325">
      <w:pPr>
        <w:spacing w:line="0" w:lineRule="atLeast"/>
        <w:ind w:left="440" w:hanging="320"/>
        <w:jc w:val="center"/>
        <w:rPr>
          <w:rFonts w:ascii="Times New Roman" w:eastAsia="標楷體" w:hAnsi="標楷體"/>
          <w:b/>
          <w:sz w:val="32"/>
          <w:szCs w:val="32"/>
        </w:rPr>
      </w:pPr>
    </w:p>
    <w:tbl>
      <w:tblPr>
        <w:tblStyle w:val="aa"/>
        <w:tblW w:w="0" w:type="auto"/>
        <w:tblInd w:w="810" w:type="dxa"/>
        <w:tblLook w:val="04A0" w:firstRow="1" w:lastRow="0" w:firstColumn="1" w:lastColumn="0" w:noHBand="0" w:noVBand="1"/>
      </w:tblPr>
      <w:tblGrid>
        <w:gridCol w:w="2477"/>
        <w:gridCol w:w="2477"/>
        <w:gridCol w:w="2478"/>
      </w:tblGrid>
      <w:tr w:rsidR="00D52818" w:rsidRPr="00D52818" w:rsidTr="00224720">
        <w:tc>
          <w:tcPr>
            <w:tcW w:w="2477" w:type="dxa"/>
            <w:vAlign w:val="center"/>
          </w:tcPr>
          <w:p w:rsidR="00D52818" w:rsidRPr="00D52818" w:rsidRDefault="00D52818" w:rsidP="00D52818">
            <w:pPr>
              <w:ind w:leftChars="0" w:left="0" w:firstLineChars="0" w:firstLine="0"/>
              <w:jc w:val="center"/>
              <w:rPr>
                <w:rFonts w:ascii="標楷體" w:eastAsia="標楷體" w:hAnsi="標楷體"/>
                <w:b/>
                <w:sz w:val="32"/>
                <w:szCs w:val="32"/>
              </w:rPr>
            </w:pPr>
            <w:r w:rsidRPr="00D52818">
              <w:rPr>
                <w:rFonts w:ascii="標楷體" w:eastAsia="標楷體" w:hAnsi="標楷體" w:hint="eastAsia"/>
                <w:b/>
                <w:sz w:val="32"/>
                <w:szCs w:val="32"/>
              </w:rPr>
              <w:t>承辦者</w:t>
            </w:r>
          </w:p>
        </w:tc>
        <w:tc>
          <w:tcPr>
            <w:tcW w:w="2477" w:type="dxa"/>
            <w:vAlign w:val="center"/>
          </w:tcPr>
          <w:p w:rsidR="00D52818" w:rsidRPr="00D52818" w:rsidRDefault="00D52818" w:rsidP="00D52818">
            <w:pPr>
              <w:ind w:leftChars="0" w:left="0" w:firstLineChars="0" w:firstLine="0"/>
              <w:jc w:val="center"/>
              <w:rPr>
                <w:rFonts w:ascii="標楷體" w:eastAsia="標楷體" w:hAnsi="標楷體"/>
                <w:b/>
                <w:sz w:val="32"/>
                <w:szCs w:val="32"/>
              </w:rPr>
            </w:pPr>
            <w:r w:rsidRPr="00D52818">
              <w:rPr>
                <w:rFonts w:ascii="標楷體" w:eastAsia="標楷體" w:hAnsi="標楷體" w:hint="eastAsia"/>
                <w:b/>
                <w:sz w:val="32"/>
                <w:szCs w:val="32"/>
              </w:rPr>
              <w:t>系主</w:t>
            </w:r>
            <w:r>
              <w:rPr>
                <w:rFonts w:ascii="標楷體" w:eastAsia="標楷體" w:hAnsi="標楷體" w:hint="eastAsia"/>
                <w:b/>
                <w:sz w:val="32"/>
                <w:szCs w:val="32"/>
              </w:rPr>
              <w:t>任</w:t>
            </w:r>
          </w:p>
        </w:tc>
        <w:tc>
          <w:tcPr>
            <w:tcW w:w="2478" w:type="dxa"/>
            <w:vAlign w:val="center"/>
          </w:tcPr>
          <w:p w:rsidR="00D52818" w:rsidRPr="00D52818" w:rsidRDefault="00D52818" w:rsidP="00D52818">
            <w:pPr>
              <w:ind w:leftChars="0" w:left="0" w:firstLineChars="0" w:firstLine="0"/>
              <w:jc w:val="center"/>
              <w:rPr>
                <w:rFonts w:ascii="標楷體" w:eastAsia="標楷體" w:hAnsi="標楷體"/>
                <w:b/>
                <w:sz w:val="32"/>
                <w:szCs w:val="32"/>
              </w:rPr>
            </w:pPr>
            <w:r w:rsidRPr="00D52818">
              <w:rPr>
                <w:rFonts w:ascii="標楷體" w:eastAsia="標楷體" w:hAnsi="標楷體" w:hint="eastAsia"/>
                <w:b/>
                <w:sz w:val="32"/>
                <w:szCs w:val="32"/>
              </w:rPr>
              <w:t>院長</w:t>
            </w:r>
          </w:p>
        </w:tc>
      </w:tr>
      <w:tr w:rsidR="00D52818" w:rsidRPr="00D52818" w:rsidTr="00224720">
        <w:tc>
          <w:tcPr>
            <w:tcW w:w="2477" w:type="dxa"/>
            <w:vAlign w:val="center"/>
          </w:tcPr>
          <w:p w:rsidR="00D52818" w:rsidRPr="00D52818" w:rsidRDefault="00D52818" w:rsidP="00D52818">
            <w:pPr>
              <w:ind w:leftChars="0" w:left="0" w:firstLineChars="0" w:firstLine="0"/>
              <w:jc w:val="center"/>
              <w:rPr>
                <w:rFonts w:ascii="標楷體" w:eastAsia="標楷體" w:hAnsi="標楷體"/>
                <w:b/>
                <w:sz w:val="32"/>
                <w:szCs w:val="32"/>
              </w:rPr>
            </w:pPr>
          </w:p>
        </w:tc>
        <w:tc>
          <w:tcPr>
            <w:tcW w:w="2477" w:type="dxa"/>
            <w:vAlign w:val="center"/>
          </w:tcPr>
          <w:p w:rsidR="00D52818" w:rsidRPr="00D52818" w:rsidRDefault="00D52818" w:rsidP="00D52818">
            <w:pPr>
              <w:ind w:leftChars="0" w:left="0" w:firstLineChars="0" w:firstLine="0"/>
              <w:jc w:val="center"/>
              <w:rPr>
                <w:rFonts w:ascii="標楷體" w:eastAsia="標楷體" w:hAnsi="標楷體"/>
                <w:b/>
                <w:sz w:val="32"/>
                <w:szCs w:val="32"/>
              </w:rPr>
            </w:pPr>
          </w:p>
        </w:tc>
        <w:tc>
          <w:tcPr>
            <w:tcW w:w="2478" w:type="dxa"/>
            <w:vAlign w:val="center"/>
          </w:tcPr>
          <w:p w:rsidR="00D52818" w:rsidRPr="00D52818" w:rsidRDefault="00D52818" w:rsidP="00D52818">
            <w:pPr>
              <w:ind w:leftChars="0" w:left="0" w:firstLineChars="0" w:firstLine="0"/>
              <w:jc w:val="center"/>
              <w:rPr>
                <w:rFonts w:ascii="標楷體" w:eastAsia="標楷體" w:hAnsi="標楷體"/>
                <w:b/>
                <w:sz w:val="32"/>
                <w:szCs w:val="32"/>
              </w:rPr>
            </w:pPr>
          </w:p>
        </w:tc>
      </w:tr>
    </w:tbl>
    <w:p w:rsidR="003C16DA" w:rsidRDefault="00224720" w:rsidP="00224720">
      <w:pPr>
        <w:ind w:left="480" w:hanging="360"/>
        <w:jc w:val="center"/>
        <w:rPr>
          <w:rFonts w:ascii="標楷體" w:eastAsia="標楷體" w:hAnsi="標楷體"/>
          <w:b/>
          <w:sz w:val="36"/>
        </w:rPr>
      </w:pPr>
      <w:r w:rsidRPr="00224720">
        <w:rPr>
          <w:rFonts w:ascii="標楷體" w:eastAsia="標楷體" w:hAnsi="標楷體" w:hint="eastAsia"/>
          <w:b/>
          <w:sz w:val="36"/>
        </w:rPr>
        <w:lastRenderedPageBreak/>
        <w:t>中國文化大學</w:t>
      </w:r>
      <w:proofErr w:type="gramStart"/>
      <w:r w:rsidRPr="00224720">
        <w:rPr>
          <w:rFonts w:ascii="標楷體" w:eastAsia="標楷體" w:hAnsi="標楷體" w:hint="eastAsia"/>
          <w:b/>
          <w:sz w:val="36"/>
        </w:rPr>
        <w:t>10</w:t>
      </w:r>
      <w:r w:rsidR="00210675">
        <w:rPr>
          <w:rFonts w:ascii="標楷體" w:eastAsia="標楷體" w:hAnsi="標楷體" w:hint="eastAsia"/>
          <w:b/>
          <w:sz w:val="36"/>
        </w:rPr>
        <w:t>7</w:t>
      </w:r>
      <w:proofErr w:type="gramEnd"/>
      <w:r w:rsidRPr="00224720">
        <w:rPr>
          <w:rFonts w:ascii="標楷體" w:eastAsia="標楷體" w:hAnsi="標楷體" w:hint="eastAsia"/>
          <w:b/>
          <w:sz w:val="36"/>
        </w:rPr>
        <w:t>年度</w:t>
      </w:r>
      <w:r w:rsidR="009D0230" w:rsidRPr="009D0230">
        <w:rPr>
          <w:rFonts w:ascii="標楷體" w:eastAsia="標楷體" w:hAnsi="標楷體" w:hint="eastAsia"/>
          <w:b/>
          <w:sz w:val="36"/>
        </w:rPr>
        <w:t>音樂</w:t>
      </w:r>
      <w:r w:rsidRPr="00224720">
        <w:rPr>
          <w:rFonts w:ascii="標楷體" w:eastAsia="標楷體" w:hAnsi="標楷體" w:hint="eastAsia"/>
          <w:b/>
          <w:sz w:val="36"/>
        </w:rPr>
        <w:t xml:space="preserve">學系 </w:t>
      </w:r>
    </w:p>
    <w:p w:rsidR="00F21325" w:rsidRDefault="00A17C53" w:rsidP="00F21325">
      <w:pPr>
        <w:ind w:left="480" w:hanging="360"/>
        <w:jc w:val="center"/>
        <w:rPr>
          <w:rFonts w:ascii="標楷體" w:eastAsia="標楷體" w:hAnsi="標楷體"/>
          <w:b/>
          <w:sz w:val="36"/>
        </w:rPr>
      </w:pPr>
      <w:r>
        <w:rPr>
          <w:rFonts w:ascii="標楷體" w:eastAsia="標楷體" w:hAnsi="標楷體" w:hint="eastAsia"/>
          <w:b/>
          <w:sz w:val="36"/>
        </w:rPr>
        <w:t>移地學習</w:t>
      </w:r>
      <w:r w:rsidR="009E2E3A">
        <w:rPr>
          <w:rFonts w:ascii="標楷體" w:eastAsia="標楷體" w:hAnsi="標楷體" w:hint="eastAsia"/>
          <w:b/>
          <w:sz w:val="36"/>
        </w:rPr>
        <w:t>成果報告</w:t>
      </w:r>
      <w:r w:rsidR="00F21325" w:rsidRPr="007859D1">
        <w:rPr>
          <w:rFonts w:ascii="標楷體" w:eastAsia="標楷體" w:hAnsi="標楷體" w:hint="eastAsia"/>
          <w:b/>
          <w:sz w:val="36"/>
        </w:rPr>
        <w:t>書</w:t>
      </w:r>
    </w:p>
    <w:p w:rsidR="00EA1B88" w:rsidRDefault="00F21325" w:rsidP="00EA1B88">
      <w:pPr>
        <w:pStyle w:val="a3"/>
        <w:numPr>
          <w:ilvl w:val="0"/>
          <w:numId w:val="2"/>
        </w:numPr>
        <w:ind w:leftChars="0" w:firstLineChars="0"/>
        <w:rPr>
          <w:rFonts w:ascii="標楷體" w:eastAsia="標楷體" w:hAnsi="標楷體"/>
          <w:b/>
          <w:sz w:val="28"/>
          <w:szCs w:val="24"/>
        </w:rPr>
      </w:pPr>
      <w:r w:rsidRPr="007859D1">
        <w:rPr>
          <w:rFonts w:ascii="標楷體" w:eastAsia="標楷體" w:hAnsi="標楷體" w:hint="eastAsia"/>
          <w:b/>
          <w:sz w:val="28"/>
          <w:szCs w:val="24"/>
        </w:rPr>
        <w:t>目的</w:t>
      </w:r>
    </w:p>
    <w:p w:rsidR="00EA1B88" w:rsidRPr="00EA1B88" w:rsidRDefault="00EA1B88" w:rsidP="00EA1B88">
      <w:pPr>
        <w:pStyle w:val="a3"/>
        <w:ind w:leftChars="0" w:left="142" w:firstLineChars="0" w:firstLine="0"/>
        <w:rPr>
          <w:rFonts w:ascii="標楷體" w:eastAsia="標楷體" w:hAnsi="標楷體"/>
          <w:b/>
          <w:sz w:val="28"/>
          <w:szCs w:val="24"/>
        </w:rPr>
      </w:pPr>
      <w:r>
        <w:rPr>
          <w:rFonts w:ascii="標楷體" w:eastAsia="標楷體" w:hAnsi="標楷體" w:hint="eastAsia"/>
          <w:sz w:val="28"/>
          <w:szCs w:val="24"/>
        </w:rPr>
        <w:t xml:space="preserve">    </w:t>
      </w:r>
      <w:r w:rsidRPr="00672E49">
        <w:rPr>
          <w:rFonts w:ascii="標楷體" w:eastAsia="標楷體" w:hAnsi="標楷體" w:hint="eastAsia"/>
          <w:sz w:val="28"/>
          <w:szCs w:val="24"/>
        </w:rPr>
        <w:t>音樂是無國界的，海峽兩岸藉著藝術文化的交流，彼此由陌生而漸趨熟悉，為化解兩岸人民對彼此的誤解及歧見，並且能夠建立互信、互愛的共識，台灣海峽兩岸音樂交流協會為促進兩岸學子學習觀摩，期盼藉由音樂觀摩演出，積極推動兩岸大學生互訪交流，以增進彼此了解，培養新世紀的友誼與互信的基礎。</w:t>
      </w:r>
    </w:p>
    <w:p w:rsidR="00F21325" w:rsidRDefault="00066D4C" w:rsidP="00EA1B88">
      <w:pPr>
        <w:pStyle w:val="a3"/>
        <w:numPr>
          <w:ilvl w:val="0"/>
          <w:numId w:val="2"/>
        </w:numPr>
        <w:ind w:leftChars="0" w:left="142" w:firstLineChars="0" w:hanging="22"/>
        <w:rPr>
          <w:rFonts w:ascii="標楷體" w:eastAsia="標楷體" w:hAnsi="標楷體"/>
          <w:b/>
          <w:sz w:val="28"/>
          <w:szCs w:val="24"/>
        </w:rPr>
      </w:pPr>
      <w:r w:rsidRPr="007859D1">
        <w:rPr>
          <w:rFonts w:ascii="標楷體" w:eastAsia="標楷體" w:hAnsi="標楷體" w:hint="eastAsia"/>
          <w:b/>
          <w:sz w:val="28"/>
          <w:szCs w:val="24"/>
        </w:rPr>
        <w:t>課程大綱</w:t>
      </w:r>
      <w:r w:rsidR="00EA1B88">
        <w:rPr>
          <w:rFonts w:ascii="標楷體" w:eastAsia="標楷體" w:hAnsi="標楷體"/>
          <w:b/>
          <w:sz w:val="28"/>
          <w:szCs w:val="24"/>
        </w:rPr>
        <w:br/>
      </w:r>
      <w:r w:rsidR="00EA1B88">
        <w:rPr>
          <w:rFonts w:ascii="標楷體" w:eastAsia="標楷體" w:hAnsi="標楷體" w:hint="eastAsia"/>
          <w:sz w:val="28"/>
          <w:szCs w:val="24"/>
        </w:rPr>
        <w:t xml:space="preserve">    </w:t>
      </w:r>
      <w:r w:rsidR="00EA1B88" w:rsidRPr="005F6E93">
        <w:rPr>
          <w:rFonts w:ascii="標楷體" w:eastAsia="標楷體" w:hAnsi="標楷體" w:hint="eastAsia"/>
          <w:sz w:val="28"/>
          <w:szCs w:val="24"/>
        </w:rPr>
        <w:t>音樂是我們精神生活的一種全方位的藝術，面對新世紀、新時代與新社會，有智慧的音樂工作者必須面對古典浪漫那種</w:t>
      </w:r>
      <w:proofErr w:type="gramStart"/>
      <w:r w:rsidR="00EA1B88" w:rsidRPr="005F6E93">
        <w:rPr>
          <w:rFonts w:ascii="標楷體" w:eastAsia="標楷體" w:hAnsi="標楷體" w:hint="eastAsia"/>
          <w:sz w:val="28"/>
          <w:szCs w:val="24"/>
        </w:rPr>
        <w:t>貴族式的傲慢</w:t>
      </w:r>
      <w:proofErr w:type="gramEnd"/>
      <w:r w:rsidR="00EA1B88" w:rsidRPr="005F6E93">
        <w:rPr>
          <w:rFonts w:ascii="標楷體" w:eastAsia="標楷體" w:hAnsi="標楷體" w:hint="eastAsia"/>
          <w:sz w:val="28"/>
          <w:szCs w:val="24"/>
        </w:rPr>
        <w:t>與流行爵士那種隨興的放蕩，而不亢不卑的超越它們又能冶精緻和通俗於</w:t>
      </w:r>
      <w:proofErr w:type="gramStart"/>
      <w:r w:rsidR="00EA1B88" w:rsidRPr="005F6E93">
        <w:rPr>
          <w:rFonts w:ascii="標楷體" w:eastAsia="標楷體" w:hAnsi="標楷體" w:hint="eastAsia"/>
          <w:sz w:val="28"/>
          <w:szCs w:val="24"/>
        </w:rPr>
        <w:t>一</w:t>
      </w:r>
      <w:proofErr w:type="gramEnd"/>
      <w:r w:rsidR="00EA1B88" w:rsidRPr="005F6E93">
        <w:rPr>
          <w:rFonts w:ascii="標楷體" w:eastAsia="標楷體" w:hAnsi="標楷體" w:hint="eastAsia"/>
          <w:sz w:val="28"/>
          <w:szCs w:val="24"/>
        </w:rPr>
        <w:t>爐，融流行與細膩為一體，這便是此次精心安排中國文化大學音樂系師生赴</w:t>
      </w:r>
      <w:r w:rsidR="00EA1B88">
        <w:rPr>
          <w:rFonts w:ascii="標楷體" w:eastAsia="標楷體" w:hAnsi="標楷體" w:hint="eastAsia"/>
          <w:sz w:val="28"/>
          <w:szCs w:val="24"/>
        </w:rPr>
        <w:t>杭州浙江音樂院交流</w:t>
      </w:r>
      <w:r w:rsidR="00EA1B88" w:rsidRPr="005F6E93">
        <w:rPr>
          <w:rFonts w:ascii="標楷體" w:eastAsia="標楷體" w:hAnsi="標楷體" w:hint="eastAsia"/>
          <w:sz w:val="28"/>
          <w:szCs w:val="24"/>
        </w:rPr>
        <w:t>。海峽兩岸音樂學子們透過歌聲的傳動，將音樂藝術資源融洽於</w:t>
      </w:r>
      <w:proofErr w:type="gramStart"/>
      <w:r w:rsidR="00EA1B88" w:rsidRPr="005F6E93">
        <w:rPr>
          <w:rFonts w:ascii="標楷體" w:eastAsia="標楷體" w:hAnsi="標楷體" w:hint="eastAsia"/>
          <w:sz w:val="28"/>
          <w:szCs w:val="24"/>
        </w:rPr>
        <w:t>一</w:t>
      </w:r>
      <w:proofErr w:type="gramEnd"/>
      <w:r w:rsidR="00EA1B88" w:rsidRPr="005F6E93">
        <w:rPr>
          <w:rFonts w:ascii="標楷體" w:eastAsia="標楷體" w:hAnsi="標楷體" w:hint="eastAsia"/>
          <w:sz w:val="28"/>
          <w:szCs w:val="24"/>
        </w:rPr>
        <w:t>爐，藉歌聲的交流擴大兩岸心靈活動的空間，藉歌聲的融合提升兩岸文化交流的視野，這正是結合兩岸音樂資源共同創造感動的一次完美展現。</w:t>
      </w:r>
      <w:proofErr w:type="gramStart"/>
      <w:r w:rsidR="00EA1B88" w:rsidRPr="005F6E93">
        <w:rPr>
          <w:rFonts w:ascii="標楷體" w:eastAsia="標楷體" w:hAnsi="標楷體" w:hint="eastAsia"/>
          <w:sz w:val="28"/>
          <w:szCs w:val="24"/>
        </w:rPr>
        <w:t>期盼在乘著</w:t>
      </w:r>
      <w:proofErr w:type="gramEnd"/>
      <w:r w:rsidR="00EA1B88" w:rsidRPr="005F6E93">
        <w:rPr>
          <w:rFonts w:ascii="標楷體" w:eastAsia="標楷體" w:hAnsi="標楷體" w:hint="eastAsia"/>
          <w:sz w:val="28"/>
          <w:szCs w:val="24"/>
        </w:rPr>
        <w:t>合唱歌聲的翅膀飛翔的同時，期許兩岸音樂學子都能以「面」的觀點來經營兩岸的音樂事業，更期許兩岸的藝術家們都能用一種宏觀的心懷，用心於血緣親和的專業理念，教導學子發揮所長，擁抱社會。</w:t>
      </w:r>
    </w:p>
    <w:p w:rsidR="000B133E" w:rsidRDefault="00D858C0" w:rsidP="0070187A">
      <w:pPr>
        <w:pStyle w:val="a3"/>
        <w:numPr>
          <w:ilvl w:val="0"/>
          <w:numId w:val="2"/>
        </w:numPr>
        <w:ind w:leftChars="0" w:left="142" w:firstLineChars="0" w:hanging="22"/>
        <w:rPr>
          <w:rFonts w:ascii="標楷體" w:eastAsia="標楷體" w:hAnsi="標楷體"/>
          <w:szCs w:val="24"/>
        </w:rPr>
        <w:sectPr w:rsidR="000B133E" w:rsidSect="00224720">
          <w:headerReference w:type="even" r:id="rId8"/>
          <w:headerReference w:type="default" r:id="rId9"/>
          <w:footerReference w:type="even" r:id="rId10"/>
          <w:footerReference w:type="default" r:id="rId11"/>
          <w:headerReference w:type="first" r:id="rId12"/>
          <w:footerReference w:type="first" r:id="rId13"/>
          <w:pgSz w:w="11906" w:h="16838"/>
          <w:pgMar w:top="1440" w:right="1416" w:bottom="1440" w:left="1418" w:header="851" w:footer="992" w:gutter="0"/>
          <w:cols w:space="425"/>
          <w:docGrid w:type="lines" w:linePitch="360"/>
        </w:sectPr>
      </w:pPr>
      <w:r>
        <w:rPr>
          <w:rFonts w:ascii="標楷體" w:eastAsia="標楷體" w:hAnsi="標楷體" w:hint="eastAsia"/>
          <w:b/>
          <w:noProof/>
          <w:sz w:val="28"/>
          <w:szCs w:val="24"/>
        </w:rPr>
        <w:lastRenderedPageBreak/>
        <w:drawing>
          <wp:anchor distT="0" distB="0" distL="114300" distR="114300" simplePos="0" relativeHeight="251663360" behindDoc="0" locked="0" layoutInCell="1" allowOverlap="1" wp14:anchorId="12C21B50" wp14:editId="3B9E9797">
            <wp:simplePos x="0" y="0"/>
            <wp:positionH relativeFrom="column">
              <wp:posOffset>3185795</wp:posOffset>
            </wp:positionH>
            <wp:positionV relativeFrom="paragraph">
              <wp:posOffset>6477000</wp:posOffset>
            </wp:positionV>
            <wp:extent cx="2705735" cy="2028825"/>
            <wp:effectExtent l="0" t="0" r="0" b="9525"/>
            <wp:wrapTopAndBottom/>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1第一天_190522_01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5735" cy="2028825"/>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noProof/>
          <w:sz w:val="28"/>
          <w:szCs w:val="24"/>
        </w:rPr>
        <w:drawing>
          <wp:anchor distT="0" distB="0" distL="114300" distR="114300" simplePos="0" relativeHeight="251662336" behindDoc="0" locked="0" layoutInCell="1" allowOverlap="1" wp14:anchorId="4E2A594A" wp14:editId="49B05921">
            <wp:simplePos x="0" y="0"/>
            <wp:positionH relativeFrom="column">
              <wp:posOffset>90170</wp:posOffset>
            </wp:positionH>
            <wp:positionV relativeFrom="paragraph">
              <wp:posOffset>6476365</wp:posOffset>
            </wp:positionV>
            <wp:extent cx="2705100" cy="2028825"/>
            <wp:effectExtent l="0" t="0" r="0" b="9525"/>
            <wp:wrapTopAndBottom/>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1第一天_190522_007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5100" cy="2028825"/>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noProof/>
          <w:sz w:val="28"/>
          <w:szCs w:val="24"/>
        </w:rPr>
        <w:drawing>
          <wp:anchor distT="0" distB="0" distL="114300" distR="114300" simplePos="0" relativeHeight="251660288" behindDoc="0" locked="0" layoutInCell="1" allowOverlap="1" wp14:anchorId="0D581A63" wp14:editId="07F901D0">
            <wp:simplePos x="0" y="0"/>
            <wp:positionH relativeFrom="column">
              <wp:posOffset>90170</wp:posOffset>
            </wp:positionH>
            <wp:positionV relativeFrom="paragraph">
              <wp:posOffset>4191000</wp:posOffset>
            </wp:positionV>
            <wp:extent cx="2705100" cy="2027555"/>
            <wp:effectExtent l="0" t="0" r="0" b="0"/>
            <wp:wrapTopAndBottom/>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1第一天_190521_003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5100" cy="2027555"/>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noProof/>
          <w:sz w:val="28"/>
          <w:szCs w:val="24"/>
        </w:rPr>
        <w:drawing>
          <wp:anchor distT="0" distB="0" distL="114300" distR="114300" simplePos="0" relativeHeight="251661312" behindDoc="0" locked="0" layoutInCell="1" allowOverlap="1" wp14:anchorId="76C744BA" wp14:editId="55A48E4D">
            <wp:simplePos x="0" y="0"/>
            <wp:positionH relativeFrom="column">
              <wp:posOffset>3188335</wp:posOffset>
            </wp:positionH>
            <wp:positionV relativeFrom="paragraph">
              <wp:posOffset>4171950</wp:posOffset>
            </wp:positionV>
            <wp:extent cx="2733675" cy="2049780"/>
            <wp:effectExtent l="0" t="0" r="9525" b="7620"/>
            <wp:wrapTopAndBottom/>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1第一天_190522_005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33675" cy="2049780"/>
                    </a:xfrm>
                    <a:prstGeom prst="rect">
                      <a:avLst/>
                    </a:prstGeom>
                  </pic:spPr>
                </pic:pic>
              </a:graphicData>
            </a:graphic>
            <wp14:sizeRelH relativeFrom="page">
              <wp14:pctWidth>0</wp14:pctWidth>
            </wp14:sizeRelH>
            <wp14:sizeRelV relativeFrom="page">
              <wp14:pctHeight>0</wp14:pctHeight>
            </wp14:sizeRelV>
          </wp:anchor>
        </w:drawing>
      </w:r>
      <w:r w:rsidR="00E060AE">
        <w:rPr>
          <w:rFonts w:ascii="標楷體" w:eastAsia="標楷體" w:hAnsi="標楷體" w:hint="eastAsia"/>
          <w:noProof/>
          <w:sz w:val="28"/>
          <w:szCs w:val="24"/>
        </w:rPr>
        <w:drawing>
          <wp:anchor distT="0" distB="0" distL="114300" distR="114300" simplePos="0" relativeHeight="251659264" behindDoc="0" locked="0" layoutInCell="1" allowOverlap="1" wp14:anchorId="24F40E0B" wp14:editId="41CB8F51">
            <wp:simplePos x="0" y="0"/>
            <wp:positionH relativeFrom="column">
              <wp:posOffset>3195320</wp:posOffset>
            </wp:positionH>
            <wp:positionV relativeFrom="paragraph">
              <wp:posOffset>1819275</wp:posOffset>
            </wp:positionV>
            <wp:extent cx="2752725" cy="2063750"/>
            <wp:effectExtent l="0" t="0" r="9525" b="0"/>
            <wp:wrapTopAndBottom/>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1第一天_190521_002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2725" cy="2063750"/>
                    </a:xfrm>
                    <a:prstGeom prst="rect">
                      <a:avLst/>
                    </a:prstGeom>
                  </pic:spPr>
                </pic:pic>
              </a:graphicData>
            </a:graphic>
            <wp14:sizeRelH relativeFrom="page">
              <wp14:pctWidth>0</wp14:pctWidth>
            </wp14:sizeRelH>
            <wp14:sizeRelV relativeFrom="page">
              <wp14:pctHeight>0</wp14:pctHeight>
            </wp14:sizeRelV>
          </wp:anchor>
        </w:drawing>
      </w:r>
      <w:r w:rsidR="00E060AE">
        <w:rPr>
          <w:rFonts w:ascii="標楷體" w:eastAsia="標楷體" w:hAnsi="標楷體" w:hint="eastAsia"/>
          <w:noProof/>
          <w:sz w:val="28"/>
          <w:szCs w:val="24"/>
        </w:rPr>
        <w:drawing>
          <wp:anchor distT="0" distB="0" distL="114300" distR="114300" simplePos="0" relativeHeight="251658240" behindDoc="0" locked="0" layoutInCell="1" allowOverlap="1" wp14:anchorId="3945EFAB" wp14:editId="4B083369">
            <wp:simplePos x="0" y="0"/>
            <wp:positionH relativeFrom="column">
              <wp:posOffset>90170</wp:posOffset>
            </wp:positionH>
            <wp:positionV relativeFrom="paragraph">
              <wp:posOffset>1819275</wp:posOffset>
            </wp:positionV>
            <wp:extent cx="2731770" cy="2047875"/>
            <wp:effectExtent l="0" t="0" r="0" b="9525"/>
            <wp:wrapTopAndBottom/>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1第一天_190521_0024_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31770" cy="2047875"/>
                    </a:xfrm>
                    <a:prstGeom prst="rect">
                      <a:avLst/>
                    </a:prstGeom>
                  </pic:spPr>
                </pic:pic>
              </a:graphicData>
            </a:graphic>
            <wp14:sizeRelH relativeFrom="page">
              <wp14:pctWidth>0</wp14:pctWidth>
            </wp14:sizeRelH>
            <wp14:sizeRelV relativeFrom="page">
              <wp14:pctHeight>0</wp14:pctHeight>
            </wp14:sizeRelV>
          </wp:anchor>
        </w:drawing>
      </w:r>
      <w:r w:rsidR="00066D4C" w:rsidRPr="004C3837">
        <w:rPr>
          <w:rFonts w:ascii="標楷體" w:eastAsia="標楷體" w:hAnsi="標楷體" w:hint="eastAsia"/>
          <w:b/>
          <w:sz w:val="28"/>
          <w:szCs w:val="24"/>
        </w:rPr>
        <w:t>實施方法</w:t>
      </w:r>
      <w:r w:rsidR="00E95BCE" w:rsidRPr="004C3837">
        <w:rPr>
          <w:rFonts w:ascii="標楷體" w:eastAsia="標楷體" w:hAnsi="標楷體" w:hint="eastAsia"/>
          <w:b/>
          <w:sz w:val="28"/>
          <w:szCs w:val="24"/>
        </w:rPr>
        <w:br/>
      </w:r>
      <w:r w:rsidR="00E95BCE" w:rsidRPr="004C3837">
        <w:rPr>
          <w:rFonts w:ascii="標楷體" w:eastAsia="標楷體" w:hAnsi="標楷體" w:hint="eastAsia"/>
          <w:sz w:val="28"/>
          <w:szCs w:val="24"/>
        </w:rPr>
        <w:t>5月21日：參訪南京工業大學</w:t>
      </w:r>
      <w:r w:rsidR="00913287" w:rsidRPr="004C3837">
        <w:rPr>
          <w:rFonts w:ascii="標楷體" w:eastAsia="標楷體" w:hAnsi="標楷體"/>
          <w:sz w:val="28"/>
          <w:szCs w:val="24"/>
        </w:rPr>
        <w:br/>
      </w:r>
      <w:r w:rsidR="00913287" w:rsidRPr="004C3837">
        <w:rPr>
          <w:rFonts w:ascii="標楷體" w:eastAsia="標楷體" w:hAnsi="標楷體" w:hint="eastAsia"/>
          <w:szCs w:val="24"/>
        </w:rPr>
        <w:t>南京工業大學為本校的姊妹校，本</w:t>
      </w:r>
      <w:proofErr w:type="gramStart"/>
      <w:r w:rsidR="00913287" w:rsidRPr="004C3837">
        <w:rPr>
          <w:rFonts w:ascii="標楷體" w:eastAsia="標楷體" w:hAnsi="標楷體" w:hint="eastAsia"/>
          <w:szCs w:val="24"/>
        </w:rPr>
        <w:t>次本系交響管</w:t>
      </w:r>
      <w:proofErr w:type="gramEnd"/>
      <w:r w:rsidR="00913287" w:rsidRPr="004C3837">
        <w:rPr>
          <w:rFonts w:ascii="標楷體" w:eastAsia="標楷體" w:hAnsi="標楷體" w:hint="eastAsia"/>
          <w:szCs w:val="24"/>
        </w:rPr>
        <w:t>樂團師生首</w:t>
      </w:r>
      <w:proofErr w:type="gramStart"/>
      <w:r w:rsidR="00913287" w:rsidRPr="004C3837">
        <w:rPr>
          <w:rFonts w:ascii="標楷體" w:eastAsia="標楷體" w:hAnsi="標楷體" w:hint="eastAsia"/>
          <w:szCs w:val="24"/>
        </w:rPr>
        <w:t>次參訪該校</w:t>
      </w:r>
      <w:proofErr w:type="gramEnd"/>
      <w:r w:rsidR="00913287" w:rsidRPr="004C3837">
        <w:rPr>
          <w:rFonts w:ascii="標楷體" w:eastAsia="標楷體" w:hAnsi="標楷體" w:hint="eastAsia"/>
          <w:szCs w:val="24"/>
        </w:rPr>
        <w:t>並使用</w:t>
      </w:r>
      <w:proofErr w:type="gramStart"/>
      <w:r w:rsidR="00913287" w:rsidRPr="004C3837">
        <w:rPr>
          <w:rFonts w:ascii="標楷體" w:eastAsia="標楷體" w:hAnsi="標楷體" w:hint="eastAsia"/>
          <w:szCs w:val="24"/>
        </w:rPr>
        <w:t>該校展演</w:t>
      </w:r>
      <w:proofErr w:type="gramEnd"/>
      <w:r w:rsidR="00913287" w:rsidRPr="004C3837">
        <w:rPr>
          <w:rFonts w:ascii="標楷體" w:eastAsia="標楷體" w:hAnsi="標楷體" w:hint="eastAsia"/>
          <w:szCs w:val="24"/>
        </w:rPr>
        <w:t>場地演出，除了增進兩校友誼之外，更可使本系師生更加得了解該校的環境、風氣，為未來再次赴該校交流、演出或訪學打下基礎。</w:t>
      </w:r>
      <w:r w:rsidRPr="004C3837">
        <w:rPr>
          <w:rFonts w:ascii="標楷體" w:eastAsia="標楷體" w:hAnsi="標楷體" w:hint="eastAsia"/>
          <w:szCs w:val="24"/>
        </w:rPr>
        <w:tab/>
      </w:r>
      <w:r w:rsidRPr="004C3837">
        <w:rPr>
          <w:rFonts w:ascii="標楷體" w:eastAsia="標楷體" w:hAnsi="標楷體"/>
          <w:szCs w:val="24"/>
        </w:rPr>
        <w:br/>
      </w:r>
      <w:r w:rsidRPr="004C3837">
        <w:rPr>
          <w:rFonts w:ascii="標楷體" w:eastAsia="標楷體" w:hAnsi="標楷體" w:hint="eastAsia"/>
          <w:szCs w:val="24"/>
        </w:rPr>
        <w:t>本系師生與該校師生交流</w:t>
      </w:r>
      <w:r w:rsidRPr="004C3837">
        <w:rPr>
          <w:rFonts w:ascii="標楷體" w:eastAsia="標楷體" w:hAnsi="標楷體" w:hint="eastAsia"/>
          <w:szCs w:val="24"/>
        </w:rPr>
        <w:tab/>
      </w:r>
      <w:r w:rsidRPr="004C3837">
        <w:rPr>
          <w:rFonts w:ascii="標楷體" w:eastAsia="標楷體" w:hAnsi="標楷體" w:hint="eastAsia"/>
          <w:szCs w:val="24"/>
        </w:rPr>
        <w:tab/>
      </w:r>
      <w:r w:rsidRPr="004C3837">
        <w:rPr>
          <w:rFonts w:ascii="標楷體" w:eastAsia="標楷體" w:hAnsi="標楷體" w:hint="eastAsia"/>
          <w:szCs w:val="24"/>
        </w:rPr>
        <w:tab/>
      </w:r>
      <w:r w:rsidRPr="004C3837">
        <w:rPr>
          <w:rFonts w:ascii="標楷體" w:eastAsia="標楷體" w:hAnsi="標楷體" w:hint="eastAsia"/>
          <w:szCs w:val="24"/>
        </w:rPr>
        <w:tab/>
      </w:r>
      <w:r w:rsidRPr="004C3837">
        <w:rPr>
          <w:rFonts w:ascii="標楷體" w:eastAsia="標楷體" w:hAnsi="標楷體" w:hint="eastAsia"/>
          <w:szCs w:val="24"/>
        </w:rPr>
        <w:tab/>
      </w:r>
      <w:r w:rsidRPr="004C3837">
        <w:rPr>
          <w:rFonts w:ascii="標楷體" w:eastAsia="標楷體" w:hAnsi="標楷體" w:hint="eastAsia"/>
          <w:szCs w:val="24"/>
        </w:rPr>
        <w:tab/>
        <w:t>本系主任呂文慈發表談話</w:t>
      </w:r>
      <w:r w:rsidRPr="004C3837">
        <w:rPr>
          <w:rFonts w:ascii="標楷體" w:eastAsia="標楷體" w:hAnsi="標楷體"/>
          <w:szCs w:val="24"/>
        </w:rPr>
        <w:br/>
      </w:r>
      <w:r w:rsidRPr="004C3837">
        <w:rPr>
          <w:rFonts w:ascii="標楷體" w:eastAsia="標楷體" w:hAnsi="標楷體" w:hint="eastAsia"/>
          <w:szCs w:val="24"/>
        </w:rPr>
        <w:t>本系管樂合奏老師段富軒發表談話</w:t>
      </w:r>
      <w:r w:rsidRPr="004C3837">
        <w:rPr>
          <w:rFonts w:ascii="標楷體" w:eastAsia="標楷體" w:hAnsi="標楷體" w:hint="eastAsia"/>
          <w:szCs w:val="24"/>
        </w:rPr>
        <w:tab/>
      </w:r>
      <w:r w:rsidRPr="004C3837">
        <w:rPr>
          <w:rFonts w:ascii="標楷體" w:eastAsia="標楷體" w:hAnsi="標楷體" w:hint="eastAsia"/>
          <w:szCs w:val="24"/>
        </w:rPr>
        <w:tab/>
      </w:r>
      <w:r w:rsidRPr="004C3837">
        <w:rPr>
          <w:rFonts w:ascii="標楷體" w:eastAsia="標楷體" w:hAnsi="標楷體" w:hint="eastAsia"/>
          <w:szCs w:val="24"/>
        </w:rPr>
        <w:tab/>
      </w:r>
      <w:r w:rsidRPr="004C3837">
        <w:rPr>
          <w:rFonts w:ascii="標楷體" w:eastAsia="標楷體" w:hAnsi="標楷體" w:hint="eastAsia"/>
          <w:szCs w:val="24"/>
        </w:rPr>
        <w:tab/>
        <w:t>本</w:t>
      </w:r>
      <w:proofErr w:type="gramStart"/>
      <w:r w:rsidRPr="004C3837">
        <w:rPr>
          <w:rFonts w:ascii="標楷體" w:eastAsia="標楷體" w:hAnsi="標楷體" w:hint="eastAsia"/>
          <w:szCs w:val="24"/>
        </w:rPr>
        <w:t>系交響管</w:t>
      </w:r>
      <w:proofErr w:type="gramEnd"/>
      <w:r w:rsidRPr="004C3837">
        <w:rPr>
          <w:rFonts w:ascii="標楷體" w:eastAsia="標楷體" w:hAnsi="標楷體" w:hint="eastAsia"/>
          <w:szCs w:val="24"/>
        </w:rPr>
        <w:t>樂團彩排</w:t>
      </w:r>
      <w:r w:rsidRPr="004C3837">
        <w:rPr>
          <w:rFonts w:ascii="標楷體" w:eastAsia="標楷體" w:hAnsi="標楷體"/>
          <w:szCs w:val="24"/>
        </w:rPr>
        <w:br/>
      </w:r>
      <w:r w:rsidRPr="004C3837">
        <w:rPr>
          <w:rFonts w:ascii="標楷體" w:eastAsia="標楷體" w:hAnsi="標楷體" w:hint="eastAsia"/>
          <w:szCs w:val="24"/>
        </w:rPr>
        <w:t>本系主任教師與該校教師合影</w:t>
      </w:r>
      <w:r w:rsidRPr="004C3837">
        <w:rPr>
          <w:rFonts w:ascii="標楷體" w:eastAsia="標楷體" w:hAnsi="標楷體" w:hint="eastAsia"/>
          <w:szCs w:val="24"/>
        </w:rPr>
        <w:tab/>
      </w:r>
      <w:r w:rsidRPr="004C3837">
        <w:rPr>
          <w:rFonts w:ascii="標楷體" w:eastAsia="標楷體" w:hAnsi="標楷體" w:hint="eastAsia"/>
          <w:szCs w:val="24"/>
        </w:rPr>
        <w:tab/>
      </w:r>
      <w:r w:rsidRPr="004C3837">
        <w:rPr>
          <w:rFonts w:ascii="標楷體" w:eastAsia="標楷體" w:hAnsi="標楷體" w:hint="eastAsia"/>
          <w:szCs w:val="24"/>
        </w:rPr>
        <w:tab/>
      </w:r>
      <w:r w:rsidRPr="004C3837">
        <w:rPr>
          <w:rFonts w:ascii="標楷體" w:eastAsia="標楷體" w:hAnsi="標楷體" w:hint="eastAsia"/>
          <w:szCs w:val="24"/>
        </w:rPr>
        <w:tab/>
      </w:r>
      <w:r w:rsidRPr="004C3837">
        <w:rPr>
          <w:rFonts w:ascii="標楷體" w:eastAsia="標楷體" w:hAnsi="標楷體" w:hint="eastAsia"/>
          <w:szCs w:val="24"/>
        </w:rPr>
        <w:tab/>
        <w:t>本</w:t>
      </w:r>
      <w:proofErr w:type="gramStart"/>
      <w:r w:rsidRPr="004C3837">
        <w:rPr>
          <w:rFonts w:ascii="標楷體" w:eastAsia="標楷體" w:hAnsi="標楷體" w:hint="eastAsia"/>
          <w:szCs w:val="24"/>
        </w:rPr>
        <w:t>系交響管</w:t>
      </w:r>
      <w:proofErr w:type="gramEnd"/>
      <w:r w:rsidRPr="004C3837">
        <w:rPr>
          <w:rFonts w:ascii="標楷體" w:eastAsia="標楷體" w:hAnsi="標楷體" w:hint="eastAsia"/>
          <w:szCs w:val="24"/>
        </w:rPr>
        <w:t>樂團演出</w:t>
      </w:r>
      <w:r w:rsidR="00747502" w:rsidRPr="004C3837">
        <w:rPr>
          <w:rFonts w:ascii="標楷體" w:eastAsia="標楷體" w:hAnsi="標楷體"/>
          <w:szCs w:val="24"/>
        </w:rPr>
        <w:br/>
      </w:r>
      <w:r w:rsidRPr="004C3837">
        <w:rPr>
          <w:rFonts w:ascii="標楷體" w:eastAsia="標楷體" w:hAnsi="標楷體" w:hint="eastAsia"/>
          <w:sz w:val="28"/>
          <w:szCs w:val="24"/>
        </w:rPr>
        <w:lastRenderedPageBreak/>
        <w:t>5月</w:t>
      </w:r>
      <w:r w:rsidR="00D12DDE" w:rsidRPr="004C3837">
        <w:rPr>
          <w:rFonts w:ascii="標楷體" w:eastAsia="標楷體" w:hAnsi="標楷體" w:hint="eastAsia"/>
          <w:sz w:val="28"/>
          <w:szCs w:val="24"/>
        </w:rPr>
        <w:t>23</w:t>
      </w:r>
      <w:r w:rsidRPr="004C3837">
        <w:rPr>
          <w:rFonts w:ascii="標楷體" w:eastAsia="標楷體" w:hAnsi="標楷體" w:hint="eastAsia"/>
          <w:sz w:val="28"/>
          <w:szCs w:val="24"/>
        </w:rPr>
        <w:t>日</w:t>
      </w:r>
      <w:r w:rsidR="00D12DDE" w:rsidRPr="004C3837">
        <w:rPr>
          <w:rFonts w:ascii="標楷體" w:eastAsia="標楷體" w:hAnsi="標楷體" w:hint="eastAsia"/>
          <w:sz w:val="28"/>
          <w:szCs w:val="24"/>
        </w:rPr>
        <w:t>~5月24日</w:t>
      </w:r>
      <w:r w:rsidRPr="004C3837">
        <w:rPr>
          <w:rFonts w:ascii="標楷體" w:eastAsia="標楷體" w:hAnsi="標楷體" w:hint="eastAsia"/>
          <w:sz w:val="28"/>
          <w:szCs w:val="24"/>
        </w:rPr>
        <w:t>：浙江音樂學院</w:t>
      </w:r>
      <w:r w:rsidRPr="004C3837">
        <w:rPr>
          <w:rFonts w:ascii="標楷體" w:eastAsia="標楷體" w:hAnsi="標楷體"/>
          <w:sz w:val="28"/>
          <w:szCs w:val="24"/>
        </w:rPr>
        <w:br/>
      </w:r>
      <w:r w:rsidRPr="004C3837">
        <w:rPr>
          <w:rFonts w:ascii="標楷體" w:eastAsia="標楷體" w:hAnsi="標楷體" w:hint="eastAsia"/>
          <w:szCs w:val="24"/>
        </w:rPr>
        <w:t>浙江音樂院為本</w:t>
      </w:r>
      <w:proofErr w:type="gramStart"/>
      <w:r w:rsidRPr="004C3837">
        <w:rPr>
          <w:rFonts w:ascii="標楷體" w:eastAsia="標楷體" w:hAnsi="標楷體" w:hint="eastAsia"/>
          <w:szCs w:val="24"/>
        </w:rPr>
        <w:t>系本次移</w:t>
      </w:r>
      <w:proofErr w:type="gramEnd"/>
      <w:r w:rsidRPr="004C3837">
        <w:rPr>
          <w:rFonts w:ascii="標楷體" w:eastAsia="標楷體" w:hAnsi="標楷體" w:hint="eastAsia"/>
          <w:szCs w:val="24"/>
        </w:rPr>
        <w:t>地教學的重點學校，該校與本校的不同在於本校為綜合大學，該校為單純以音樂專業為主的大專院校，本系</w:t>
      </w:r>
      <w:r w:rsidR="002F0FE6" w:rsidRPr="004C3837">
        <w:rPr>
          <w:rFonts w:ascii="標楷體" w:eastAsia="標楷體" w:hAnsi="標楷體" w:hint="eastAsia"/>
          <w:szCs w:val="24"/>
        </w:rPr>
        <w:t>於該校展開為期三天的</w:t>
      </w:r>
      <w:proofErr w:type="gramStart"/>
      <w:r w:rsidR="002F0FE6" w:rsidRPr="004C3837">
        <w:rPr>
          <w:rFonts w:ascii="標楷體" w:eastAsia="標楷體" w:hAnsi="標楷體" w:hint="eastAsia"/>
          <w:szCs w:val="24"/>
        </w:rPr>
        <w:t>深度交參訪</w:t>
      </w:r>
      <w:proofErr w:type="gramEnd"/>
      <w:r w:rsidR="002F0FE6" w:rsidRPr="004C3837">
        <w:rPr>
          <w:rFonts w:ascii="標楷體" w:eastAsia="標楷體" w:hAnsi="標楷體" w:hint="eastAsia"/>
          <w:szCs w:val="24"/>
        </w:rPr>
        <w:t>，安排了大師班、研討會、音樂會等課程活動，增強本系師生的</w:t>
      </w:r>
      <w:r w:rsidR="00D12DDE" w:rsidRPr="004C3837">
        <w:rPr>
          <w:rFonts w:ascii="標楷體" w:eastAsia="標楷體" w:hAnsi="標楷體" w:hint="eastAsia"/>
          <w:szCs w:val="24"/>
        </w:rPr>
        <w:t>專業國際視野。</w:t>
      </w:r>
      <w:r w:rsidR="00D12DDE" w:rsidRPr="004C3837">
        <w:rPr>
          <w:rFonts w:ascii="標楷體" w:eastAsia="標楷體" w:hAnsi="標楷體"/>
          <w:szCs w:val="24"/>
        </w:rPr>
        <w:br/>
      </w:r>
      <w:r w:rsidR="00D12DDE">
        <w:rPr>
          <w:rFonts w:ascii="標楷體" w:eastAsia="標楷體" w:hAnsi="標楷體" w:hint="eastAsia"/>
          <w:noProof/>
          <w:sz w:val="28"/>
          <w:szCs w:val="24"/>
        </w:rPr>
        <w:drawing>
          <wp:inline distT="0" distB="0" distL="0" distR="0" wp14:anchorId="14A91724" wp14:editId="35E98B4F">
            <wp:extent cx="2731705" cy="2047875"/>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3 浙江音樂院音樂廳_190524_002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32910" cy="2048779"/>
                    </a:xfrm>
                    <a:prstGeom prst="rect">
                      <a:avLst/>
                    </a:prstGeom>
                  </pic:spPr>
                </pic:pic>
              </a:graphicData>
            </a:graphic>
          </wp:inline>
        </w:drawing>
      </w:r>
      <w:r w:rsidR="0007530F" w:rsidRPr="004C3837">
        <w:rPr>
          <w:rFonts w:ascii="標楷體" w:eastAsia="標楷體" w:hAnsi="標楷體"/>
          <w:szCs w:val="24"/>
        </w:rPr>
        <w:br/>
      </w:r>
      <w:r w:rsidR="0007530F" w:rsidRPr="004C3837">
        <w:rPr>
          <w:rFonts w:ascii="標楷體" w:eastAsia="標楷體" w:hAnsi="標楷體" w:hint="eastAsia"/>
          <w:szCs w:val="24"/>
        </w:rPr>
        <w:t>本系段富軒老師於浙江音樂學院指揮音樂會</w:t>
      </w:r>
      <w:r w:rsidR="0007530F" w:rsidRPr="004C3837">
        <w:rPr>
          <w:rFonts w:ascii="標楷體" w:eastAsia="標楷體" w:hAnsi="標楷體"/>
          <w:szCs w:val="24"/>
        </w:rPr>
        <w:br/>
      </w:r>
      <w:r w:rsidR="0007530F">
        <w:rPr>
          <w:rFonts w:ascii="標楷體" w:eastAsia="標楷體" w:hAnsi="標楷體" w:hint="eastAsia"/>
          <w:noProof/>
          <w:sz w:val="28"/>
          <w:szCs w:val="24"/>
        </w:rPr>
        <w:drawing>
          <wp:inline distT="0" distB="0" distL="0" distR="0" wp14:anchorId="5B921743" wp14:editId="0E933CB6">
            <wp:extent cx="5626110" cy="2733675"/>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3 浙江音樂院音樂廳_190524_0049.jpg"/>
                    <pic:cNvPicPr/>
                  </pic:nvPicPr>
                  <pic:blipFill>
                    <a:blip r:embed="rId21">
                      <a:extLst>
                        <a:ext uri="{28A0092B-C50C-407E-A947-70E740481C1C}">
                          <a14:useLocalDpi xmlns:a14="http://schemas.microsoft.com/office/drawing/2010/main" val="0"/>
                        </a:ext>
                      </a:extLst>
                    </a:blip>
                    <a:stretch>
                      <a:fillRect/>
                    </a:stretch>
                  </pic:blipFill>
                  <pic:spPr>
                    <a:xfrm>
                      <a:off x="0" y="0"/>
                      <a:ext cx="5637089" cy="2739010"/>
                    </a:xfrm>
                    <a:prstGeom prst="rect">
                      <a:avLst/>
                    </a:prstGeom>
                  </pic:spPr>
                </pic:pic>
              </a:graphicData>
            </a:graphic>
          </wp:inline>
        </w:drawing>
      </w:r>
      <w:r w:rsidR="0007530F" w:rsidRPr="004C3837">
        <w:rPr>
          <w:rFonts w:ascii="標楷體" w:eastAsia="標楷體" w:hAnsi="標楷體" w:hint="eastAsia"/>
          <w:szCs w:val="24"/>
        </w:rPr>
        <w:t>本</w:t>
      </w:r>
      <w:r w:rsidR="004C3837">
        <w:rPr>
          <w:rFonts w:ascii="標楷體" w:eastAsia="標楷體" w:hAnsi="標楷體"/>
          <w:noProof/>
          <w:szCs w:val="24"/>
        </w:rPr>
        <w:drawing>
          <wp:anchor distT="0" distB="0" distL="114300" distR="114300" simplePos="0" relativeHeight="251665408" behindDoc="0" locked="0" layoutInCell="1" allowOverlap="1" wp14:anchorId="5F525FA1" wp14:editId="762B9DEB">
            <wp:simplePos x="0" y="0"/>
            <wp:positionH relativeFrom="column">
              <wp:posOffset>2814320</wp:posOffset>
            </wp:positionH>
            <wp:positionV relativeFrom="paragraph">
              <wp:posOffset>6457950</wp:posOffset>
            </wp:positionV>
            <wp:extent cx="2716530" cy="2038350"/>
            <wp:effectExtent l="0" t="0" r="7620" b="0"/>
            <wp:wrapSquare wrapText="bothSides"/>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浙音管絃系主任 董德君 （有簽領具）單簧管指導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16530" cy="2038350"/>
                    </a:xfrm>
                    <a:prstGeom prst="rect">
                      <a:avLst/>
                    </a:prstGeom>
                  </pic:spPr>
                </pic:pic>
              </a:graphicData>
            </a:graphic>
            <wp14:sizeRelH relativeFrom="page">
              <wp14:pctWidth>0</wp14:pctWidth>
            </wp14:sizeRelH>
            <wp14:sizeRelV relativeFrom="page">
              <wp14:pctHeight>0</wp14:pctHeight>
            </wp14:sizeRelV>
          </wp:anchor>
        </w:drawing>
      </w:r>
      <w:r w:rsidR="004C3837">
        <w:rPr>
          <w:rFonts w:ascii="標楷體" w:eastAsia="標楷體" w:hAnsi="標楷體"/>
          <w:noProof/>
          <w:szCs w:val="24"/>
        </w:rPr>
        <w:drawing>
          <wp:anchor distT="0" distB="0" distL="114300" distR="114300" simplePos="0" relativeHeight="251664384" behindDoc="0" locked="0" layoutInCell="1" allowOverlap="1" wp14:anchorId="5897FE38" wp14:editId="5A008FDF">
            <wp:simplePos x="0" y="0"/>
            <wp:positionH relativeFrom="column">
              <wp:posOffset>89535</wp:posOffset>
            </wp:positionH>
            <wp:positionV relativeFrom="paragraph">
              <wp:posOffset>6457950</wp:posOffset>
            </wp:positionV>
            <wp:extent cx="2717800" cy="2038350"/>
            <wp:effectExtent l="0" t="0" r="6350" b="0"/>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3A1EB1-C450-428F-8674-0338494CAB7B.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17800" cy="2038350"/>
                    </a:xfrm>
                    <a:prstGeom prst="rect">
                      <a:avLst/>
                    </a:prstGeom>
                  </pic:spPr>
                </pic:pic>
              </a:graphicData>
            </a:graphic>
            <wp14:sizeRelH relativeFrom="page">
              <wp14:pctWidth>0</wp14:pctWidth>
            </wp14:sizeRelH>
            <wp14:sizeRelV relativeFrom="page">
              <wp14:pctHeight>0</wp14:pctHeight>
            </wp14:sizeRelV>
          </wp:anchor>
        </w:drawing>
      </w:r>
      <w:proofErr w:type="gramStart"/>
      <w:r w:rsidR="0007530F" w:rsidRPr="004C3837">
        <w:rPr>
          <w:rFonts w:ascii="標楷體" w:eastAsia="標楷體" w:hAnsi="標楷體" w:hint="eastAsia"/>
          <w:szCs w:val="24"/>
        </w:rPr>
        <w:t>系交響管</w:t>
      </w:r>
      <w:proofErr w:type="gramEnd"/>
      <w:r w:rsidR="0007530F" w:rsidRPr="004C3837">
        <w:rPr>
          <w:rFonts w:ascii="標楷體" w:eastAsia="標楷體" w:hAnsi="標楷體" w:hint="eastAsia"/>
          <w:szCs w:val="24"/>
        </w:rPr>
        <w:t>樂團與江蘇東方</w:t>
      </w:r>
      <w:proofErr w:type="gramStart"/>
      <w:r w:rsidR="0007530F" w:rsidRPr="004C3837">
        <w:rPr>
          <w:rFonts w:ascii="標楷體" w:eastAsia="標楷體" w:hAnsi="標楷體" w:hint="eastAsia"/>
          <w:szCs w:val="24"/>
        </w:rPr>
        <w:t>交響管樂團</w:t>
      </w:r>
      <w:proofErr w:type="gramEnd"/>
      <w:r w:rsidR="0007530F" w:rsidRPr="004C3837">
        <w:rPr>
          <w:rFonts w:ascii="標楷體" w:eastAsia="標楷體" w:hAnsi="標楷體" w:hint="eastAsia"/>
          <w:szCs w:val="24"/>
        </w:rPr>
        <w:t>聯合演出</w:t>
      </w:r>
      <w:r w:rsidR="00C1156C" w:rsidRPr="004C3837">
        <w:rPr>
          <w:rFonts w:ascii="標楷體" w:eastAsia="標楷體" w:hAnsi="標楷體"/>
          <w:szCs w:val="24"/>
        </w:rPr>
        <w:br/>
      </w:r>
      <w:r w:rsidR="004C3837">
        <w:rPr>
          <w:rFonts w:ascii="標楷體" w:eastAsia="標楷體" w:hAnsi="標楷體" w:hint="eastAsia"/>
          <w:szCs w:val="24"/>
        </w:rPr>
        <w:t>浙江音樂院單簧管教授董德君大師班</w:t>
      </w:r>
      <w:r w:rsidR="004C3837">
        <w:rPr>
          <w:rFonts w:ascii="標楷體" w:eastAsia="標楷體" w:hAnsi="標楷體" w:hint="eastAsia"/>
          <w:szCs w:val="24"/>
        </w:rPr>
        <w:tab/>
        <w:t>董德君教授指導本系單簧管主修同學</w:t>
      </w:r>
      <w:r w:rsidR="004C3837">
        <w:rPr>
          <w:rFonts w:ascii="標楷體" w:eastAsia="標楷體" w:hAnsi="標楷體"/>
          <w:szCs w:val="24"/>
        </w:rPr>
        <w:br/>
      </w:r>
      <w:r w:rsidR="004C3837">
        <w:rPr>
          <w:rFonts w:ascii="標楷體" w:eastAsia="標楷體" w:hAnsi="標楷體"/>
          <w:noProof/>
          <w:szCs w:val="24"/>
        </w:rPr>
        <w:lastRenderedPageBreak/>
        <w:drawing>
          <wp:inline distT="0" distB="0" distL="0" distR="0" wp14:anchorId="23D863A1" wp14:editId="3F72D24F">
            <wp:extent cx="2400300" cy="1800225"/>
            <wp:effectExtent l="0" t="0" r="0" b="952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何靖 浙音長笛教研室主任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06022" cy="1804516"/>
                    </a:xfrm>
                    <a:prstGeom prst="rect">
                      <a:avLst/>
                    </a:prstGeom>
                  </pic:spPr>
                </pic:pic>
              </a:graphicData>
            </a:graphic>
          </wp:inline>
        </w:drawing>
      </w:r>
      <w:r w:rsidR="004C3837">
        <w:rPr>
          <w:rFonts w:ascii="標楷體" w:eastAsia="標楷體" w:hAnsi="標楷體" w:hint="eastAsia"/>
          <w:szCs w:val="24"/>
        </w:rPr>
        <w:t xml:space="preserve"> </w:t>
      </w:r>
      <w:r w:rsidR="004C3837">
        <w:rPr>
          <w:rFonts w:ascii="標楷體" w:eastAsia="標楷體" w:hAnsi="標楷體"/>
          <w:noProof/>
          <w:szCs w:val="24"/>
        </w:rPr>
        <w:drawing>
          <wp:inline distT="0" distB="0" distL="0" distR="0" wp14:anchorId="60509E88" wp14:editId="0FDEA4D8">
            <wp:extent cx="2409825" cy="1807369"/>
            <wp:effectExtent l="0" t="0" r="0" b="254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何靖 浙音長笛教研室主任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15136" cy="1811352"/>
                    </a:xfrm>
                    <a:prstGeom prst="rect">
                      <a:avLst/>
                    </a:prstGeom>
                  </pic:spPr>
                </pic:pic>
              </a:graphicData>
            </a:graphic>
          </wp:inline>
        </w:drawing>
      </w:r>
      <w:r w:rsidR="0070187A">
        <w:rPr>
          <w:rFonts w:ascii="標楷體" w:eastAsia="標楷體" w:hAnsi="標楷體"/>
          <w:szCs w:val="24"/>
        </w:rPr>
        <w:br/>
      </w:r>
      <w:r w:rsidR="0070187A">
        <w:rPr>
          <w:rFonts w:ascii="標楷體" w:eastAsia="標楷體" w:hAnsi="標楷體" w:hint="eastAsia"/>
          <w:szCs w:val="24"/>
        </w:rPr>
        <w:t>浙江音樂院長笛教授</w:t>
      </w:r>
      <w:r w:rsidR="0070187A" w:rsidRPr="0070187A">
        <w:rPr>
          <w:rFonts w:ascii="標楷體" w:eastAsia="標楷體" w:hAnsi="標楷體" w:hint="eastAsia"/>
          <w:szCs w:val="24"/>
        </w:rPr>
        <w:t>何靖</w:t>
      </w:r>
      <w:r w:rsidR="0070187A">
        <w:rPr>
          <w:rFonts w:ascii="標楷體" w:eastAsia="標楷體" w:hAnsi="標楷體" w:hint="eastAsia"/>
          <w:szCs w:val="24"/>
        </w:rPr>
        <w:t>大師班</w:t>
      </w:r>
      <w:r w:rsidR="0070187A">
        <w:rPr>
          <w:rFonts w:ascii="標楷體" w:eastAsia="標楷體" w:hAnsi="標楷體"/>
          <w:szCs w:val="24"/>
        </w:rPr>
        <w:br/>
      </w:r>
      <w:r w:rsidR="00731E43">
        <w:rPr>
          <w:rFonts w:ascii="標楷體" w:eastAsia="標楷體" w:hAnsi="標楷體"/>
          <w:noProof/>
          <w:szCs w:val="24"/>
        </w:rPr>
        <w:drawing>
          <wp:inline distT="0" distB="0" distL="0" distR="0" wp14:anchorId="22ADB9F2" wp14:editId="7DC330BB">
            <wp:extent cx="2400300" cy="1799431"/>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394229_332290124119899_1864731562763878400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05582" cy="1803391"/>
                    </a:xfrm>
                    <a:prstGeom prst="rect">
                      <a:avLst/>
                    </a:prstGeom>
                  </pic:spPr>
                </pic:pic>
              </a:graphicData>
            </a:graphic>
          </wp:inline>
        </w:drawing>
      </w:r>
      <w:r w:rsidR="00731E43">
        <w:rPr>
          <w:rFonts w:ascii="標楷體" w:eastAsia="標楷體" w:hAnsi="標楷體" w:hint="eastAsia"/>
          <w:szCs w:val="24"/>
        </w:rPr>
        <w:t xml:space="preserve"> </w:t>
      </w:r>
      <w:r w:rsidR="00731E43">
        <w:rPr>
          <w:rFonts w:ascii="標楷體" w:eastAsia="標楷體" w:hAnsi="標楷體"/>
          <w:noProof/>
          <w:szCs w:val="24"/>
        </w:rPr>
        <w:drawing>
          <wp:inline distT="0" distB="0" distL="0" distR="0" wp14:anchorId="44318280" wp14:editId="3A68390C">
            <wp:extent cx="2414065" cy="1809750"/>
            <wp:effectExtent l="0" t="0" r="571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浙江音樂院 法國號教授 陽光.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20695" cy="1814721"/>
                    </a:xfrm>
                    <a:prstGeom prst="rect">
                      <a:avLst/>
                    </a:prstGeom>
                  </pic:spPr>
                </pic:pic>
              </a:graphicData>
            </a:graphic>
          </wp:inline>
        </w:drawing>
      </w:r>
      <w:r w:rsidR="00731E43">
        <w:rPr>
          <w:rFonts w:ascii="標楷體" w:eastAsia="標楷體" w:hAnsi="標楷體"/>
          <w:szCs w:val="24"/>
        </w:rPr>
        <w:br/>
      </w:r>
      <w:r w:rsidR="00731E43">
        <w:rPr>
          <w:rFonts w:ascii="標楷體" w:eastAsia="標楷體" w:hAnsi="標楷體" w:hint="eastAsia"/>
          <w:szCs w:val="24"/>
        </w:rPr>
        <w:t>浙江音樂院法國號教授</w:t>
      </w:r>
      <w:r w:rsidR="00CE341F">
        <w:rPr>
          <w:rFonts w:ascii="標楷體" w:eastAsia="標楷體" w:hAnsi="標楷體" w:hint="eastAsia"/>
          <w:szCs w:val="24"/>
        </w:rPr>
        <w:t>吉祥</w:t>
      </w:r>
      <w:r w:rsidR="00731E43">
        <w:rPr>
          <w:rFonts w:ascii="標楷體" w:eastAsia="標楷體" w:hAnsi="標楷體" w:hint="eastAsia"/>
          <w:szCs w:val="24"/>
        </w:rPr>
        <w:t>大師班</w:t>
      </w:r>
      <w:r w:rsidR="00731E43">
        <w:rPr>
          <w:rFonts w:ascii="標楷體" w:eastAsia="標楷體" w:hAnsi="標楷體"/>
          <w:szCs w:val="24"/>
        </w:rPr>
        <w:br/>
      </w:r>
      <w:r w:rsidR="00731E43">
        <w:rPr>
          <w:rFonts w:ascii="標楷體" w:eastAsia="標楷體" w:hAnsi="標楷體"/>
          <w:noProof/>
          <w:szCs w:val="24"/>
        </w:rPr>
        <w:drawing>
          <wp:inline distT="0" distB="0" distL="0" distR="0" wp14:anchorId="4B616550" wp14:editId="727893BD">
            <wp:extent cx="2400300" cy="1800225"/>
            <wp:effectExtent l="0" t="0" r="0"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71408_430680274147814_8608995154348474368_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02259" cy="1801694"/>
                    </a:xfrm>
                    <a:prstGeom prst="rect">
                      <a:avLst/>
                    </a:prstGeom>
                  </pic:spPr>
                </pic:pic>
              </a:graphicData>
            </a:graphic>
          </wp:inline>
        </w:drawing>
      </w:r>
      <w:r w:rsidR="00731E43">
        <w:rPr>
          <w:rFonts w:ascii="標楷體" w:eastAsia="標楷體" w:hAnsi="標楷體" w:hint="eastAsia"/>
          <w:szCs w:val="24"/>
        </w:rPr>
        <w:t xml:space="preserve"> </w:t>
      </w:r>
      <w:r w:rsidR="00081C83">
        <w:rPr>
          <w:rFonts w:ascii="標楷體" w:eastAsia="標楷體" w:hAnsi="標楷體"/>
          <w:noProof/>
          <w:szCs w:val="24"/>
        </w:rPr>
        <w:drawing>
          <wp:inline distT="0" distB="0" distL="0" distR="0" wp14:anchorId="16C8A629" wp14:editId="2A9B26F9">
            <wp:extent cx="2363242" cy="1771650"/>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480445_547354732337250_5461428118071803904_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69888" cy="1776632"/>
                    </a:xfrm>
                    <a:prstGeom prst="rect">
                      <a:avLst/>
                    </a:prstGeom>
                  </pic:spPr>
                </pic:pic>
              </a:graphicData>
            </a:graphic>
          </wp:inline>
        </w:drawing>
      </w:r>
      <w:r w:rsidR="004C3837">
        <w:rPr>
          <w:rFonts w:ascii="標楷體" w:eastAsia="標楷體" w:hAnsi="標楷體"/>
          <w:szCs w:val="24"/>
        </w:rPr>
        <w:br/>
      </w:r>
      <w:r w:rsidR="00CE341F">
        <w:rPr>
          <w:rFonts w:ascii="標楷體" w:eastAsia="標楷體" w:hAnsi="標楷體" w:hint="eastAsia"/>
          <w:szCs w:val="24"/>
        </w:rPr>
        <w:t>浙江音樂院低音號老師</w:t>
      </w:r>
      <w:proofErr w:type="gramStart"/>
      <w:r w:rsidR="00CE341F">
        <w:rPr>
          <w:rFonts w:ascii="標楷體" w:eastAsia="標楷體" w:hAnsi="標楷體" w:hint="eastAsia"/>
          <w:szCs w:val="24"/>
        </w:rPr>
        <w:t>柯</w:t>
      </w:r>
      <w:proofErr w:type="gramEnd"/>
      <w:r w:rsidR="00CE341F">
        <w:rPr>
          <w:rFonts w:ascii="標楷體" w:eastAsia="標楷體" w:hAnsi="標楷體" w:hint="eastAsia"/>
          <w:szCs w:val="24"/>
        </w:rPr>
        <w:t>閔中(台灣)</w:t>
      </w:r>
      <w:r w:rsidR="00CE341F">
        <w:rPr>
          <w:rFonts w:ascii="標楷體" w:eastAsia="標楷體" w:hAnsi="標楷體"/>
          <w:szCs w:val="24"/>
        </w:rPr>
        <w:br/>
      </w:r>
      <w:r w:rsidR="00081C83">
        <w:rPr>
          <w:rFonts w:ascii="標楷體" w:eastAsia="標楷體" w:hAnsi="標楷體"/>
          <w:noProof/>
          <w:szCs w:val="24"/>
        </w:rPr>
        <w:drawing>
          <wp:inline distT="0" distB="0" distL="0" distR="0" wp14:anchorId="1D32DB27" wp14:editId="430E1F97">
            <wp:extent cx="2400300" cy="1800225"/>
            <wp:effectExtent l="0" t="0" r="0" b="952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59555_637398163400174_8011273519360901120_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18712" cy="1814034"/>
                    </a:xfrm>
                    <a:prstGeom prst="rect">
                      <a:avLst/>
                    </a:prstGeom>
                  </pic:spPr>
                </pic:pic>
              </a:graphicData>
            </a:graphic>
          </wp:inline>
        </w:drawing>
      </w:r>
      <w:r w:rsidR="00081C83">
        <w:rPr>
          <w:rFonts w:ascii="標楷體" w:eastAsia="標楷體" w:hAnsi="標楷體" w:hint="eastAsia"/>
          <w:szCs w:val="24"/>
        </w:rPr>
        <w:t xml:space="preserve"> </w:t>
      </w:r>
      <w:r w:rsidR="00081C83">
        <w:rPr>
          <w:rFonts w:ascii="標楷體" w:eastAsia="標楷體" w:hAnsi="標楷體"/>
          <w:noProof/>
          <w:szCs w:val="24"/>
        </w:rPr>
        <w:drawing>
          <wp:inline distT="0" distB="0" distL="0" distR="0" wp14:anchorId="0FDEB515" wp14:editId="6DD59635">
            <wp:extent cx="2387598" cy="179070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385712_2252869268127412_2066552496909713408_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95950" cy="1796964"/>
                    </a:xfrm>
                    <a:prstGeom prst="rect">
                      <a:avLst/>
                    </a:prstGeom>
                  </pic:spPr>
                </pic:pic>
              </a:graphicData>
            </a:graphic>
          </wp:inline>
        </w:drawing>
      </w:r>
      <w:r w:rsidR="00034D36">
        <w:rPr>
          <w:rFonts w:ascii="標楷體" w:eastAsia="標楷體" w:hAnsi="標楷體"/>
          <w:szCs w:val="24"/>
        </w:rPr>
        <w:br/>
      </w:r>
      <w:r w:rsidR="00034D36">
        <w:rPr>
          <w:rFonts w:ascii="標楷體" w:eastAsia="標楷體" w:hAnsi="標楷體" w:hint="eastAsia"/>
          <w:szCs w:val="24"/>
        </w:rPr>
        <w:t>浙江音樂院打擊教授徐文嘉與本系學生互動交流</w:t>
      </w:r>
      <w:r w:rsidR="00034D36">
        <w:rPr>
          <w:rFonts w:ascii="標楷體" w:eastAsia="標楷體" w:hAnsi="標楷體"/>
          <w:szCs w:val="24"/>
        </w:rPr>
        <w:br/>
      </w:r>
      <w:r w:rsidR="000B133E">
        <w:rPr>
          <w:rFonts w:ascii="標楷體" w:eastAsia="標楷體" w:hAnsi="標楷體"/>
          <w:szCs w:val="24"/>
        </w:rPr>
        <w:t xml:space="preserve"> </w:t>
      </w:r>
      <w:r w:rsidR="00081C83">
        <w:rPr>
          <w:rFonts w:ascii="標楷體" w:eastAsia="標楷體" w:hAnsi="標楷體"/>
          <w:szCs w:val="24"/>
        </w:rPr>
        <w:br/>
      </w:r>
      <w:r w:rsidR="00CE341F">
        <w:rPr>
          <w:rFonts w:ascii="標楷體" w:eastAsia="標楷體" w:hAnsi="標楷體" w:hint="eastAsia"/>
          <w:szCs w:val="24"/>
        </w:rPr>
        <w:br/>
      </w:r>
      <w:r w:rsidR="000B133E">
        <w:rPr>
          <w:rFonts w:ascii="標楷體" w:eastAsia="標楷體" w:hAnsi="標楷體"/>
          <w:noProof/>
          <w:szCs w:val="24"/>
        </w:rPr>
        <w:lastRenderedPageBreak/>
        <w:drawing>
          <wp:inline distT="0" distB="0" distL="0" distR="0" wp14:anchorId="26013600" wp14:editId="178162A3">
            <wp:extent cx="5619750" cy="2730584"/>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3 浙江音樂院音樂廳_190524_0086.jpg"/>
                    <pic:cNvPicPr/>
                  </pic:nvPicPr>
                  <pic:blipFill>
                    <a:blip r:embed="rId32">
                      <a:extLst>
                        <a:ext uri="{28A0092B-C50C-407E-A947-70E740481C1C}">
                          <a14:useLocalDpi xmlns:a14="http://schemas.microsoft.com/office/drawing/2010/main" val="0"/>
                        </a:ext>
                      </a:extLst>
                    </a:blip>
                    <a:stretch>
                      <a:fillRect/>
                    </a:stretch>
                  </pic:blipFill>
                  <pic:spPr>
                    <a:xfrm>
                      <a:off x="0" y="0"/>
                      <a:ext cx="5617892" cy="2729681"/>
                    </a:xfrm>
                    <a:prstGeom prst="rect">
                      <a:avLst/>
                    </a:prstGeom>
                  </pic:spPr>
                </pic:pic>
              </a:graphicData>
            </a:graphic>
          </wp:inline>
        </w:drawing>
      </w:r>
      <w:r w:rsidR="000B133E">
        <w:rPr>
          <w:rFonts w:ascii="標楷體" w:eastAsia="標楷體" w:hAnsi="標楷體" w:hint="eastAsia"/>
          <w:szCs w:val="24"/>
        </w:rPr>
        <w:br/>
        <w:t>浙江音樂院</w:t>
      </w:r>
      <w:proofErr w:type="gramStart"/>
      <w:r w:rsidR="000B133E">
        <w:rPr>
          <w:rFonts w:ascii="標楷體" w:eastAsia="標楷體" w:hAnsi="標楷體" w:hint="eastAsia"/>
          <w:szCs w:val="24"/>
        </w:rPr>
        <w:t>柯</w:t>
      </w:r>
      <w:proofErr w:type="gramEnd"/>
      <w:r w:rsidR="000B133E">
        <w:rPr>
          <w:rFonts w:ascii="標楷體" w:eastAsia="標楷體" w:hAnsi="標楷體" w:hint="eastAsia"/>
          <w:szCs w:val="24"/>
        </w:rPr>
        <w:t>閔中老師與本</w:t>
      </w:r>
      <w:proofErr w:type="gramStart"/>
      <w:r w:rsidR="000B133E">
        <w:rPr>
          <w:rFonts w:ascii="標楷體" w:eastAsia="標楷體" w:hAnsi="標楷體" w:hint="eastAsia"/>
          <w:szCs w:val="24"/>
        </w:rPr>
        <w:t>系交響管</w:t>
      </w:r>
      <w:proofErr w:type="gramEnd"/>
      <w:r w:rsidR="000B133E">
        <w:rPr>
          <w:rFonts w:ascii="標楷體" w:eastAsia="標楷體" w:hAnsi="標楷體" w:hint="eastAsia"/>
          <w:szCs w:val="24"/>
        </w:rPr>
        <w:t>樂團及</w:t>
      </w:r>
      <w:r w:rsidR="000B133E" w:rsidRPr="004C3837">
        <w:rPr>
          <w:rFonts w:ascii="標楷體" w:eastAsia="標楷體" w:hAnsi="標楷體" w:hint="eastAsia"/>
          <w:szCs w:val="24"/>
        </w:rPr>
        <w:t>江蘇東方</w:t>
      </w:r>
      <w:proofErr w:type="gramStart"/>
      <w:r w:rsidR="000B133E" w:rsidRPr="004C3837">
        <w:rPr>
          <w:rFonts w:ascii="標楷體" w:eastAsia="標楷體" w:hAnsi="標楷體" w:hint="eastAsia"/>
          <w:szCs w:val="24"/>
        </w:rPr>
        <w:t>交響管樂團</w:t>
      </w:r>
      <w:proofErr w:type="gramEnd"/>
      <w:r w:rsidR="000B133E">
        <w:rPr>
          <w:rFonts w:ascii="標楷體" w:eastAsia="標楷體" w:hAnsi="標楷體" w:hint="eastAsia"/>
          <w:szCs w:val="24"/>
        </w:rPr>
        <w:t>聯合演出合影</w:t>
      </w:r>
      <w:r w:rsidR="00081C83">
        <w:rPr>
          <w:rFonts w:ascii="標楷體" w:eastAsia="標楷體" w:hAnsi="標楷體" w:hint="eastAsia"/>
          <w:szCs w:val="24"/>
        </w:rPr>
        <w:br/>
      </w:r>
      <w:r w:rsidR="000B133E">
        <w:rPr>
          <w:rFonts w:ascii="標楷體" w:eastAsia="標楷體" w:hAnsi="標楷體" w:hint="eastAsia"/>
          <w:noProof/>
          <w:szCs w:val="24"/>
        </w:rPr>
        <w:drawing>
          <wp:inline distT="0" distB="0" distL="0" distR="0" wp14:anchorId="18D1F021" wp14:editId="48F5DE75">
            <wp:extent cx="5760720" cy="4320540"/>
            <wp:effectExtent l="0" t="0" r="0" b="381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何靖 浙音長笛教研室主任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00081C83">
        <w:rPr>
          <w:rFonts w:ascii="標楷體" w:eastAsia="標楷體" w:hAnsi="標楷體" w:hint="eastAsia"/>
          <w:szCs w:val="24"/>
        </w:rPr>
        <w:br/>
      </w:r>
      <w:r w:rsidR="000B133E">
        <w:rPr>
          <w:rFonts w:ascii="標楷體" w:eastAsia="標楷體" w:hAnsi="標楷體" w:hint="eastAsia"/>
          <w:szCs w:val="24"/>
        </w:rPr>
        <w:t>浙江音樂院辦理管樂教學研討會：本系教授與該校教授全體合影</w:t>
      </w:r>
    </w:p>
    <w:p w:rsidR="00385DDA" w:rsidRPr="003070FA" w:rsidRDefault="003070FA" w:rsidP="003070FA">
      <w:pPr>
        <w:pStyle w:val="a3"/>
        <w:numPr>
          <w:ilvl w:val="0"/>
          <w:numId w:val="2"/>
        </w:numPr>
        <w:ind w:leftChars="0" w:left="0" w:firstLineChars="0" w:firstLine="0"/>
        <w:rPr>
          <w:rFonts w:ascii="標楷體" w:eastAsia="標楷體" w:hAnsi="標楷體"/>
          <w:szCs w:val="24"/>
        </w:rPr>
      </w:pPr>
      <w:bookmarkStart w:id="0" w:name="_GoBack"/>
      <w:bookmarkEnd w:id="0"/>
      <w:r w:rsidRPr="003070FA">
        <w:rPr>
          <w:rFonts w:ascii="標楷體" w:eastAsia="標楷體" w:hAnsi="標楷體" w:hint="eastAsia"/>
          <w:b/>
          <w:sz w:val="28"/>
          <w:szCs w:val="24"/>
        </w:rPr>
        <w:lastRenderedPageBreak/>
        <w:t>執行成效</w:t>
      </w:r>
      <w:r w:rsidR="000B133E" w:rsidRPr="003070FA">
        <w:rPr>
          <w:rFonts w:ascii="標楷體" w:eastAsia="標楷體" w:hAnsi="標楷體"/>
          <w:b/>
          <w:sz w:val="28"/>
          <w:szCs w:val="24"/>
        </w:rPr>
        <w:br/>
      </w:r>
      <w:r w:rsidR="00C33FE1" w:rsidRPr="003070FA">
        <w:rPr>
          <w:rFonts w:ascii="標楷體" w:eastAsia="標楷體" w:hAnsi="標楷體" w:hint="eastAsia"/>
          <w:b/>
          <w:sz w:val="28"/>
          <w:szCs w:val="24"/>
        </w:rPr>
        <w:t>1.</w:t>
      </w:r>
      <w:r w:rsidR="00F157D9" w:rsidRPr="003070FA">
        <w:rPr>
          <w:rFonts w:ascii="標楷體" w:eastAsia="標楷體" w:hAnsi="標楷體" w:hint="eastAsia"/>
          <w:b/>
          <w:sz w:val="28"/>
          <w:szCs w:val="24"/>
        </w:rPr>
        <w:t>學生獲益</w:t>
      </w:r>
      <w:r w:rsidR="00B70EC1" w:rsidRPr="003070FA">
        <w:rPr>
          <w:rFonts w:ascii="標楷體" w:eastAsia="標楷體" w:hAnsi="標楷體"/>
          <w:b/>
          <w:sz w:val="28"/>
          <w:szCs w:val="24"/>
        </w:rPr>
        <w:br/>
      </w:r>
      <w:r w:rsidR="00BB2A31" w:rsidRPr="003070FA">
        <w:rPr>
          <w:rFonts w:ascii="標楷體" w:eastAsia="標楷體" w:hAnsi="標楷體" w:hint="eastAsia"/>
          <w:szCs w:val="24"/>
        </w:rPr>
        <w:t>透過本次移地教學使得本系交響管樂團的修課同學江蘇東方交響管樂團聯合演出，並實地與浙江音樂會的老師進行近距離交流、指導，使得不但提升本系同學的器樂專業演奏能力，更能體驗與台灣不同的管樂器樂教學法，了解到大陸地區的管樂方面的發展現況。</w:t>
      </w:r>
    </w:p>
    <w:p w:rsidR="00F21325" w:rsidRDefault="00385DDA" w:rsidP="003070FA">
      <w:pPr>
        <w:ind w:leftChars="0" w:firstLineChars="0"/>
        <w:rPr>
          <w:rFonts w:ascii="標楷體" w:eastAsia="標楷體" w:hAnsi="標楷體"/>
          <w:szCs w:val="24"/>
        </w:rPr>
      </w:pPr>
      <w:r>
        <w:rPr>
          <w:rFonts w:ascii="標楷體" w:eastAsia="標楷體" w:hAnsi="標楷體" w:hint="eastAsia"/>
          <w:b/>
          <w:sz w:val="28"/>
          <w:szCs w:val="24"/>
        </w:rPr>
        <w:t>2.</w:t>
      </w:r>
      <w:r w:rsidRPr="00385DDA">
        <w:rPr>
          <w:rFonts w:ascii="標楷體" w:eastAsia="標楷體" w:hAnsi="標楷體" w:hint="eastAsia"/>
          <w:b/>
          <w:sz w:val="28"/>
          <w:szCs w:val="24"/>
        </w:rPr>
        <w:t xml:space="preserve"> </w:t>
      </w:r>
      <w:r w:rsidRPr="00C33FE1">
        <w:rPr>
          <w:rFonts w:ascii="標楷體" w:eastAsia="標楷體" w:hAnsi="標楷體" w:hint="eastAsia"/>
          <w:b/>
          <w:sz w:val="28"/>
          <w:szCs w:val="24"/>
        </w:rPr>
        <w:t xml:space="preserve">姊妹校深化程度 </w:t>
      </w:r>
      <w:r w:rsidRPr="00C33FE1">
        <w:rPr>
          <w:rFonts w:ascii="標楷體" w:eastAsia="標楷體" w:hAnsi="標楷體" w:hint="eastAsia"/>
          <w:szCs w:val="24"/>
        </w:rPr>
        <w:t>(交流學校若非為本校</w:t>
      </w:r>
      <w:proofErr w:type="gramStart"/>
      <w:r w:rsidRPr="00C33FE1">
        <w:rPr>
          <w:rFonts w:ascii="標楷體" w:eastAsia="標楷體" w:hAnsi="標楷體" w:hint="eastAsia"/>
          <w:szCs w:val="24"/>
        </w:rPr>
        <w:t>姊妹校請直接</w:t>
      </w:r>
      <w:proofErr w:type="gramEnd"/>
      <w:r w:rsidRPr="00C33FE1">
        <w:rPr>
          <w:rFonts w:ascii="標楷體" w:eastAsia="標楷體" w:hAnsi="標楷體" w:hint="eastAsia"/>
          <w:szCs w:val="24"/>
        </w:rPr>
        <w:t>填答第</w:t>
      </w:r>
      <w:r w:rsidRPr="00C33FE1">
        <w:rPr>
          <w:rFonts w:ascii="標楷體" w:eastAsia="標楷體" w:hAnsi="標楷體" w:hint="eastAsia"/>
          <w:b/>
          <w:szCs w:val="24"/>
        </w:rPr>
        <w:t>陸</w:t>
      </w:r>
      <w:r w:rsidRPr="00C33FE1">
        <w:rPr>
          <w:rFonts w:ascii="標楷體" w:eastAsia="標楷體" w:hAnsi="標楷體" w:hint="eastAsia"/>
          <w:szCs w:val="24"/>
        </w:rPr>
        <w:t>項)</w:t>
      </w:r>
      <w:r>
        <w:rPr>
          <w:rFonts w:ascii="標楷體" w:eastAsia="標楷體" w:hAnsi="標楷體"/>
          <w:szCs w:val="24"/>
        </w:rPr>
        <w:br/>
      </w:r>
      <w:proofErr w:type="gramStart"/>
      <w:r>
        <w:rPr>
          <w:rFonts w:ascii="標楷體" w:eastAsia="標楷體" w:hAnsi="標楷體" w:hint="eastAsia"/>
          <w:szCs w:val="24"/>
        </w:rPr>
        <w:t>本次移地</w:t>
      </w:r>
      <w:proofErr w:type="gramEnd"/>
      <w:r>
        <w:rPr>
          <w:rFonts w:ascii="標楷體" w:eastAsia="標楷體" w:hAnsi="標楷體" w:hint="eastAsia"/>
          <w:szCs w:val="24"/>
        </w:rPr>
        <w:t>教學參訪了浙江音樂院，浙江音樂院亦是為本校的姊妹校，除了邀請江蘇東方</w:t>
      </w:r>
      <w:proofErr w:type="gramStart"/>
      <w:r>
        <w:rPr>
          <w:rFonts w:ascii="標楷體" w:eastAsia="標楷體" w:hAnsi="標楷體" w:hint="eastAsia"/>
          <w:szCs w:val="24"/>
        </w:rPr>
        <w:t>交響管樂團</w:t>
      </w:r>
      <w:proofErr w:type="gramEnd"/>
      <w:r>
        <w:rPr>
          <w:rFonts w:ascii="標楷體" w:eastAsia="標楷體" w:hAnsi="標楷體" w:hint="eastAsia"/>
          <w:szCs w:val="24"/>
        </w:rPr>
        <w:t>於該校演出之外，更邀請了本系</w:t>
      </w:r>
      <w:proofErr w:type="gramStart"/>
      <w:r>
        <w:rPr>
          <w:rFonts w:ascii="標楷體" w:eastAsia="標楷體" w:hAnsi="標楷體" w:hint="eastAsia"/>
          <w:szCs w:val="24"/>
        </w:rPr>
        <w:t>系</w:t>
      </w:r>
      <w:proofErr w:type="gramEnd"/>
      <w:r>
        <w:rPr>
          <w:rFonts w:ascii="標楷體" w:eastAsia="標楷體" w:hAnsi="標楷體" w:hint="eastAsia"/>
          <w:szCs w:val="24"/>
        </w:rPr>
        <w:t>友</w:t>
      </w:r>
      <w:proofErr w:type="gramStart"/>
      <w:r>
        <w:rPr>
          <w:rFonts w:ascii="標楷體" w:eastAsia="標楷體" w:hAnsi="標楷體" w:hint="eastAsia"/>
          <w:szCs w:val="24"/>
        </w:rPr>
        <w:t>柯</w:t>
      </w:r>
      <w:proofErr w:type="gramEnd"/>
      <w:r>
        <w:rPr>
          <w:rFonts w:ascii="標楷體" w:eastAsia="標楷體" w:hAnsi="標楷體" w:hint="eastAsia"/>
          <w:szCs w:val="24"/>
        </w:rPr>
        <w:t>閔中，</w:t>
      </w:r>
      <w:proofErr w:type="gramStart"/>
      <w:r>
        <w:rPr>
          <w:rFonts w:ascii="標楷體" w:eastAsia="標楷體" w:hAnsi="標楷體" w:hint="eastAsia"/>
          <w:szCs w:val="24"/>
        </w:rPr>
        <w:t>現亦執教</w:t>
      </w:r>
      <w:proofErr w:type="gramEnd"/>
      <w:r>
        <w:rPr>
          <w:rFonts w:ascii="標楷體" w:eastAsia="標楷體" w:hAnsi="標楷體" w:hint="eastAsia"/>
          <w:szCs w:val="24"/>
        </w:rPr>
        <w:t xml:space="preserve">於浙江音樂院，擔任本次演出的獨奏。除了聯合公開展演之外，更安排了與該校單簧管教授 董德君、長笛教授 </w:t>
      </w:r>
      <w:proofErr w:type="gramStart"/>
      <w:r>
        <w:rPr>
          <w:rFonts w:ascii="標楷體" w:eastAsia="標楷體" w:hAnsi="標楷體" w:hint="eastAsia"/>
          <w:szCs w:val="24"/>
        </w:rPr>
        <w:t>何靜</w:t>
      </w:r>
      <w:proofErr w:type="gramEnd"/>
      <w:r>
        <w:rPr>
          <w:rFonts w:ascii="標楷體" w:eastAsia="標楷體" w:hAnsi="標楷體" w:hint="eastAsia"/>
          <w:szCs w:val="24"/>
        </w:rPr>
        <w:t xml:space="preserve">、法國號教授 吉祥、低音號教授 </w:t>
      </w:r>
      <w:proofErr w:type="gramStart"/>
      <w:r>
        <w:rPr>
          <w:rFonts w:ascii="標楷體" w:eastAsia="標楷體" w:hAnsi="標楷體" w:hint="eastAsia"/>
          <w:szCs w:val="24"/>
        </w:rPr>
        <w:t>柯</w:t>
      </w:r>
      <w:proofErr w:type="gramEnd"/>
      <w:r>
        <w:rPr>
          <w:rFonts w:ascii="標楷體" w:eastAsia="標楷體" w:hAnsi="標楷體" w:hint="eastAsia"/>
          <w:szCs w:val="24"/>
        </w:rPr>
        <w:t>閔中(本系</w:t>
      </w:r>
      <w:proofErr w:type="gramStart"/>
      <w:r>
        <w:rPr>
          <w:rFonts w:ascii="標楷體" w:eastAsia="標楷體" w:hAnsi="標楷體" w:hint="eastAsia"/>
          <w:szCs w:val="24"/>
        </w:rPr>
        <w:t>系</w:t>
      </w:r>
      <w:proofErr w:type="gramEnd"/>
      <w:r>
        <w:rPr>
          <w:rFonts w:ascii="標楷體" w:eastAsia="標楷體" w:hAnsi="標楷體" w:hint="eastAsia"/>
          <w:szCs w:val="24"/>
        </w:rPr>
        <w:t>友)、擊樂教授 徐文嘉的大師班，並且與該校音樂相關專業教授共同開辦了管樂教學研討會，師生皆獲益良多。</w:t>
      </w:r>
    </w:p>
    <w:p w:rsidR="00385DDA" w:rsidRPr="00385DDA" w:rsidRDefault="00385DDA" w:rsidP="003070FA">
      <w:pPr>
        <w:ind w:leftChars="0" w:firstLineChars="0"/>
        <w:rPr>
          <w:rFonts w:ascii="標楷體" w:eastAsia="標楷體" w:hAnsi="標楷體"/>
          <w:szCs w:val="24"/>
        </w:rPr>
      </w:pPr>
      <w:r>
        <w:rPr>
          <w:rFonts w:ascii="標楷體" w:eastAsia="標楷體" w:hAnsi="標楷體" w:hint="eastAsia"/>
          <w:b/>
          <w:sz w:val="28"/>
          <w:szCs w:val="24"/>
        </w:rPr>
        <w:t>3.</w:t>
      </w:r>
      <w:r w:rsidRPr="00385DDA">
        <w:rPr>
          <w:rFonts w:ascii="標楷體" w:eastAsia="標楷體" w:hAnsi="標楷體" w:hint="eastAsia"/>
          <w:b/>
          <w:sz w:val="28"/>
          <w:szCs w:val="24"/>
        </w:rPr>
        <w:t xml:space="preserve"> </w:t>
      </w:r>
      <w:r w:rsidRPr="00C33FE1">
        <w:rPr>
          <w:rFonts w:ascii="標楷體" w:eastAsia="標楷體" w:hAnsi="標楷體" w:hint="eastAsia"/>
          <w:b/>
          <w:sz w:val="28"/>
          <w:szCs w:val="24"/>
        </w:rPr>
        <w:t>國際化交流程度</w:t>
      </w:r>
      <w:r>
        <w:rPr>
          <w:rFonts w:ascii="標楷體" w:eastAsia="標楷體" w:hAnsi="標楷體"/>
          <w:b/>
          <w:sz w:val="28"/>
          <w:szCs w:val="24"/>
        </w:rPr>
        <w:br/>
      </w:r>
      <w:proofErr w:type="gramStart"/>
      <w:r>
        <w:rPr>
          <w:rFonts w:ascii="標楷體" w:eastAsia="標楷體" w:hAnsi="標楷體" w:hint="eastAsia"/>
          <w:szCs w:val="24"/>
        </w:rPr>
        <w:t>本次移地</w:t>
      </w:r>
      <w:proofErr w:type="gramEnd"/>
      <w:r>
        <w:rPr>
          <w:rFonts w:ascii="標楷體" w:eastAsia="標楷體" w:hAnsi="標楷體" w:hint="eastAsia"/>
          <w:szCs w:val="24"/>
        </w:rPr>
        <w:t>教學地點於大陸杭州及南京，</w:t>
      </w:r>
      <w:r w:rsidR="00BB6164">
        <w:rPr>
          <w:rFonts w:ascii="標楷體" w:eastAsia="標楷體" w:hAnsi="標楷體" w:hint="eastAsia"/>
          <w:szCs w:val="24"/>
        </w:rPr>
        <w:t>是在本系段富軒老師的牽線與安排之下促成的，隨著兩岸的交流日益頻繁，本次的移地教學除了能讓本系的師生瞭解大陸現今在管樂教學理論、展演技術的發展現況，更能展現出本系乃至於台灣當前管樂合奏教學、獨奏教學的發展成果。</w:t>
      </w:r>
    </w:p>
    <w:p w:rsidR="00F157D9" w:rsidRDefault="00F157D9" w:rsidP="002951C2">
      <w:pPr>
        <w:pStyle w:val="a3"/>
        <w:numPr>
          <w:ilvl w:val="0"/>
          <w:numId w:val="2"/>
        </w:numPr>
        <w:ind w:leftChars="19" w:left="144" w:hangingChars="35" w:hanging="98"/>
      </w:pPr>
      <w:r w:rsidRPr="003070FA">
        <w:rPr>
          <w:rFonts w:ascii="標楷體" w:eastAsia="標楷體" w:hAnsi="標楷體" w:hint="eastAsia"/>
          <w:b/>
          <w:sz w:val="28"/>
          <w:szCs w:val="24"/>
        </w:rPr>
        <w:t>前往學校若非為本校姊妹校，請詳述說明交流</w:t>
      </w:r>
      <w:r w:rsidR="009E2E3A" w:rsidRPr="003070FA">
        <w:rPr>
          <w:rFonts w:ascii="標楷體" w:eastAsia="標楷體" w:hAnsi="標楷體" w:hint="eastAsia"/>
          <w:b/>
          <w:sz w:val="28"/>
          <w:szCs w:val="24"/>
        </w:rPr>
        <w:t>成果</w:t>
      </w:r>
      <w:r w:rsidRPr="003070FA">
        <w:rPr>
          <w:rFonts w:ascii="標楷體" w:eastAsia="標楷體" w:hAnsi="標楷體" w:hint="eastAsia"/>
          <w:b/>
          <w:sz w:val="28"/>
          <w:szCs w:val="24"/>
        </w:rPr>
        <w:t>及未來規劃</w:t>
      </w:r>
    </w:p>
    <w:sectPr w:rsidR="00F157D9" w:rsidSect="00224720">
      <w:pgSz w:w="11906" w:h="16838"/>
      <w:pgMar w:top="1440" w:right="1416" w:bottom="1440"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779E" w:rsidRDefault="00F7779E" w:rsidP="00C90AB9">
      <w:pPr>
        <w:ind w:left="360" w:hanging="240"/>
      </w:pPr>
      <w:r>
        <w:separator/>
      </w:r>
    </w:p>
  </w:endnote>
  <w:endnote w:type="continuationSeparator" w:id="0">
    <w:p w:rsidR="00F7779E" w:rsidRDefault="00F7779E" w:rsidP="00C90AB9">
      <w:pPr>
        <w:ind w:left="360" w:hanging="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AB9" w:rsidRDefault="00C90AB9">
    <w:pPr>
      <w:pStyle w:val="a6"/>
      <w:ind w:left="320" w:hanging="20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AB9" w:rsidRDefault="00C90AB9">
    <w:pPr>
      <w:pStyle w:val="a6"/>
      <w:ind w:left="320" w:hanging="20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AB9" w:rsidRDefault="00C90AB9">
    <w:pPr>
      <w:pStyle w:val="a6"/>
      <w:ind w:left="320" w:hanging="20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779E" w:rsidRDefault="00F7779E" w:rsidP="00C90AB9">
      <w:pPr>
        <w:ind w:left="360" w:hanging="240"/>
      </w:pPr>
      <w:r>
        <w:separator/>
      </w:r>
    </w:p>
  </w:footnote>
  <w:footnote w:type="continuationSeparator" w:id="0">
    <w:p w:rsidR="00F7779E" w:rsidRDefault="00F7779E" w:rsidP="00C90AB9">
      <w:pPr>
        <w:ind w:left="360" w:hanging="24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AB9" w:rsidRDefault="00C90AB9">
    <w:pPr>
      <w:pStyle w:val="a4"/>
      <w:ind w:left="320" w:hanging="20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AB9" w:rsidRDefault="00C90AB9">
    <w:pPr>
      <w:pStyle w:val="a4"/>
      <w:ind w:left="320" w:hanging="20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AB9" w:rsidRDefault="00C90AB9">
    <w:pPr>
      <w:pStyle w:val="a4"/>
      <w:ind w:left="320" w:hanging="20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9D0CDC"/>
    <w:multiLevelType w:val="hybridMultilevel"/>
    <w:tmpl w:val="DC100C0C"/>
    <w:lvl w:ilvl="0" w:tplc="94368650">
      <w:start w:val="1"/>
      <w:numFmt w:val="ideographLegalTraditional"/>
      <w:lvlText w:val="%1、"/>
      <w:lvlJc w:val="left"/>
      <w:pPr>
        <w:ind w:left="630" w:hanging="510"/>
      </w:pPr>
      <w:rPr>
        <w:rFonts w:ascii="標楷體" w:eastAsia="標楷體" w:hAnsi="標楷體" w:hint="default"/>
        <w:b/>
        <w:sz w:val="28"/>
        <w:lang w:val="en-US"/>
      </w:rPr>
    </w:lvl>
    <w:lvl w:ilvl="1" w:tplc="0409000F">
      <w:start w:val="1"/>
      <w:numFmt w:val="decim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 w15:restartNumberingAfterBreak="0">
    <w:nsid w:val="361B6E95"/>
    <w:multiLevelType w:val="hybridMultilevel"/>
    <w:tmpl w:val="08E6B8FC"/>
    <w:lvl w:ilvl="0" w:tplc="D83C0B4E">
      <w:start w:val="1"/>
      <w:numFmt w:val="taiwaneseCountingThousand"/>
      <w:lvlText w:val="%1、"/>
      <w:lvlJc w:val="left"/>
      <w:pPr>
        <w:ind w:left="600" w:hanging="48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 w15:restartNumberingAfterBreak="0">
    <w:nsid w:val="3AC304BA"/>
    <w:multiLevelType w:val="hybridMultilevel"/>
    <w:tmpl w:val="21287ABE"/>
    <w:lvl w:ilvl="0" w:tplc="0409000F">
      <w:start w:val="1"/>
      <w:numFmt w:val="decimal"/>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325"/>
    <w:rsid w:val="00004D2C"/>
    <w:rsid w:val="00034D36"/>
    <w:rsid w:val="0004384F"/>
    <w:rsid w:val="00066D4C"/>
    <w:rsid w:val="0007530F"/>
    <w:rsid w:val="00081C83"/>
    <w:rsid w:val="000B133E"/>
    <w:rsid w:val="000F05B9"/>
    <w:rsid w:val="00146B3B"/>
    <w:rsid w:val="001833AF"/>
    <w:rsid w:val="001C2A13"/>
    <w:rsid w:val="001D279A"/>
    <w:rsid w:val="00210675"/>
    <w:rsid w:val="00210D8E"/>
    <w:rsid w:val="00224720"/>
    <w:rsid w:val="00232D67"/>
    <w:rsid w:val="002A142C"/>
    <w:rsid w:val="002E54D8"/>
    <w:rsid w:val="002F0FE6"/>
    <w:rsid w:val="00305B58"/>
    <w:rsid w:val="003070FA"/>
    <w:rsid w:val="003552A7"/>
    <w:rsid w:val="00385DDA"/>
    <w:rsid w:val="00385F20"/>
    <w:rsid w:val="003B01C2"/>
    <w:rsid w:val="003B0C39"/>
    <w:rsid w:val="003C16DA"/>
    <w:rsid w:val="003C6514"/>
    <w:rsid w:val="003F7D61"/>
    <w:rsid w:val="004342E0"/>
    <w:rsid w:val="00437901"/>
    <w:rsid w:val="004B3023"/>
    <w:rsid w:val="004C3837"/>
    <w:rsid w:val="004E454D"/>
    <w:rsid w:val="004F0346"/>
    <w:rsid w:val="005076B4"/>
    <w:rsid w:val="00563632"/>
    <w:rsid w:val="00594944"/>
    <w:rsid w:val="00596C22"/>
    <w:rsid w:val="005A1D68"/>
    <w:rsid w:val="005A7804"/>
    <w:rsid w:val="00656AB2"/>
    <w:rsid w:val="00697B49"/>
    <w:rsid w:val="006A3E39"/>
    <w:rsid w:val="006A4EDE"/>
    <w:rsid w:val="006F11AC"/>
    <w:rsid w:val="0070187A"/>
    <w:rsid w:val="00731E43"/>
    <w:rsid w:val="00747502"/>
    <w:rsid w:val="007859D1"/>
    <w:rsid w:val="00844EEA"/>
    <w:rsid w:val="008C1930"/>
    <w:rsid w:val="008C5260"/>
    <w:rsid w:val="008D6941"/>
    <w:rsid w:val="008E068B"/>
    <w:rsid w:val="008E7ADB"/>
    <w:rsid w:val="0090245F"/>
    <w:rsid w:val="00913287"/>
    <w:rsid w:val="00924C59"/>
    <w:rsid w:val="00956A2B"/>
    <w:rsid w:val="009D0230"/>
    <w:rsid w:val="009E2E3A"/>
    <w:rsid w:val="009F2DA6"/>
    <w:rsid w:val="00A17C53"/>
    <w:rsid w:val="00A752B8"/>
    <w:rsid w:val="00A92C69"/>
    <w:rsid w:val="00AC02DF"/>
    <w:rsid w:val="00AC39FB"/>
    <w:rsid w:val="00AD23A7"/>
    <w:rsid w:val="00AD2E12"/>
    <w:rsid w:val="00B70EC1"/>
    <w:rsid w:val="00BB2A31"/>
    <w:rsid w:val="00BB6164"/>
    <w:rsid w:val="00BF1CEA"/>
    <w:rsid w:val="00C1156C"/>
    <w:rsid w:val="00C1307B"/>
    <w:rsid w:val="00C30E6D"/>
    <w:rsid w:val="00C33FE1"/>
    <w:rsid w:val="00C45ACF"/>
    <w:rsid w:val="00C90AB9"/>
    <w:rsid w:val="00CD1961"/>
    <w:rsid w:val="00CE341F"/>
    <w:rsid w:val="00D12DDE"/>
    <w:rsid w:val="00D20131"/>
    <w:rsid w:val="00D25EF4"/>
    <w:rsid w:val="00D42E6A"/>
    <w:rsid w:val="00D52818"/>
    <w:rsid w:val="00D707FA"/>
    <w:rsid w:val="00D858C0"/>
    <w:rsid w:val="00DE64DF"/>
    <w:rsid w:val="00DE728C"/>
    <w:rsid w:val="00DF392F"/>
    <w:rsid w:val="00E060AE"/>
    <w:rsid w:val="00E26A1A"/>
    <w:rsid w:val="00E30F1D"/>
    <w:rsid w:val="00E51AF6"/>
    <w:rsid w:val="00E95BCE"/>
    <w:rsid w:val="00EA1B88"/>
    <w:rsid w:val="00EA67C5"/>
    <w:rsid w:val="00F157D9"/>
    <w:rsid w:val="00F21325"/>
    <w:rsid w:val="00F47E1B"/>
    <w:rsid w:val="00F678A8"/>
    <w:rsid w:val="00F7779E"/>
    <w:rsid w:val="00F9558D"/>
    <w:rsid w:val="00F95C2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EFE683"/>
  <w15:docId w15:val="{5BD6C64B-3681-4232-82CF-3A531A261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1325"/>
    <w:pPr>
      <w:widowControl w:val="0"/>
      <w:ind w:leftChars="50" w:left="150" w:hangingChars="100" w:hanging="10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21325"/>
    <w:pPr>
      <w:ind w:leftChars="200" w:left="480"/>
    </w:pPr>
  </w:style>
  <w:style w:type="paragraph" w:styleId="a4">
    <w:name w:val="header"/>
    <w:basedOn w:val="a"/>
    <w:link w:val="a5"/>
    <w:uiPriority w:val="99"/>
    <w:unhideWhenUsed/>
    <w:rsid w:val="00C90AB9"/>
    <w:pPr>
      <w:tabs>
        <w:tab w:val="center" w:pos="4153"/>
        <w:tab w:val="right" w:pos="8306"/>
      </w:tabs>
      <w:snapToGrid w:val="0"/>
    </w:pPr>
    <w:rPr>
      <w:sz w:val="20"/>
      <w:szCs w:val="20"/>
    </w:rPr>
  </w:style>
  <w:style w:type="character" w:customStyle="1" w:styleId="a5">
    <w:name w:val="頁首 字元"/>
    <w:basedOn w:val="a0"/>
    <w:link w:val="a4"/>
    <w:uiPriority w:val="99"/>
    <w:rsid w:val="00C90AB9"/>
    <w:rPr>
      <w:sz w:val="20"/>
      <w:szCs w:val="20"/>
    </w:rPr>
  </w:style>
  <w:style w:type="paragraph" w:styleId="a6">
    <w:name w:val="footer"/>
    <w:basedOn w:val="a"/>
    <w:link w:val="a7"/>
    <w:uiPriority w:val="99"/>
    <w:unhideWhenUsed/>
    <w:rsid w:val="00C90AB9"/>
    <w:pPr>
      <w:tabs>
        <w:tab w:val="center" w:pos="4153"/>
        <w:tab w:val="right" w:pos="8306"/>
      </w:tabs>
      <w:snapToGrid w:val="0"/>
    </w:pPr>
    <w:rPr>
      <w:sz w:val="20"/>
      <w:szCs w:val="20"/>
    </w:rPr>
  </w:style>
  <w:style w:type="character" w:customStyle="1" w:styleId="a7">
    <w:name w:val="頁尾 字元"/>
    <w:basedOn w:val="a0"/>
    <w:link w:val="a6"/>
    <w:uiPriority w:val="99"/>
    <w:rsid w:val="00C90AB9"/>
    <w:rPr>
      <w:sz w:val="20"/>
      <w:szCs w:val="20"/>
    </w:rPr>
  </w:style>
  <w:style w:type="paragraph" w:styleId="a8">
    <w:name w:val="Balloon Text"/>
    <w:basedOn w:val="a"/>
    <w:link w:val="a9"/>
    <w:uiPriority w:val="99"/>
    <w:semiHidden/>
    <w:unhideWhenUsed/>
    <w:rsid w:val="00C90AB9"/>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C90AB9"/>
    <w:rPr>
      <w:rFonts w:asciiTheme="majorHAnsi" w:eastAsiaTheme="majorEastAsia" w:hAnsiTheme="majorHAnsi" w:cstheme="majorBidi"/>
      <w:sz w:val="18"/>
      <w:szCs w:val="18"/>
    </w:rPr>
  </w:style>
  <w:style w:type="table" w:styleId="aa">
    <w:name w:val="Table Grid"/>
    <w:basedOn w:val="a1"/>
    <w:uiPriority w:val="39"/>
    <w:rsid w:val="00385F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semiHidden/>
    <w:unhideWhenUsed/>
    <w:rsid w:val="00C1307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0284058">
      <w:bodyDiv w:val="1"/>
      <w:marLeft w:val="0"/>
      <w:marRight w:val="0"/>
      <w:marTop w:val="0"/>
      <w:marBottom w:val="0"/>
      <w:divBdr>
        <w:top w:val="none" w:sz="0" w:space="0" w:color="auto"/>
        <w:left w:val="none" w:sz="0" w:space="0" w:color="auto"/>
        <w:bottom w:val="none" w:sz="0" w:space="0" w:color="auto"/>
        <w:right w:val="none" w:sz="0" w:space="0" w:color="auto"/>
      </w:divBdr>
    </w:div>
    <w:div w:id="1997759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48E3C2-259F-4DA0-BC06-A6F2AD243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462</TotalTime>
  <Pages>7</Pages>
  <Words>268</Words>
  <Characters>1530</Characters>
  <Application>Microsoft Office Word</Application>
  <DocSecurity>0</DocSecurity>
  <Lines>12</Lines>
  <Paragraphs>3</Paragraphs>
  <ScaleCrop>false</ScaleCrop>
  <Company/>
  <LinksUpToDate>false</LinksUpToDate>
  <CharactersWithSpaces>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dc:creator>
  <cp:keywords/>
  <dc:description/>
  <cp:lastModifiedBy>Sally Liu</cp:lastModifiedBy>
  <cp:revision>13</cp:revision>
  <cp:lastPrinted>2019-07-31T00:54:00Z</cp:lastPrinted>
  <dcterms:created xsi:type="dcterms:W3CDTF">2018-08-08T05:03:00Z</dcterms:created>
  <dcterms:modified xsi:type="dcterms:W3CDTF">2019-08-20T13:40:00Z</dcterms:modified>
</cp:coreProperties>
</file>