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6150"/>
        <w:gridCol w:w="2480"/>
      </w:tblGrid>
      <w:tr w:rsidR="005154D4" w:rsidRPr="001C1E24" w:rsidTr="001906ED">
        <w:trPr>
          <w:trHeight w:val="567"/>
          <w:jc w:val="center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E72DE7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6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72DE7" w:rsidP="00280463">
            <w:pPr>
              <w:ind w:leftChars="0" w:left="192" w:hangingChars="80" w:hanging="19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82818">
              <w:rPr>
                <w:rFonts w:ascii="Times New Roman" w:eastAsia="標楷體" w:hAnsi="Times New Roman"/>
              </w:rPr>
              <w:t>A4</w:t>
            </w:r>
            <w:r w:rsidRPr="00882818">
              <w:rPr>
                <w:rFonts w:ascii="Times New Roman" w:eastAsia="標楷體" w:hAnsi="Times New Roman"/>
              </w:rPr>
              <w:t>厚植專業知識，啟發創新能力，提升就業知能</w:t>
            </w:r>
          </w:p>
        </w:tc>
      </w:tr>
      <w:tr w:rsidR="005154D4" w:rsidRPr="001C1E24" w:rsidTr="001906ED">
        <w:trPr>
          <w:trHeight w:val="567"/>
          <w:jc w:val="center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3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E72DE7" w:rsidRDefault="00E72DE7" w:rsidP="00E72DE7">
            <w:pPr>
              <w:ind w:leftChars="0" w:left="240" w:hanging="240"/>
              <w:rPr>
                <w:rFonts w:ascii="Times New Roman" w:eastAsia="標楷體" w:hAnsi="Times New Roman"/>
                <w:szCs w:val="24"/>
              </w:rPr>
            </w:pPr>
            <w:r w:rsidRPr="00882818">
              <w:rPr>
                <w:rFonts w:ascii="Times New Roman" w:eastAsia="標楷體" w:hAnsi="Times New Roman"/>
              </w:rPr>
              <w:t>A4-</w:t>
            </w:r>
            <w:r>
              <w:rPr>
                <w:rFonts w:ascii="Times New Roman" w:eastAsia="標楷體" w:hAnsi="Times New Roman" w:hint="eastAsia"/>
              </w:rPr>
              <w:t>2-1</w:t>
            </w:r>
            <w:r w:rsidRPr="00F77717">
              <w:rPr>
                <w:rFonts w:ascii="Times New Roman" w:eastAsia="標楷體" w:hAnsi="Times New Roman" w:hint="eastAsia"/>
              </w:rPr>
              <w:t>強化社團學習型組織領導與經營</w:t>
            </w:r>
          </w:p>
        </w:tc>
      </w:tr>
      <w:tr w:rsidR="005154D4" w:rsidRPr="001C1E24" w:rsidTr="001906ED">
        <w:trPr>
          <w:trHeight w:val="567"/>
          <w:jc w:val="center"/>
        </w:trPr>
        <w:tc>
          <w:tcPr>
            <w:tcW w:w="149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E72DE7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3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9C29F7" w:rsidP="00280463">
            <w:pPr>
              <w:ind w:leftChars="0" w:left="53" w:hangingChars="22" w:hanging="53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社團經營師中國文化大學專班</w:t>
            </w:r>
          </w:p>
        </w:tc>
      </w:tr>
      <w:tr w:rsidR="005154D4" w:rsidRPr="001C1E24" w:rsidTr="001906ED">
        <w:trPr>
          <w:trHeight w:val="2571"/>
          <w:jc w:val="center"/>
        </w:trPr>
        <w:tc>
          <w:tcPr>
            <w:tcW w:w="14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E72DE7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952A9B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952A9B">
              <w:rPr>
                <w:rFonts w:ascii="Times New Roman" w:eastAsia="標楷體" w:hAnsi="Times New Roman" w:cs="Times New Roman"/>
              </w:rPr>
              <w:t>主辦單位：</w:t>
            </w:r>
            <w:r w:rsidR="00F14214">
              <w:rPr>
                <w:rFonts w:ascii="Times New Roman" w:eastAsia="標楷體" w:hAnsi="Times New Roman" w:cs="Times New Roman" w:hint="eastAsia"/>
              </w:rPr>
              <w:t>學生事務處課外活動組</w:t>
            </w:r>
          </w:p>
          <w:p w:rsidR="005154D4" w:rsidRPr="00952A9B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952A9B">
              <w:rPr>
                <w:rFonts w:ascii="Times New Roman" w:eastAsia="標楷體" w:hAnsi="Times New Roman" w:cs="Times New Roman"/>
              </w:rPr>
              <w:t>活動日期：</w:t>
            </w:r>
            <w:r w:rsidR="00AC263F">
              <w:rPr>
                <w:rFonts w:ascii="Times New Roman" w:eastAsia="標楷體" w:hAnsi="Times New Roman" w:cs="Times New Roman"/>
              </w:rPr>
              <w:t>10</w:t>
            </w:r>
            <w:r w:rsidR="00AC263F">
              <w:rPr>
                <w:rFonts w:ascii="Times New Roman" w:eastAsia="標楷體" w:hAnsi="Times New Roman" w:cs="Times New Roman" w:hint="eastAsia"/>
              </w:rPr>
              <w:t>8</w:t>
            </w:r>
            <w:r w:rsidR="00280463" w:rsidRPr="00952A9B">
              <w:rPr>
                <w:rFonts w:ascii="Times New Roman" w:eastAsia="標楷體" w:hAnsi="Times New Roman" w:cs="Times New Roman"/>
              </w:rPr>
              <w:t>年</w:t>
            </w:r>
            <w:r w:rsidR="00AC263F">
              <w:rPr>
                <w:rFonts w:ascii="Times New Roman" w:eastAsia="標楷體" w:hAnsi="Times New Roman" w:cs="Times New Roman" w:hint="eastAsia"/>
              </w:rPr>
              <w:t>11</w:t>
            </w:r>
            <w:r w:rsidR="00280463" w:rsidRPr="00952A9B">
              <w:rPr>
                <w:rFonts w:ascii="Times New Roman" w:eastAsia="標楷體" w:hAnsi="Times New Roman" w:cs="Times New Roman"/>
              </w:rPr>
              <w:t>月</w:t>
            </w:r>
            <w:r w:rsidR="00AC263F">
              <w:rPr>
                <w:rFonts w:ascii="Times New Roman" w:eastAsia="標楷體" w:hAnsi="Times New Roman" w:cs="Times New Roman" w:hint="eastAsia"/>
              </w:rPr>
              <w:t>2</w:t>
            </w:r>
            <w:r w:rsidR="00F14214">
              <w:rPr>
                <w:rFonts w:ascii="Times New Roman" w:eastAsia="標楷體" w:hAnsi="Times New Roman" w:cs="Times New Roman" w:hint="eastAsia"/>
              </w:rPr>
              <w:t>3</w:t>
            </w:r>
            <w:r w:rsidR="00280463" w:rsidRPr="00952A9B">
              <w:rPr>
                <w:rFonts w:ascii="Times New Roman" w:eastAsia="標楷體" w:hAnsi="Times New Roman" w:cs="Times New Roman"/>
              </w:rPr>
              <w:t>至</w:t>
            </w:r>
            <w:r w:rsidR="00AC263F">
              <w:rPr>
                <w:rFonts w:ascii="Times New Roman" w:eastAsia="標楷體" w:hAnsi="Times New Roman" w:cs="Times New Roman" w:hint="eastAsia"/>
              </w:rPr>
              <w:t>2</w:t>
            </w:r>
            <w:r w:rsidR="00F14214">
              <w:rPr>
                <w:rFonts w:ascii="Times New Roman" w:eastAsia="標楷體" w:hAnsi="Times New Roman" w:cs="Times New Roman" w:hint="eastAsia"/>
              </w:rPr>
              <w:t>4</w:t>
            </w:r>
            <w:r w:rsidR="00280463" w:rsidRPr="00952A9B">
              <w:rPr>
                <w:rFonts w:ascii="Times New Roman" w:eastAsia="標楷體" w:hAnsi="Times New Roman" w:cs="Times New Roman"/>
              </w:rPr>
              <w:t>日</w:t>
            </w:r>
            <w:r w:rsidR="00AC263F">
              <w:rPr>
                <w:rFonts w:ascii="Times New Roman" w:eastAsia="標楷體" w:hAnsi="Times New Roman" w:cs="Times New Roman" w:hint="eastAsia"/>
              </w:rPr>
              <w:t>、</w:t>
            </w:r>
            <w:r w:rsidR="00AC263F">
              <w:rPr>
                <w:rFonts w:ascii="Times New Roman" w:eastAsia="標楷體" w:hAnsi="Times New Roman" w:cs="Times New Roman" w:hint="eastAsia"/>
              </w:rPr>
              <w:t>30</w:t>
            </w:r>
            <w:r w:rsidR="00F14214">
              <w:rPr>
                <w:rFonts w:ascii="Times New Roman" w:eastAsia="標楷體" w:hAnsi="Times New Roman" w:cs="Times New Roman" w:hint="eastAsia"/>
              </w:rPr>
              <w:t>日</w:t>
            </w:r>
            <w:r w:rsidR="00AC263F">
              <w:rPr>
                <w:rFonts w:ascii="Times New Roman" w:eastAsia="標楷體" w:hAnsi="Times New Roman" w:cs="Times New Roman" w:hint="eastAsia"/>
              </w:rPr>
              <w:t>及</w:t>
            </w:r>
            <w:r w:rsidR="00AC263F">
              <w:rPr>
                <w:rFonts w:ascii="Times New Roman" w:eastAsia="標楷體" w:hAnsi="Times New Roman" w:cs="Times New Roman" w:hint="eastAsia"/>
              </w:rPr>
              <w:t>12</w:t>
            </w:r>
            <w:r w:rsidR="00AC263F">
              <w:rPr>
                <w:rFonts w:ascii="Times New Roman" w:eastAsia="標楷體" w:hAnsi="Times New Roman" w:cs="Times New Roman" w:hint="eastAsia"/>
              </w:rPr>
              <w:t>月</w:t>
            </w:r>
            <w:r w:rsidR="00AC263F">
              <w:rPr>
                <w:rFonts w:ascii="Times New Roman" w:eastAsia="標楷體" w:hAnsi="Times New Roman" w:cs="Times New Roman" w:hint="eastAsia"/>
              </w:rPr>
              <w:t>1</w:t>
            </w:r>
            <w:r w:rsidR="00AC263F">
              <w:rPr>
                <w:rFonts w:ascii="Times New Roman" w:eastAsia="標楷體" w:hAnsi="Times New Roman" w:cs="Times New Roman" w:hint="eastAsia"/>
              </w:rPr>
              <w:t>日</w:t>
            </w:r>
            <w:r w:rsidR="00F14214">
              <w:rPr>
                <w:rFonts w:ascii="Times New Roman" w:eastAsia="標楷體" w:hAnsi="Times New Roman" w:cs="Times New Roman" w:hint="eastAsia"/>
              </w:rPr>
              <w:t>，共計</w:t>
            </w:r>
            <w:r w:rsidR="00F14214">
              <w:rPr>
                <w:rFonts w:ascii="Times New Roman" w:eastAsia="標楷體" w:hAnsi="Times New Roman" w:cs="Times New Roman" w:hint="eastAsia"/>
              </w:rPr>
              <w:t>4</w:t>
            </w:r>
            <w:r w:rsidR="00F14214">
              <w:rPr>
                <w:rFonts w:ascii="Times New Roman" w:eastAsia="標楷體" w:hAnsi="Times New Roman" w:cs="Times New Roman" w:hint="eastAsia"/>
              </w:rPr>
              <w:t>日。</w:t>
            </w:r>
          </w:p>
          <w:p w:rsidR="005154D4" w:rsidRPr="00952A9B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952A9B">
              <w:rPr>
                <w:rFonts w:ascii="Times New Roman" w:eastAsia="標楷體" w:hAnsi="Times New Roman" w:cs="Times New Roman"/>
              </w:rPr>
              <w:t>活動地點：</w:t>
            </w:r>
            <w:r w:rsidR="00280463" w:rsidRPr="00952A9B">
              <w:rPr>
                <w:rFonts w:ascii="Times New Roman" w:eastAsia="標楷體" w:hAnsi="Times New Roman" w:cs="Times New Roman"/>
              </w:rPr>
              <w:t>中國文化大學</w:t>
            </w:r>
            <w:proofErr w:type="gramStart"/>
            <w:r w:rsidR="00F14214">
              <w:rPr>
                <w:rFonts w:ascii="Times New Roman" w:eastAsia="標楷體" w:hAnsi="Times New Roman" w:cs="Times New Roman" w:hint="eastAsia"/>
              </w:rPr>
              <w:t>大恩館教室</w:t>
            </w:r>
            <w:proofErr w:type="gramEnd"/>
          </w:p>
          <w:p w:rsidR="005154D4" w:rsidRPr="00952A9B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952A9B">
              <w:rPr>
                <w:rFonts w:ascii="Times New Roman" w:eastAsia="標楷體" w:hAnsi="Times New Roman" w:cs="Times New Roman"/>
              </w:rPr>
              <w:t>參與人數：</w:t>
            </w:r>
            <w:r w:rsidR="00F14214">
              <w:rPr>
                <w:rFonts w:ascii="Times New Roman" w:eastAsia="標楷體" w:hAnsi="Times New Roman" w:cs="Times New Roman" w:hint="eastAsia"/>
              </w:rPr>
              <w:t>17</w:t>
            </w:r>
            <w:r w:rsidRPr="00952A9B">
              <w:rPr>
                <w:rFonts w:ascii="Times New Roman" w:eastAsia="標楷體" w:hAnsi="Times New Roman" w:cs="Times New Roman"/>
              </w:rPr>
              <w:t>人（</w:t>
            </w:r>
            <w:r w:rsidR="00952A9B" w:rsidRPr="00952A9B">
              <w:rPr>
                <w:rFonts w:ascii="Times New Roman" w:eastAsia="標楷體" w:hAnsi="Times New Roman" w:cs="Times New Roman"/>
              </w:rPr>
              <w:t>工作人員</w:t>
            </w:r>
            <w:r w:rsidR="00F14214">
              <w:rPr>
                <w:rFonts w:ascii="Times New Roman" w:eastAsia="標楷體" w:hAnsi="Times New Roman" w:cs="Times New Roman" w:hint="eastAsia"/>
              </w:rPr>
              <w:t>2</w:t>
            </w:r>
            <w:r w:rsidR="00952A9B" w:rsidRPr="00952A9B">
              <w:rPr>
                <w:rFonts w:ascii="Times New Roman" w:eastAsia="標楷體" w:hAnsi="Times New Roman" w:cs="Times New Roman"/>
              </w:rPr>
              <w:t>人、學員</w:t>
            </w:r>
            <w:r w:rsidR="00F14214">
              <w:rPr>
                <w:rFonts w:ascii="Times New Roman" w:eastAsia="標楷體" w:hAnsi="Times New Roman" w:cs="Times New Roman" w:hint="eastAsia"/>
              </w:rPr>
              <w:t>15</w:t>
            </w:r>
            <w:r w:rsidRPr="00952A9B">
              <w:rPr>
                <w:rFonts w:ascii="Times New Roman" w:eastAsia="標楷體" w:hAnsi="Times New Roman" w:cs="Times New Roman"/>
              </w:rPr>
              <w:t>人）</w:t>
            </w:r>
          </w:p>
          <w:p w:rsidR="005154D4" w:rsidRPr="00952A9B" w:rsidRDefault="00952A9B" w:rsidP="009C4CB5">
            <w:pPr>
              <w:ind w:leftChars="-20" w:left="0" w:hangingChars="20" w:hanging="48"/>
              <w:jc w:val="both"/>
              <w:rPr>
                <w:rFonts w:eastAsia="標楷體"/>
              </w:rPr>
            </w:pPr>
            <w:r w:rsidRPr="00952A9B">
              <w:rPr>
                <w:rFonts w:ascii="Times New Roman" w:eastAsia="標楷體" w:hAnsi="Times New Roman" w:cs="Times New Roman"/>
              </w:rPr>
              <w:t>執行內容及成效：</w:t>
            </w:r>
            <w:r>
              <w:rPr>
                <w:rFonts w:ascii="Times New Roman" w:eastAsia="標楷體" w:hAnsi="Times New Roman" w:cs="Times New Roman" w:hint="eastAsia"/>
              </w:rPr>
              <w:t>透過</w:t>
            </w:r>
            <w:r w:rsidR="00743BC0">
              <w:rPr>
                <w:rFonts w:ascii="Times New Roman" w:eastAsia="標楷體" w:hAnsi="Times New Roman" w:cs="Times New Roman" w:hint="eastAsia"/>
              </w:rPr>
              <w:t>四天</w:t>
            </w:r>
            <w:r w:rsidR="00743BC0" w:rsidRPr="00F14214">
              <w:rPr>
                <w:rFonts w:ascii="Times New Roman" w:eastAsia="標楷體" w:hAnsi="Times New Roman" w:cs="Times New Roman"/>
              </w:rPr>
              <w:t>社團輔導專業理論之課程深化，並提供經營社團</w:t>
            </w:r>
            <w:r w:rsidR="009C4CB5">
              <w:rPr>
                <w:rFonts w:ascii="Times New Roman" w:eastAsia="標楷體" w:hAnsi="Times New Roman" w:cs="Times New Roman" w:hint="eastAsia"/>
              </w:rPr>
              <w:t>之</w:t>
            </w:r>
            <w:r w:rsidR="00743BC0" w:rsidRPr="00F14214">
              <w:rPr>
                <w:rFonts w:ascii="Times New Roman" w:eastAsia="標楷體" w:hAnsi="Times New Roman" w:cs="Times New Roman"/>
              </w:rPr>
              <w:t>技巧，輔導學員通過</w:t>
            </w:r>
            <w:r w:rsidR="009C4CB5">
              <w:rPr>
                <w:rFonts w:ascii="Times New Roman" w:eastAsia="標楷體" w:hAnsi="Times New Roman" w:cs="Times New Roman"/>
              </w:rPr>
              <w:t>ESSOT</w:t>
            </w:r>
            <w:r w:rsidR="009C4CB5">
              <w:rPr>
                <w:rFonts w:ascii="Times New Roman" w:eastAsia="標楷體" w:hAnsi="Times New Roman" w:cs="Times New Roman" w:hint="eastAsia"/>
              </w:rPr>
              <w:t>(</w:t>
            </w:r>
            <w:r w:rsidR="009C4CB5">
              <w:rPr>
                <w:rFonts w:ascii="Times New Roman" w:eastAsia="標楷體" w:hAnsi="Times New Roman" w:cs="Times New Roman" w:hint="eastAsia"/>
              </w:rPr>
              <w:t>中華學生社團教育學會</w:t>
            </w:r>
            <w:r w:rsidR="009C4CB5">
              <w:rPr>
                <w:rFonts w:ascii="Times New Roman" w:eastAsia="標楷體" w:hAnsi="Times New Roman" w:cs="Times New Roman" w:hint="eastAsia"/>
              </w:rPr>
              <w:t>)</w:t>
            </w:r>
            <w:r w:rsidR="00743BC0" w:rsidRPr="00F14214">
              <w:rPr>
                <w:rFonts w:ascii="Times New Roman" w:eastAsia="標楷體" w:hAnsi="Times New Roman" w:cs="Times New Roman"/>
              </w:rPr>
              <w:t>社團</w:t>
            </w:r>
            <w:r w:rsidR="009C4CB5">
              <w:rPr>
                <w:rFonts w:ascii="Times New Roman" w:eastAsia="標楷體" w:hAnsi="Times New Roman" w:cs="Times New Roman"/>
              </w:rPr>
              <w:t>經營師認證，以洞悉課外活動發展利基，進一步引發學生參與社團之興</w:t>
            </w:r>
            <w:r w:rsidR="009C4CB5">
              <w:rPr>
                <w:rFonts w:ascii="Times New Roman" w:eastAsia="標楷體" w:hAnsi="Times New Roman" w:cs="Times New Roman" w:hint="eastAsia"/>
              </w:rPr>
              <w:t>趣，</w:t>
            </w:r>
            <w:r w:rsidR="00743BC0" w:rsidRPr="00F14214">
              <w:rPr>
                <w:rFonts w:ascii="Times New Roman" w:eastAsia="標楷體" w:hAnsi="Times New Roman" w:cs="Times New Roman"/>
              </w:rPr>
              <w:t>了解社團經營管</w:t>
            </w:r>
            <w:r w:rsidR="009C4CB5">
              <w:rPr>
                <w:rFonts w:ascii="Times New Roman" w:eastAsia="標楷體" w:hAnsi="Times New Roman" w:cs="Times New Roman"/>
              </w:rPr>
              <w:t>理技巧，建構社團輔導知識</w:t>
            </w:r>
            <w:r w:rsidR="009C4CB5">
              <w:rPr>
                <w:rFonts w:ascii="Times New Roman" w:eastAsia="標楷體" w:hAnsi="Times New Roman" w:cs="Times New Roman" w:hint="eastAsia"/>
              </w:rPr>
              <w:t>，</w:t>
            </w:r>
            <w:r w:rsidR="009C4CB5">
              <w:rPr>
                <w:rFonts w:ascii="Times New Roman" w:eastAsia="標楷體" w:hAnsi="Times New Roman" w:cs="Times New Roman"/>
              </w:rPr>
              <w:t>深化</w:t>
            </w:r>
            <w:r w:rsidR="009C4CB5">
              <w:rPr>
                <w:rFonts w:ascii="Times New Roman" w:eastAsia="標楷體" w:hAnsi="Times New Roman" w:cs="Times New Roman" w:hint="eastAsia"/>
              </w:rPr>
              <w:t>學員</w:t>
            </w:r>
            <w:r w:rsidR="009C4CB5">
              <w:rPr>
                <w:rFonts w:ascii="Times New Roman" w:eastAsia="標楷體" w:hAnsi="Times New Roman" w:cs="Times New Roman"/>
              </w:rPr>
              <w:t>社團輔導</w:t>
            </w:r>
            <w:r w:rsidR="009C4CB5">
              <w:rPr>
                <w:rFonts w:ascii="Times New Roman" w:eastAsia="標楷體" w:hAnsi="Times New Roman" w:cs="Times New Roman" w:hint="eastAsia"/>
              </w:rPr>
              <w:t>之</w:t>
            </w:r>
            <w:r w:rsidR="009C4CB5">
              <w:rPr>
                <w:rFonts w:ascii="Times New Roman" w:eastAsia="標楷體" w:hAnsi="Times New Roman" w:cs="Times New Roman"/>
              </w:rPr>
              <w:t>專業知能，提升社團經營績效</w:t>
            </w:r>
            <w:r w:rsidR="009C4CB5">
              <w:rPr>
                <w:rFonts w:ascii="Times New Roman" w:eastAsia="標楷體" w:hAnsi="Times New Roman" w:cs="Times New Roman" w:hint="eastAsia"/>
              </w:rPr>
              <w:t>並</w:t>
            </w:r>
            <w:r w:rsidR="00743BC0" w:rsidRPr="00F14214">
              <w:rPr>
                <w:rFonts w:ascii="Times New Roman" w:eastAsia="標楷體" w:hAnsi="Times New Roman" w:cs="Times New Roman"/>
              </w:rPr>
              <w:t>建構團隊價值，</w:t>
            </w:r>
            <w:r w:rsidR="009C4CB5">
              <w:rPr>
                <w:rFonts w:ascii="Times New Roman" w:eastAsia="標楷體" w:hAnsi="Times New Roman" w:cs="Times New Roman"/>
              </w:rPr>
              <w:t>落實社團傳承之理念，進一步培養個人未來職場競爭力</w:t>
            </w:r>
            <w:r w:rsidR="00743BC0" w:rsidRPr="00F14214">
              <w:rPr>
                <w:rFonts w:ascii="Times New Roman" w:eastAsia="標楷體" w:hAnsi="Times New Roman" w:cs="Times New Roman"/>
              </w:rPr>
              <w:t>。</w:t>
            </w:r>
            <w:r w:rsidR="009C4CB5">
              <w:rPr>
                <w:rFonts w:ascii="Times New Roman" w:eastAsia="標楷體" w:hAnsi="Times New Roman" w:cs="Times New Roman" w:hint="eastAsia"/>
                <w:szCs w:val="24"/>
              </w:rPr>
              <w:t>本次活動整體滿意度為</w:t>
            </w:r>
            <w:r w:rsidR="009C4CB5">
              <w:rPr>
                <w:rFonts w:ascii="Times New Roman" w:eastAsia="標楷體" w:hAnsi="Times New Roman" w:cs="Times New Roman" w:hint="eastAsia"/>
                <w:szCs w:val="24"/>
              </w:rPr>
              <w:t>91%</w:t>
            </w:r>
            <w:r w:rsidR="009C4CB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163CFE" w:rsidRPr="004F456F" w:rsidTr="001906ED">
        <w:trPr>
          <w:trHeight w:val="753"/>
          <w:jc w:val="center"/>
        </w:trPr>
        <w:tc>
          <w:tcPr>
            <w:tcW w:w="14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E72DE7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E72DE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E72DE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163CFE" w:rsidRPr="004F456F" w:rsidTr="001906ED">
        <w:trPr>
          <w:trHeight w:val="454"/>
          <w:jc w:val="center"/>
        </w:trPr>
        <w:tc>
          <w:tcPr>
            <w:tcW w:w="1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0665E" w:rsidP="009C4CB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4.8pt;height:163.4pt">
                  <v:imagedata r:id="rId7" o:title="IMG_0030"/>
                </v:shape>
              </w:pict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CD70CF" w:rsidP="009C4CB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陳宗顯組長致詞</w:t>
            </w:r>
          </w:p>
        </w:tc>
      </w:tr>
      <w:tr w:rsidR="00163CFE" w:rsidRPr="004F456F" w:rsidTr="001906ED">
        <w:trPr>
          <w:trHeight w:val="454"/>
          <w:jc w:val="center"/>
        </w:trPr>
        <w:tc>
          <w:tcPr>
            <w:tcW w:w="1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0665E" w:rsidP="009C4CB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26" type="#_x0000_t75" style="width:249.8pt;height:165.9pt">
                  <v:imagedata r:id="rId8" o:title="IMG_0037"/>
                </v:shape>
              </w:pict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9C4CB5" w:rsidP="001906ED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開幕式大合照</w:t>
            </w:r>
          </w:p>
        </w:tc>
      </w:tr>
    </w:tbl>
    <w:p w:rsidR="00163CFE" w:rsidRDefault="00163CFE">
      <w:pPr>
        <w:ind w:left="360" w:hanging="240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6150"/>
        <w:gridCol w:w="2480"/>
      </w:tblGrid>
      <w:tr w:rsidR="00163CFE" w:rsidRPr="004F456F" w:rsidTr="009717A2">
        <w:trPr>
          <w:trHeight w:val="3544"/>
          <w:jc w:val="center"/>
        </w:trPr>
        <w:tc>
          <w:tcPr>
            <w:tcW w:w="14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CFE" w:rsidRDefault="00163CFE" w:rsidP="00163CF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163CFE" w:rsidRDefault="00163CFE" w:rsidP="00163CFE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6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FE" w:rsidRPr="000A3C6D" w:rsidRDefault="00AB0E0E" w:rsidP="00163C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27" type="#_x0000_t75" style="width:247.3pt;height:165.3pt">
                  <v:imagedata r:id="rId9" o:title="IMG_0054"/>
                </v:shape>
              </w:pict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FE" w:rsidRPr="000A3C6D" w:rsidRDefault="009717A2" w:rsidP="009717A2">
            <w:pPr>
              <w:ind w:leftChars="11" w:left="26" w:firstLineChars="0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以SWOT分析及診斷社團發展</w:t>
            </w:r>
          </w:p>
        </w:tc>
      </w:tr>
      <w:tr w:rsidR="00163CFE" w:rsidRPr="004F456F" w:rsidTr="00163CFE">
        <w:trPr>
          <w:trHeight w:val="3544"/>
          <w:jc w:val="center"/>
        </w:trPr>
        <w:tc>
          <w:tcPr>
            <w:tcW w:w="1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CFE" w:rsidRDefault="00163CFE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FE" w:rsidRPr="000A3C6D" w:rsidRDefault="00992F46" w:rsidP="00163C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112772" cy="2073349"/>
                  <wp:effectExtent l="0" t="0" r="0" b="3175"/>
                  <wp:docPr id="1" name="圖片 1" descr="C:\Users\new_acct\AppData\Local\Microsoft\Windows\INetCache\Content.Word\IMG_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new_acct\AppData\Local\Microsoft\Windows\INetCache\Content.Word\IMG_0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652" cy="207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FE" w:rsidRPr="000A3C6D" w:rsidRDefault="009717A2" w:rsidP="00992F46">
            <w:pPr>
              <w:ind w:leftChars="11" w:left="26" w:firstLineChars="0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社團經營與法律實務</w:t>
            </w:r>
          </w:p>
        </w:tc>
      </w:tr>
      <w:tr w:rsidR="00163CFE" w:rsidRPr="004F456F" w:rsidTr="00163CFE">
        <w:trPr>
          <w:trHeight w:val="3544"/>
          <w:jc w:val="center"/>
        </w:trPr>
        <w:tc>
          <w:tcPr>
            <w:tcW w:w="1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CFE" w:rsidRDefault="00163CFE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FE" w:rsidRPr="000A3C6D" w:rsidRDefault="00AB0E0E" w:rsidP="00163C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28" type="#_x0000_t75" style="width:241.65pt;height:159.05pt">
                  <v:imagedata r:id="rId11" o:title="IMG_0114"/>
                </v:shape>
              </w:pict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FE" w:rsidRPr="000A3C6D" w:rsidRDefault="009717A2" w:rsidP="009717A2">
            <w:pPr>
              <w:ind w:leftChars="11" w:left="26" w:firstLineChars="0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團隊建構與帶領技巧</w:t>
            </w:r>
          </w:p>
        </w:tc>
      </w:tr>
      <w:tr w:rsidR="00163CFE" w:rsidRPr="006C39E0" w:rsidTr="00163C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44"/>
          <w:jc w:val="center"/>
        </w:trPr>
        <w:tc>
          <w:tcPr>
            <w:tcW w:w="1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CFE" w:rsidRDefault="00163CFE" w:rsidP="00E72DE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:rsidR="00163CFE" w:rsidRDefault="00AB0E0E" w:rsidP="00163C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i1029" type="#_x0000_t75" style="width:242.3pt;height:160.3pt">
                  <v:imagedata r:id="rId12" o:title="IMG_0135"/>
                </v:shape>
              </w:pic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163CFE" w:rsidRDefault="00992F46" w:rsidP="00992F46">
            <w:pPr>
              <w:ind w:leftChars="11" w:left="26" w:firstLineChars="0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活動企劃討論與實作</w:t>
            </w:r>
          </w:p>
        </w:tc>
      </w:tr>
      <w:tr w:rsidR="00163CFE" w:rsidRPr="004F456F" w:rsidTr="00163CFE">
        <w:trPr>
          <w:trHeight w:val="3544"/>
          <w:jc w:val="center"/>
        </w:trPr>
        <w:tc>
          <w:tcPr>
            <w:tcW w:w="14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CFE" w:rsidRDefault="00163CFE" w:rsidP="00163CF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  <w:p w:rsidR="00163CFE" w:rsidRDefault="00163CFE" w:rsidP="00163CFE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6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FE" w:rsidRPr="000A3C6D" w:rsidRDefault="00992F46" w:rsidP="00163C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BC111F6" wp14:editId="48DADC1D">
                  <wp:extent cx="2913380" cy="1934845"/>
                  <wp:effectExtent l="0" t="0" r="1270" b="8255"/>
                  <wp:docPr id="3" name="圖片 3" descr="C:\Users\new_acct\AppData\Local\Microsoft\Windows\INetCache\Content.Word\IMG_0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new_acct\AppData\Local\Microsoft\Windows\INetCache\Content.Word\IMG_0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193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FE" w:rsidRPr="000A3C6D" w:rsidRDefault="00992F46" w:rsidP="00992F46">
            <w:pPr>
              <w:ind w:leftChars="11" w:left="26" w:firstLineChars="0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企劃專案</w:t>
            </w:r>
            <w:r w:rsidR="009717A2">
              <w:rPr>
                <w:rFonts w:ascii="標楷體" w:eastAsia="標楷體" w:hAnsi="標楷體" w:hint="eastAsia"/>
              </w:rPr>
              <w:t>管理課程</w:t>
            </w:r>
          </w:p>
        </w:tc>
      </w:tr>
      <w:tr w:rsidR="00163CFE" w:rsidRPr="004F456F" w:rsidTr="00163CFE">
        <w:trPr>
          <w:trHeight w:val="3544"/>
          <w:jc w:val="center"/>
        </w:trPr>
        <w:tc>
          <w:tcPr>
            <w:tcW w:w="1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CFE" w:rsidRDefault="00163CFE" w:rsidP="00163CF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FE" w:rsidRPr="000A3C6D" w:rsidRDefault="00F0665E" w:rsidP="00163C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30" type="#_x0000_t75" style="width:229.15pt;height:153.4pt">
                  <v:imagedata r:id="rId14" o:title="IMG_0178"/>
                </v:shape>
              </w:pict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FE" w:rsidRPr="000A3C6D" w:rsidRDefault="00992F46" w:rsidP="00992F46">
            <w:pPr>
              <w:ind w:leftChars="11" w:left="26" w:firstLineChars="0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社團檔案評鑑課程</w:t>
            </w:r>
          </w:p>
        </w:tc>
      </w:tr>
      <w:tr w:rsidR="00163CFE" w:rsidRPr="004F456F" w:rsidTr="00163CFE">
        <w:trPr>
          <w:trHeight w:val="3544"/>
          <w:jc w:val="center"/>
        </w:trPr>
        <w:tc>
          <w:tcPr>
            <w:tcW w:w="1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CFE" w:rsidRDefault="00163CFE" w:rsidP="00163CF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3CFE" w:rsidRPr="000A3C6D" w:rsidRDefault="00F0665E" w:rsidP="00163C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31" type="#_x0000_t75" style="width:225.4pt;height:150.25pt">
                  <v:imagedata r:id="rId15" o:title="IMG_0184"/>
                </v:shape>
              </w:pict>
            </w:r>
          </w:p>
        </w:tc>
        <w:tc>
          <w:tcPr>
            <w:tcW w:w="24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CFE" w:rsidRPr="000A3C6D" w:rsidRDefault="009717A2" w:rsidP="009717A2">
            <w:pPr>
              <w:ind w:leftChars="11" w:left="26" w:firstLineChars="0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課程心得簡報剪影</w:t>
            </w:r>
          </w:p>
        </w:tc>
      </w:tr>
      <w:tr w:rsidR="00163CFE" w:rsidRPr="006C39E0" w:rsidTr="00163C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44"/>
          <w:jc w:val="center"/>
        </w:trPr>
        <w:tc>
          <w:tcPr>
            <w:tcW w:w="14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63CFE" w:rsidRDefault="00163CFE" w:rsidP="00163C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0" w:type="dxa"/>
            <w:shd w:val="clear" w:color="auto" w:fill="auto"/>
            <w:vAlign w:val="center"/>
          </w:tcPr>
          <w:p w:rsidR="00163CFE" w:rsidRDefault="00992F46" w:rsidP="00163CFE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D9839A3" wp14:editId="43E7FB88">
                  <wp:extent cx="3003328" cy="1998921"/>
                  <wp:effectExtent l="0" t="0" r="6985" b="1905"/>
                  <wp:docPr id="4" name="圖片 4" descr="C:\Users\new_acct\AppData\Local\Microsoft\Windows\INetCache\Content.Word\IMG_0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new_acct\AppData\Local\Microsoft\Windows\INetCache\Content.Word\IMG_0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756" cy="199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480" w:type="dxa"/>
            <w:shd w:val="clear" w:color="auto" w:fill="auto"/>
            <w:vAlign w:val="center"/>
          </w:tcPr>
          <w:p w:rsidR="00163CFE" w:rsidRDefault="00992F46" w:rsidP="009717A2">
            <w:pPr>
              <w:ind w:leftChars="11" w:left="26" w:firstLineChars="0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簡報講評</w:t>
            </w:r>
          </w:p>
        </w:tc>
      </w:tr>
    </w:tbl>
    <w:p w:rsidR="00163CFE" w:rsidRDefault="00163CFE" w:rsidP="00992F46">
      <w:pPr>
        <w:ind w:leftChars="20" w:left="146" w:hangingChars="41" w:hanging="98"/>
      </w:pPr>
    </w:p>
    <w:sectPr w:rsidR="00163CFE" w:rsidSect="00E72D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0E" w:rsidRDefault="00AB0E0E" w:rsidP="00B23FF5">
      <w:pPr>
        <w:ind w:left="360" w:hanging="240"/>
      </w:pPr>
      <w:r>
        <w:separator/>
      </w:r>
    </w:p>
  </w:endnote>
  <w:endnote w:type="continuationSeparator" w:id="0">
    <w:p w:rsidR="00AB0E0E" w:rsidRDefault="00AB0E0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E72DE7" w:rsidRDefault="005154D4" w:rsidP="00E72DE7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65E" w:rsidRPr="00F0665E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E72DE7" w:rsidRDefault="00E72DE7" w:rsidP="00E72DE7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0E" w:rsidRDefault="00AB0E0E" w:rsidP="00B23FF5">
      <w:pPr>
        <w:ind w:left="360" w:hanging="240"/>
      </w:pPr>
      <w:r>
        <w:separator/>
      </w:r>
    </w:p>
  </w:footnote>
  <w:footnote w:type="continuationSeparator" w:id="0">
    <w:p w:rsidR="00AB0E0E" w:rsidRDefault="00AB0E0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C5AE3"/>
    <w:multiLevelType w:val="hybridMultilevel"/>
    <w:tmpl w:val="2F148AF2"/>
    <w:lvl w:ilvl="0" w:tplc="22C89D82">
      <w:start w:val="1"/>
      <w:numFmt w:val="decimal"/>
      <w:suff w:val="nothing"/>
      <w:lvlText w:val="%1."/>
      <w:lvlJc w:val="left"/>
      <w:pPr>
        <w:ind w:left="42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0F73A4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3CFE"/>
    <w:rsid w:val="00181BF9"/>
    <w:rsid w:val="001906ED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0463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35D1"/>
    <w:rsid w:val="004E4531"/>
    <w:rsid w:val="004E539A"/>
    <w:rsid w:val="004F085E"/>
    <w:rsid w:val="005154D4"/>
    <w:rsid w:val="00515AF1"/>
    <w:rsid w:val="00552264"/>
    <w:rsid w:val="00562725"/>
    <w:rsid w:val="00563870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43BC0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52A9B"/>
    <w:rsid w:val="0097052F"/>
    <w:rsid w:val="009717A2"/>
    <w:rsid w:val="009768B6"/>
    <w:rsid w:val="009923CC"/>
    <w:rsid w:val="00992F46"/>
    <w:rsid w:val="00992F86"/>
    <w:rsid w:val="00995862"/>
    <w:rsid w:val="009A2FD0"/>
    <w:rsid w:val="009A3DF2"/>
    <w:rsid w:val="009B165F"/>
    <w:rsid w:val="009C29F7"/>
    <w:rsid w:val="009C4CB5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227D"/>
    <w:rsid w:val="00AA6D86"/>
    <w:rsid w:val="00AB0E0E"/>
    <w:rsid w:val="00AC1584"/>
    <w:rsid w:val="00AC263F"/>
    <w:rsid w:val="00AE1A9C"/>
    <w:rsid w:val="00AF0E61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B6FFA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D70CF"/>
    <w:rsid w:val="00CF6CE0"/>
    <w:rsid w:val="00D17A99"/>
    <w:rsid w:val="00D47A2C"/>
    <w:rsid w:val="00D75AB6"/>
    <w:rsid w:val="00D8364E"/>
    <w:rsid w:val="00D9258C"/>
    <w:rsid w:val="00DA393E"/>
    <w:rsid w:val="00DB5541"/>
    <w:rsid w:val="00DB6801"/>
    <w:rsid w:val="00E4512B"/>
    <w:rsid w:val="00E54DDB"/>
    <w:rsid w:val="00E70B4B"/>
    <w:rsid w:val="00E71E26"/>
    <w:rsid w:val="00E72DE7"/>
    <w:rsid w:val="00E83F85"/>
    <w:rsid w:val="00E9468D"/>
    <w:rsid w:val="00EE2775"/>
    <w:rsid w:val="00EF0C35"/>
    <w:rsid w:val="00F01582"/>
    <w:rsid w:val="00F0665E"/>
    <w:rsid w:val="00F14214"/>
    <w:rsid w:val="00F21BF7"/>
    <w:rsid w:val="00F33C19"/>
    <w:rsid w:val="00F44E97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0E6D69-D6D3-45DD-8BB9-5C0227EF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99"/>
    <w:qFormat/>
    <w:rsid w:val="00280463"/>
    <w:pPr>
      <w:ind w:leftChars="200" w:left="480" w:firstLineChars="0" w:firstLine="0"/>
    </w:pPr>
  </w:style>
  <w:style w:type="paragraph" w:styleId="a8">
    <w:name w:val="Balloon Text"/>
    <w:basedOn w:val="a"/>
    <w:link w:val="a9"/>
    <w:uiPriority w:val="99"/>
    <w:semiHidden/>
    <w:unhideWhenUsed/>
    <w:rsid w:val="0019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06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4C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4CB5"/>
  </w:style>
  <w:style w:type="character" w:customStyle="1" w:styleId="ac">
    <w:name w:val="註解文字 字元"/>
    <w:basedOn w:val="a0"/>
    <w:link w:val="ab"/>
    <w:uiPriority w:val="99"/>
    <w:semiHidden/>
    <w:rsid w:val="009C4C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4C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C4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9600728</cp:lastModifiedBy>
  <cp:revision>3</cp:revision>
  <cp:lastPrinted>2019-12-18T09:15:00Z</cp:lastPrinted>
  <dcterms:created xsi:type="dcterms:W3CDTF">2020-01-10T05:23:00Z</dcterms:created>
  <dcterms:modified xsi:type="dcterms:W3CDTF">2020-01-16T07:27:00Z</dcterms:modified>
</cp:coreProperties>
</file>