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成果紀錄表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6"/>
        <w:gridCol w:w="3888"/>
        <w:gridCol w:w="4766"/>
      </w:tblGrid>
      <w:tr w:rsidR="005154D4" w:rsidRPr="001C1E24" w:rsidTr="002E449E">
        <w:trPr>
          <w:trHeight w:val="567"/>
          <w:jc w:val="center"/>
        </w:trPr>
        <w:tc>
          <w:tcPr>
            <w:tcW w:w="1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54D4" w:rsidRPr="00DD15DF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865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9B622C" w:rsidRDefault="0095149E" w:rsidP="00A1449C">
            <w:pPr>
              <w:ind w:left="390" w:hanging="270"/>
              <w:jc w:val="both"/>
              <w:rPr>
                <w:rFonts w:ascii="標楷體" w:eastAsia="標楷體" w:hAnsi="標楷體"/>
                <w:color w:val="0000FF"/>
                <w:sz w:val="27"/>
                <w:szCs w:val="27"/>
              </w:rPr>
            </w:pPr>
            <w:r w:rsidRPr="009B622C">
              <w:rPr>
                <w:rFonts w:ascii="標楷體" w:eastAsia="標楷體" w:hAnsi="標楷體" w:hint="eastAsia"/>
                <w:color w:val="0000FF"/>
                <w:sz w:val="27"/>
                <w:szCs w:val="27"/>
              </w:rPr>
              <w:t>B2 融入中華文化涵養於教學</w:t>
            </w:r>
          </w:p>
        </w:tc>
      </w:tr>
      <w:tr w:rsidR="005154D4" w:rsidRPr="001C1E24" w:rsidTr="002E449E">
        <w:trPr>
          <w:trHeight w:val="567"/>
          <w:jc w:val="center"/>
        </w:trPr>
        <w:tc>
          <w:tcPr>
            <w:tcW w:w="146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654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9B622C" w:rsidRDefault="0095149E" w:rsidP="00751A12">
            <w:pPr>
              <w:ind w:left="390" w:hanging="270"/>
              <w:jc w:val="both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9B622C">
              <w:rPr>
                <w:rFonts w:ascii="標楷體" w:eastAsia="標楷體" w:hAnsi="標楷體" w:hint="eastAsia"/>
                <w:color w:val="0000FF"/>
                <w:sz w:val="27"/>
                <w:szCs w:val="27"/>
              </w:rPr>
              <w:t>B2-2-2 「中華文化與農業」融入教學計畫：農學院</w:t>
            </w:r>
          </w:p>
        </w:tc>
      </w:tr>
      <w:tr w:rsidR="005154D4" w:rsidRPr="001C1E24" w:rsidTr="002E449E">
        <w:trPr>
          <w:trHeight w:val="567"/>
          <w:jc w:val="center"/>
        </w:trPr>
        <w:tc>
          <w:tcPr>
            <w:tcW w:w="146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CD6B0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654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A83935" w:rsidP="00B144B0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A83935">
              <w:rPr>
                <w:rFonts w:ascii="Times New Roman" w:eastAsia="標楷體" w:hAnsi="Times New Roman" w:hint="eastAsia"/>
                <w:szCs w:val="24"/>
              </w:rPr>
              <w:t>專家講</w:t>
            </w:r>
            <w:r w:rsidR="00B144B0">
              <w:rPr>
                <w:rFonts w:ascii="Times New Roman" w:eastAsia="標楷體" w:hAnsi="Times New Roman" w:hint="eastAsia"/>
                <w:szCs w:val="24"/>
              </w:rPr>
              <w:t>座</w:t>
            </w:r>
            <w:r w:rsidR="009B622C">
              <w:rPr>
                <w:rFonts w:ascii="Times New Roman" w:eastAsia="標楷體" w:hAnsi="Times New Roman" w:hint="eastAsia"/>
                <w:szCs w:val="24"/>
              </w:rPr>
              <w:t>：</w:t>
            </w:r>
            <w:r w:rsidR="00D67D86">
              <w:rPr>
                <w:rFonts w:ascii="Times New Roman" w:eastAsia="標楷體" w:hAnsi="Times New Roman" w:hint="eastAsia"/>
                <w:kern w:val="0"/>
                <w:szCs w:val="24"/>
              </w:rPr>
              <w:t>以中華文化精神探討城鄉規劃案例與真義</w:t>
            </w:r>
          </w:p>
        </w:tc>
      </w:tr>
      <w:tr w:rsidR="005154D4" w:rsidRPr="001C1E24" w:rsidTr="002E449E">
        <w:trPr>
          <w:trHeight w:val="3628"/>
          <w:jc w:val="center"/>
        </w:trPr>
        <w:tc>
          <w:tcPr>
            <w:tcW w:w="146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5154D4" w:rsidRPr="00CD6B06" w:rsidRDefault="005154D4" w:rsidP="00751A12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654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A1449C" w:rsidRPr="00473500">
              <w:rPr>
                <w:rFonts w:eastAsia="標楷體" w:hint="eastAsia"/>
              </w:rPr>
              <w:t>農學院</w:t>
            </w:r>
            <w:r w:rsidR="00D67D86">
              <w:rPr>
                <w:rFonts w:eastAsia="標楷體" w:hint="eastAsia"/>
              </w:rPr>
              <w:t>土資</w:t>
            </w:r>
            <w:r w:rsidR="00473500">
              <w:rPr>
                <w:rFonts w:eastAsia="標楷體" w:hint="eastAsia"/>
              </w:rPr>
              <w:t>系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活動日期：</w:t>
            </w:r>
            <w:r w:rsidR="00F25EB1">
              <w:rPr>
                <w:rFonts w:eastAsia="標楷體" w:hint="eastAsia"/>
              </w:rPr>
              <w:t>10</w:t>
            </w:r>
            <w:r w:rsidR="00F25EB1">
              <w:rPr>
                <w:rFonts w:eastAsia="標楷體"/>
              </w:rPr>
              <w:t>8</w:t>
            </w:r>
            <w:r w:rsidR="00A1449C">
              <w:rPr>
                <w:rFonts w:eastAsia="標楷體" w:hint="eastAsia"/>
              </w:rPr>
              <w:t>年</w:t>
            </w:r>
            <w:r w:rsidR="0094049D">
              <w:rPr>
                <w:rFonts w:eastAsia="標楷體" w:hint="eastAsia"/>
              </w:rPr>
              <w:t>6</w:t>
            </w:r>
            <w:r w:rsidR="00A1449C">
              <w:rPr>
                <w:rFonts w:eastAsia="標楷體" w:hint="eastAsia"/>
              </w:rPr>
              <w:t>月</w:t>
            </w:r>
            <w:r w:rsidR="00D67D86">
              <w:rPr>
                <w:rFonts w:eastAsia="標楷體" w:hint="eastAsia"/>
              </w:rPr>
              <w:t>10</w:t>
            </w:r>
            <w:r w:rsidR="00A1449C">
              <w:rPr>
                <w:rFonts w:eastAsia="標楷體" w:hint="eastAsia"/>
              </w:rPr>
              <w:t>日</w:t>
            </w:r>
            <w:bookmarkStart w:id="0" w:name="_GoBack"/>
            <w:bookmarkEnd w:id="0"/>
          </w:p>
          <w:p w:rsidR="005154D4" w:rsidRDefault="00D67D86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活動地點</w:t>
            </w:r>
            <w:r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</w:rPr>
              <w:t>圖書館</w:t>
            </w:r>
            <w:r>
              <w:rPr>
                <w:rFonts w:eastAsia="標楷體" w:hint="eastAsia"/>
              </w:rPr>
              <w:t>2F</w:t>
            </w:r>
            <w:r>
              <w:rPr>
                <w:rFonts w:eastAsia="標楷體" w:hint="eastAsia"/>
              </w:rPr>
              <w:t>第六討論室</w:t>
            </w:r>
          </w:p>
          <w:p w:rsidR="00F25EB1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講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者：</w:t>
            </w:r>
            <w:r w:rsidR="00D67D86">
              <w:rPr>
                <w:rFonts w:eastAsia="標楷體" w:hint="eastAsia"/>
              </w:rPr>
              <w:t>黃宏順</w:t>
            </w:r>
          </w:p>
          <w:p w:rsidR="00F25EB1" w:rsidRDefault="00F25EB1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【中泱工程顧問股份有限公司董事長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中華</w:t>
            </w:r>
            <w:r w:rsidRPr="00F25EB1">
              <w:rPr>
                <w:rFonts w:eastAsia="標楷體" w:hint="eastAsia"/>
              </w:rPr>
              <w:t>中華民國都市計畫學會秘書長</w:t>
            </w:r>
            <w:r>
              <w:rPr>
                <w:rFonts w:eastAsia="標楷體" w:hint="eastAsia"/>
              </w:rPr>
              <w:t>】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D67D86">
              <w:rPr>
                <w:rFonts w:eastAsia="標楷體" w:hint="eastAsia"/>
                <w:u w:val="single"/>
              </w:rPr>
              <w:t>2</w:t>
            </w:r>
            <w:r w:rsidR="00B545A2">
              <w:rPr>
                <w:rFonts w:eastAsia="標楷體" w:hint="eastAsia"/>
                <w:u w:val="single"/>
              </w:rPr>
              <w:t>6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人（教師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D67D86">
              <w:rPr>
                <w:rFonts w:eastAsia="標楷體" w:hint="eastAsia"/>
                <w:u w:val="single"/>
              </w:rPr>
              <w:t>2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人、學生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D67D86">
              <w:rPr>
                <w:rFonts w:eastAsia="標楷體" w:hint="eastAsia"/>
                <w:u w:val="single"/>
              </w:rPr>
              <w:t>2</w:t>
            </w:r>
            <w:r w:rsidR="00B545A2">
              <w:rPr>
                <w:rFonts w:eastAsia="標楷體" w:hint="eastAsia"/>
                <w:u w:val="single"/>
              </w:rPr>
              <w:t>3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人、行政人員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94049D">
              <w:rPr>
                <w:rFonts w:eastAsia="標楷體" w:hint="eastAsia"/>
                <w:u w:val="single"/>
              </w:rPr>
              <w:t>1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人、校外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94049D">
              <w:rPr>
                <w:rFonts w:eastAsia="標楷體" w:hint="eastAsia"/>
                <w:u w:val="single"/>
              </w:rPr>
              <w:t>0</w:t>
            </w:r>
            <w:r w:rsidR="000624E5"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人）</w:t>
            </w:r>
          </w:p>
          <w:p w:rsidR="005154D4" w:rsidRDefault="005154D4" w:rsidP="00D67D86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容：</w:t>
            </w:r>
            <w:r w:rsidR="00D67D86">
              <w:rPr>
                <w:rFonts w:eastAsia="標楷體" w:hint="eastAsia"/>
              </w:rPr>
              <w:t>演講者以自身擔任中泱工程顧問股份有限公司之董事長，與學生分享</w:t>
            </w:r>
          </w:p>
          <w:p w:rsidR="00D67D86" w:rsidRDefault="00D67D86" w:rsidP="00F25EB1">
            <w:pPr>
              <w:ind w:leftChars="519" w:left="1246" w:firstLineChars="17" w:firstLine="41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業界實務相關經驗，以及身為中華民國都市計畫學會秘書長向學生介紹</w:t>
            </w:r>
            <w:r w:rsidRPr="00D67D86">
              <w:rPr>
                <w:rFonts w:eastAsia="標楷體" w:hint="eastAsia"/>
              </w:rPr>
              <w:t>.</w:t>
            </w:r>
            <w:r>
              <w:rPr>
                <w:rFonts w:eastAsia="標楷體" w:hint="eastAsia"/>
              </w:rPr>
              <w:t>國內外</w:t>
            </w:r>
            <w:r w:rsidRPr="00D67D86">
              <w:rPr>
                <w:rFonts w:eastAsia="標楷體" w:hint="eastAsia"/>
              </w:rPr>
              <w:t>區域發展規劃，城鄉計畫，城市設計</w:t>
            </w:r>
            <w:r>
              <w:rPr>
                <w:rFonts w:eastAsia="標楷體" w:hint="eastAsia"/>
              </w:rPr>
              <w:t>以及</w:t>
            </w:r>
            <w:r w:rsidRPr="00D67D86">
              <w:rPr>
                <w:rFonts w:eastAsia="標楷體" w:hint="eastAsia"/>
              </w:rPr>
              <w:t>重大建設用地變更取得，土地開發書圖編製及審議</w:t>
            </w:r>
            <w:r w:rsidR="00F25EB1">
              <w:rPr>
                <w:rFonts w:eastAsia="標楷體" w:hint="eastAsia"/>
              </w:rPr>
              <w:t>，使學生更能</w:t>
            </w:r>
            <w:r>
              <w:rPr>
                <w:rFonts w:eastAsia="標楷體" w:hint="eastAsia"/>
              </w:rPr>
              <w:t>了解城鄉規劃之走向，且明白其真正意義。</w:t>
            </w:r>
          </w:p>
          <w:p w:rsidR="005A71ED" w:rsidRDefault="005154D4" w:rsidP="00F25EB1">
            <w:pPr>
              <w:ind w:leftChars="46" w:left="1245" w:hangingChars="473" w:hanging="1135"/>
              <w:rPr>
                <w:rFonts w:eastAsia="標楷體"/>
              </w:rPr>
            </w:pPr>
            <w:r>
              <w:rPr>
                <w:rFonts w:eastAsia="標楷體" w:hint="eastAsia"/>
              </w:rPr>
              <w:t>執行成效：</w:t>
            </w:r>
            <w:r w:rsidR="00D67D86">
              <w:rPr>
                <w:rFonts w:eastAsia="標楷體" w:hint="eastAsia"/>
              </w:rPr>
              <w:t>以業界人士身分帶入主題</w:t>
            </w:r>
            <w:r w:rsidR="00D67D86">
              <w:rPr>
                <w:rFonts w:eastAsia="標楷體" w:hint="eastAsia"/>
                <w:lang w:eastAsia="zh-HK"/>
              </w:rPr>
              <w:t>，進而提供學生思考及未來</w:t>
            </w:r>
            <w:r w:rsidR="00D67D86">
              <w:rPr>
                <w:rFonts w:eastAsia="標楷體" w:hint="eastAsia"/>
              </w:rPr>
              <w:t>發展</w:t>
            </w:r>
            <w:r w:rsidR="00D67D86">
              <w:rPr>
                <w:rFonts w:eastAsia="標楷體" w:hint="eastAsia"/>
                <w:lang w:eastAsia="zh-HK"/>
              </w:rPr>
              <w:t>方向</w:t>
            </w:r>
            <w:r w:rsidR="00D67D86">
              <w:rPr>
                <w:rFonts w:eastAsia="標楷體" w:hint="eastAsia"/>
              </w:rPr>
              <w:t>，對於不論是就業或是</w:t>
            </w:r>
            <w:r w:rsidR="003913D3">
              <w:rPr>
                <w:rFonts w:eastAsia="標楷體" w:hint="eastAsia"/>
              </w:rPr>
              <w:t>延續學業都能更有幫助。</w:t>
            </w:r>
          </w:p>
          <w:p w:rsidR="005154D4" w:rsidRPr="004F456F" w:rsidRDefault="005154D4" w:rsidP="00D67D86">
            <w:pPr>
              <w:ind w:left="360" w:hanging="240"/>
              <w:jc w:val="both"/>
              <w:rPr>
                <w:rFonts w:eastAsia="標楷體"/>
              </w:rPr>
            </w:pPr>
          </w:p>
        </w:tc>
      </w:tr>
      <w:tr w:rsidR="005154D4" w:rsidRPr="004F456F" w:rsidTr="002E449E">
        <w:trPr>
          <w:trHeight w:val="753"/>
          <w:jc w:val="center"/>
        </w:trPr>
        <w:tc>
          <w:tcPr>
            <w:tcW w:w="146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:rsidR="005154D4" w:rsidRPr="00CD6B06" w:rsidRDefault="005154D4" w:rsidP="00751A12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38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476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5154D4" w:rsidRPr="004F456F" w:rsidTr="002E449E">
        <w:trPr>
          <w:trHeight w:val="454"/>
          <w:jc w:val="center"/>
        </w:trPr>
        <w:tc>
          <w:tcPr>
            <w:tcW w:w="146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888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1D0375" w:rsidP="00155CDD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490855</wp:posOffset>
                  </wp:positionH>
                  <wp:positionV relativeFrom="paragraph">
                    <wp:posOffset>15240</wp:posOffset>
                  </wp:positionV>
                  <wp:extent cx="1466850" cy="2116448"/>
                  <wp:effectExtent l="0" t="0" r="0" b="0"/>
                  <wp:wrapTight wrapText="bothSides">
                    <wp:wrapPolygon edited="0">
                      <wp:start x="0" y="0"/>
                      <wp:lineTo x="0" y="21393"/>
                      <wp:lineTo x="21319" y="21393"/>
                      <wp:lineTo x="21319" y="0"/>
                      <wp:lineTo x="0" y="0"/>
                    </wp:wrapPolygon>
                  </wp:wrapTight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21164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6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0375" w:rsidRDefault="001D0375" w:rsidP="001D0375">
            <w:pPr>
              <w:ind w:leftChars="20" w:left="146" w:hangingChars="41" w:hanging="98"/>
              <w:rPr>
                <w:rFonts w:ascii="標楷體" w:eastAsia="標楷體" w:hAnsi="標楷體"/>
              </w:rPr>
            </w:pPr>
          </w:p>
          <w:p w:rsidR="005154D4" w:rsidRDefault="00F25EB1" w:rsidP="001D0375">
            <w:pPr>
              <w:ind w:leftChars="20" w:left="146" w:hangingChars="41" w:hanging="9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</w:t>
            </w:r>
            <w:r w:rsidR="001D0375">
              <w:rPr>
                <w:rFonts w:ascii="標楷體" w:eastAsia="標楷體" w:hAnsi="標楷體" w:hint="eastAsia"/>
              </w:rPr>
              <w:t>演講之海報</w:t>
            </w:r>
          </w:p>
          <w:p w:rsidR="001D0375" w:rsidRPr="000A3C6D" w:rsidRDefault="001D0375" w:rsidP="001D0375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</w:p>
        </w:tc>
      </w:tr>
      <w:tr w:rsidR="002E449E" w:rsidRPr="004F456F" w:rsidTr="002E449E">
        <w:trPr>
          <w:trHeight w:val="918"/>
          <w:jc w:val="center"/>
        </w:trPr>
        <w:tc>
          <w:tcPr>
            <w:tcW w:w="146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449E" w:rsidRDefault="002E449E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885" w:type="dxa"/>
            <w:tcBorders>
              <w:right w:val="single" w:sz="4" w:space="0" w:color="auto"/>
            </w:tcBorders>
            <w:shd w:val="clear" w:color="auto" w:fill="auto"/>
          </w:tcPr>
          <w:p w:rsidR="002E449E" w:rsidRPr="000A3C6D" w:rsidRDefault="001D0375" w:rsidP="009D08B5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7D950A63" wp14:editId="59BC81FB">
                  <wp:extent cx="2255520" cy="1694815"/>
                  <wp:effectExtent l="0" t="0" r="0" b="635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5520" cy="1694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D0375" w:rsidRDefault="001D0375" w:rsidP="001D0375">
            <w:pPr>
              <w:ind w:left="360" w:hanging="240"/>
              <w:jc w:val="both"/>
              <w:rPr>
                <w:rFonts w:ascii="標楷體" w:eastAsia="標楷體" w:hAnsi="標楷體"/>
                <w:lang w:eastAsia="zh-HK"/>
              </w:rPr>
            </w:pPr>
          </w:p>
          <w:p w:rsidR="001D0375" w:rsidRDefault="001D0375" w:rsidP="001D0375">
            <w:pPr>
              <w:ind w:left="360" w:hanging="240"/>
              <w:jc w:val="both"/>
              <w:rPr>
                <w:rFonts w:ascii="標楷體" w:eastAsia="標楷體" w:hAnsi="標楷體"/>
                <w:lang w:eastAsia="zh-HK"/>
              </w:rPr>
            </w:pPr>
          </w:p>
          <w:p w:rsidR="001D0375" w:rsidRDefault="001D0375" w:rsidP="001D0375">
            <w:pPr>
              <w:ind w:left="360" w:hanging="240"/>
              <w:jc w:val="both"/>
              <w:rPr>
                <w:rFonts w:ascii="標楷體" w:eastAsia="標楷體" w:hAnsi="標楷體"/>
                <w:lang w:eastAsia="zh-HK"/>
              </w:rPr>
            </w:pPr>
          </w:p>
          <w:p w:rsidR="002E449E" w:rsidRPr="000A3C6D" w:rsidRDefault="001D0375" w:rsidP="001D0375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>
              <w:rPr>
                <w:rFonts w:ascii="標楷體" w:eastAsia="標楷體" w:hAnsi="標楷體" w:hint="eastAsia"/>
                <w:lang w:eastAsia="zh-HK"/>
              </w:rPr>
              <w:t>演講者與在場師生互動</w:t>
            </w:r>
          </w:p>
        </w:tc>
      </w:tr>
      <w:tr w:rsidR="005154D4" w:rsidRPr="004F456F" w:rsidTr="002E449E">
        <w:trPr>
          <w:trHeight w:val="454"/>
          <w:jc w:val="center"/>
        </w:trPr>
        <w:tc>
          <w:tcPr>
            <w:tcW w:w="146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888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3A2647" w:rsidP="00FA32F9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78107094" wp14:editId="29BBE623">
                  <wp:extent cx="1505585" cy="2005965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5585" cy="2005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0A3C6D" w:rsidRDefault="003A2647" w:rsidP="009D08B5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演講結論與</w:t>
            </w:r>
            <w:r>
              <w:rPr>
                <w:rFonts w:ascii="標楷體" w:eastAsia="標楷體" w:hAnsi="標楷體" w:hint="eastAsia"/>
              </w:rPr>
              <w:t>都市計畫</w:t>
            </w:r>
            <w:r>
              <w:rPr>
                <w:rFonts w:ascii="標楷體" w:eastAsia="標楷體" w:hAnsi="標楷體" w:hint="eastAsia"/>
                <w:lang w:eastAsia="zh-HK"/>
              </w:rPr>
              <w:t>相關議題之反思</w:t>
            </w:r>
          </w:p>
        </w:tc>
      </w:tr>
      <w:tr w:rsidR="000624E5" w:rsidRPr="004F456F" w:rsidTr="002E449E">
        <w:trPr>
          <w:trHeight w:val="454"/>
          <w:jc w:val="center"/>
        </w:trPr>
        <w:tc>
          <w:tcPr>
            <w:tcW w:w="146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624E5" w:rsidRDefault="000624E5" w:rsidP="000624E5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888" w:type="dxa"/>
            <w:tcBorders>
              <w:right w:val="single" w:sz="4" w:space="0" w:color="auto"/>
            </w:tcBorders>
            <w:shd w:val="clear" w:color="auto" w:fill="auto"/>
          </w:tcPr>
          <w:p w:rsidR="000624E5" w:rsidRPr="000A3C6D" w:rsidRDefault="003A2647" w:rsidP="00FA32F9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3E1E389D">
                  <wp:extent cx="2237740" cy="1676400"/>
                  <wp:effectExtent l="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7740" cy="167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24E5" w:rsidRPr="000A3C6D" w:rsidRDefault="003A2647" w:rsidP="00946AA2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系主任致贈</w:t>
            </w:r>
            <w:r w:rsidR="00946AA2">
              <w:rPr>
                <w:rFonts w:ascii="標楷體" w:eastAsia="標楷體" w:hAnsi="標楷體" w:hint="eastAsia"/>
              </w:rPr>
              <w:t>錦旗與感謝狀予講師</w:t>
            </w:r>
          </w:p>
        </w:tc>
      </w:tr>
      <w:tr w:rsidR="000624E5" w:rsidRPr="004F456F" w:rsidTr="002E449E">
        <w:trPr>
          <w:trHeight w:val="454"/>
          <w:jc w:val="center"/>
        </w:trPr>
        <w:tc>
          <w:tcPr>
            <w:tcW w:w="146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624E5" w:rsidRDefault="000624E5" w:rsidP="000624E5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888" w:type="dxa"/>
            <w:tcBorders>
              <w:right w:val="single" w:sz="4" w:space="0" w:color="auto"/>
            </w:tcBorders>
            <w:shd w:val="clear" w:color="auto" w:fill="auto"/>
          </w:tcPr>
          <w:p w:rsidR="000624E5" w:rsidRPr="000A3C6D" w:rsidRDefault="003A2647" w:rsidP="00FA32F9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893218" cy="1419225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__16449617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249" cy="1422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24E5" w:rsidRPr="003A2647" w:rsidRDefault="003A2647" w:rsidP="009D08B5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演講者與本系師生之團體照</w:t>
            </w:r>
          </w:p>
        </w:tc>
      </w:tr>
      <w:tr w:rsidR="000624E5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120" w:type="dxa"/>
            <w:gridSpan w:val="3"/>
            <w:shd w:val="clear" w:color="auto" w:fill="auto"/>
            <w:vAlign w:val="center"/>
          </w:tcPr>
          <w:p w:rsidR="000624E5" w:rsidRPr="003125AC" w:rsidRDefault="000624E5" w:rsidP="000624E5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備註：活動照片請附上原始照片一併回傳</w:t>
            </w:r>
          </w:p>
        </w:tc>
      </w:tr>
      <w:tr w:rsidR="000624E5" w:rsidRPr="006C39E0" w:rsidTr="002E449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466" w:type="dxa"/>
            <w:vMerge w:val="restart"/>
            <w:shd w:val="clear" w:color="auto" w:fill="auto"/>
            <w:vAlign w:val="center"/>
          </w:tcPr>
          <w:p w:rsidR="000624E5" w:rsidRPr="003125AC" w:rsidRDefault="000624E5" w:rsidP="000624E5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</w:t>
            </w:r>
          </w:p>
        </w:tc>
        <w:tc>
          <w:tcPr>
            <w:tcW w:w="3888" w:type="dxa"/>
            <w:shd w:val="clear" w:color="auto" w:fill="auto"/>
            <w:vAlign w:val="center"/>
          </w:tcPr>
          <w:p w:rsidR="000624E5" w:rsidRDefault="000624E5" w:rsidP="000624E5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附件檔案名稱</w:t>
            </w:r>
          </w:p>
          <w:p w:rsidR="000624E5" w:rsidRPr="003125AC" w:rsidRDefault="000624E5" w:rsidP="000624E5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0624E5" w:rsidRPr="003125AC" w:rsidRDefault="000624E5" w:rsidP="000624E5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附件名稱</w:t>
            </w:r>
          </w:p>
        </w:tc>
      </w:tr>
      <w:tr w:rsidR="000624E5" w:rsidRPr="006C39E0" w:rsidTr="002E449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466" w:type="dxa"/>
            <w:vMerge/>
            <w:shd w:val="clear" w:color="auto" w:fill="auto"/>
            <w:vAlign w:val="center"/>
          </w:tcPr>
          <w:p w:rsidR="000624E5" w:rsidRDefault="000624E5" w:rsidP="000624E5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88" w:type="dxa"/>
            <w:shd w:val="clear" w:color="auto" w:fill="auto"/>
            <w:vAlign w:val="center"/>
          </w:tcPr>
          <w:p w:rsidR="000624E5" w:rsidRDefault="00B545A2" w:rsidP="000624E5">
            <w:pPr>
              <w:ind w:left="36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JPG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0624E5" w:rsidRDefault="00B545A2" w:rsidP="000624E5">
            <w:pPr>
              <w:ind w:left="36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1080606海報</w:t>
            </w:r>
          </w:p>
        </w:tc>
      </w:tr>
      <w:tr w:rsidR="000624E5" w:rsidRPr="006C39E0" w:rsidTr="002E449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466" w:type="dxa"/>
            <w:vMerge/>
            <w:shd w:val="clear" w:color="auto" w:fill="auto"/>
            <w:vAlign w:val="center"/>
          </w:tcPr>
          <w:p w:rsidR="000624E5" w:rsidRDefault="000624E5" w:rsidP="000624E5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88" w:type="dxa"/>
            <w:shd w:val="clear" w:color="auto" w:fill="auto"/>
            <w:vAlign w:val="center"/>
          </w:tcPr>
          <w:p w:rsidR="000624E5" w:rsidRDefault="000624E5" w:rsidP="00B545A2">
            <w:pPr>
              <w:ind w:leftChars="20" w:left="146" w:hangingChars="41" w:hanging="98"/>
              <w:rPr>
                <w:rFonts w:ascii="標楷體" w:eastAsia="標楷體" w:hAnsi="標楷體"/>
              </w:rPr>
            </w:pPr>
          </w:p>
        </w:tc>
        <w:tc>
          <w:tcPr>
            <w:tcW w:w="4766" w:type="dxa"/>
            <w:shd w:val="clear" w:color="auto" w:fill="auto"/>
            <w:vAlign w:val="center"/>
          </w:tcPr>
          <w:p w:rsidR="000624E5" w:rsidRDefault="000624E5" w:rsidP="000624E5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0624E5" w:rsidRPr="006C39E0" w:rsidTr="002E449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466" w:type="dxa"/>
            <w:vMerge/>
            <w:shd w:val="clear" w:color="auto" w:fill="auto"/>
            <w:vAlign w:val="center"/>
          </w:tcPr>
          <w:p w:rsidR="000624E5" w:rsidRDefault="000624E5" w:rsidP="000624E5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88" w:type="dxa"/>
            <w:shd w:val="clear" w:color="auto" w:fill="auto"/>
            <w:vAlign w:val="center"/>
          </w:tcPr>
          <w:p w:rsidR="000624E5" w:rsidRDefault="000624E5" w:rsidP="000624E5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4766" w:type="dxa"/>
            <w:shd w:val="clear" w:color="auto" w:fill="auto"/>
            <w:vAlign w:val="center"/>
          </w:tcPr>
          <w:p w:rsidR="000624E5" w:rsidRDefault="000624E5" w:rsidP="000624E5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0624E5" w:rsidRPr="006C39E0" w:rsidTr="002E449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466" w:type="dxa"/>
            <w:vMerge/>
            <w:shd w:val="clear" w:color="auto" w:fill="auto"/>
            <w:vAlign w:val="center"/>
          </w:tcPr>
          <w:p w:rsidR="000624E5" w:rsidRDefault="000624E5" w:rsidP="000624E5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88" w:type="dxa"/>
            <w:shd w:val="clear" w:color="auto" w:fill="auto"/>
            <w:vAlign w:val="center"/>
          </w:tcPr>
          <w:p w:rsidR="000624E5" w:rsidRDefault="000624E5" w:rsidP="000624E5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4766" w:type="dxa"/>
            <w:shd w:val="clear" w:color="auto" w:fill="auto"/>
            <w:vAlign w:val="center"/>
          </w:tcPr>
          <w:p w:rsidR="000624E5" w:rsidRDefault="000624E5" w:rsidP="000624E5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</w:tbl>
    <w:p w:rsidR="000624E5" w:rsidRPr="000624E5" w:rsidRDefault="000624E5" w:rsidP="00A83935">
      <w:pPr>
        <w:ind w:left="360" w:hanging="240"/>
      </w:pPr>
    </w:p>
    <w:sectPr w:rsidR="000624E5" w:rsidRPr="000624E5" w:rsidSect="00197A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641" w:rsidRDefault="00700641" w:rsidP="00B23FF5">
      <w:pPr>
        <w:ind w:left="360" w:hanging="240"/>
      </w:pPr>
      <w:r>
        <w:separator/>
      </w:r>
    </w:p>
  </w:endnote>
  <w:endnote w:type="continuationSeparator" w:id="0">
    <w:p w:rsidR="00700641" w:rsidRDefault="00700641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7C" w:rsidRDefault="00334538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4538" w:rsidRPr="00334538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334538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7C" w:rsidRDefault="00334538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641" w:rsidRDefault="00700641" w:rsidP="00B23FF5">
      <w:pPr>
        <w:ind w:left="360" w:hanging="240"/>
      </w:pPr>
      <w:r>
        <w:separator/>
      </w:r>
    </w:p>
  </w:footnote>
  <w:footnote w:type="continuationSeparator" w:id="0">
    <w:p w:rsidR="00700641" w:rsidRDefault="00700641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7C" w:rsidRDefault="00334538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7C" w:rsidRDefault="00334538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7C" w:rsidRDefault="00334538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562F5"/>
    <w:rsid w:val="000611E4"/>
    <w:rsid w:val="000624E5"/>
    <w:rsid w:val="00080EF3"/>
    <w:rsid w:val="00092FC2"/>
    <w:rsid w:val="000D26DA"/>
    <w:rsid w:val="000D6B66"/>
    <w:rsid w:val="000E236E"/>
    <w:rsid w:val="000E57E3"/>
    <w:rsid w:val="001112E5"/>
    <w:rsid w:val="00113D38"/>
    <w:rsid w:val="00120BF8"/>
    <w:rsid w:val="0012581D"/>
    <w:rsid w:val="001272BF"/>
    <w:rsid w:val="001369F7"/>
    <w:rsid w:val="0014348C"/>
    <w:rsid w:val="00150C69"/>
    <w:rsid w:val="00155CDD"/>
    <w:rsid w:val="0015616E"/>
    <w:rsid w:val="00160661"/>
    <w:rsid w:val="00181BF9"/>
    <w:rsid w:val="00193E9D"/>
    <w:rsid w:val="001B2F52"/>
    <w:rsid w:val="001C4E10"/>
    <w:rsid w:val="001D0375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76E36"/>
    <w:rsid w:val="00277136"/>
    <w:rsid w:val="002775BB"/>
    <w:rsid w:val="002825C8"/>
    <w:rsid w:val="00283886"/>
    <w:rsid w:val="002A50E6"/>
    <w:rsid w:val="002A614C"/>
    <w:rsid w:val="002B1169"/>
    <w:rsid w:val="002E325C"/>
    <w:rsid w:val="002E449E"/>
    <w:rsid w:val="00330FED"/>
    <w:rsid w:val="00334538"/>
    <w:rsid w:val="00354423"/>
    <w:rsid w:val="003645C9"/>
    <w:rsid w:val="003913D3"/>
    <w:rsid w:val="003A2647"/>
    <w:rsid w:val="003A7DBF"/>
    <w:rsid w:val="003C4882"/>
    <w:rsid w:val="003D2B26"/>
    <w:rsid w:val="003E3F7F"/>
    <w:rsid w:val="003F61D5"/>
    <w:rsid w:val="003F7A1E"/>
    <w:rsid w:val="00410E13"/>
    <w:rsid w:val="004341BC"/>
    <w:rsid w:val="00437E01"/>
    <w:rsid w:val="004471C9"/>
    <w:rsid w:val="00457A1E"/>
    <w:rsid w:val="00472871"/>
    <w:rsid w:val="00473500"/>
    <w:rsid w:val="00490E61"/>
    <w:rsid w:val="004A258D"/>
    <w:rsid w:val="004A29ED"/>
    <w:rsid w:val="004B25B2"/>
    <w:rsid w:val="004B4231"/>
    <w:rsid w:val="004B4E40"/>
    <w:rsid w:val="004B7372"/>
    <w:rsid w:val="004C6020"/>
    <w:rsid w:val="004D1AC5"/>
    <w:rsid w:val="004D60DA"/>
    <w:rsid w:val="004E4531"/>
    <w:rsid w:val="004E539A"/>
    <w:rsid w:val="004F085E"/>
    <w:rsid w:val="005154D4"/>
    <w:rsid w:val="00515AF1"/>
    <w:rsid w:val="00552264"/>
    <w:rsid w:val="00562725"/>
    <w:rsid w:val="0057201E"/>
    <w:rsid w:val="005724A3"/>
    <w:rsid w:val="00592CC9"/>
    <w:rsid w:val="00597DCA"/>
    <w:rsid w:val="005A71ED"/>
    <w:rsid w:val="005C11F5"/>
    <w:rsid w:val="00603F7C"/>
    <w:rsid w:val="00617A41"/>
    <w:rsid w:val="006269DE"/>
    <w:rsid w:val="00656733"/>
    <w:rsid w:val="006647F3"/>
    <w:rsid w:val="00684CAE"/>
    <w:rsid w:val="006B3051"/>
    <w:rsid w:val="006B368D"/>
    <w:rsid w:val="006C58CC"/>
    <w:rsid w:val="00700641"/>
    <w:rsid w:val="0070235E"/>
    <w:rsid w:val="00721127"/>
    <w:rsid w:val="0079038A"/>
    <w:rsid w:val="00791708"/>
    <w:rsid w:val="007A30AA"/>
    <w:rsid w:val="007B623C"/>
    <w:rsid w:val="007D5CFA"/>
    <w:rsid w:val="00814324"/>
    <w:rsid w:val="00821128"/>
    <w:rsid w:val="00831778"/>
    <w:rsid w:val="008328BE"/>
    <w:rsid w:val="008424F1"/>
    <w:rsid w:val="00872AE2"/>
    <w:rsid w:val="008737D0"/>
    <w:rsid w:val="00883668"/>
    <w:rsid w:val="008A6FB5"/>
    <w:rsid w:val="008B4AE5"/>
    <w:rsid w:val="008D5BE1"/>
    <w:rsid w:val="008E4C06"/>
    <w:rsid w:val="008F1184"/>
    <w:rsid w:val="008F5994"/>
    <w:rsid w:val="00914500"/>
    <w:rsid w:val="009332C9"/>
    <w:rsid w:val="0094049D"/>
    <w:rsid w:val="009438DC"/>
    <w:rsid w:val="00946AA2"/>
    <w:rsid w:val="0095149E"/>
    <w:rsid w:val="0097052F"/>
    <w:rsid w:val="009768B6"/>
    <w:rsid w:val="009923CC"/>
    <w:rsid w:val="00992F86"/>
    <w:rsid w:val="00995862"/>
    <w:rsid w:val="00995C6B"/>
    <w:rsid w:val="009A2FD0"/>
    <w:rsid w:val="009A3DF2"/>
    <w:rsid w:val="009B165F"/>
    <w:rsid w:val="009B622C"/>
    <w:rsid w:val="009C68C4"/>
    <w:rsid w:val="009D08B5"/>
    <w:rsid w:val="009D0A74"/>
    <w:rsid w:val="00A1449C"/>
    <w:rsid w:val="00A32E54"/>
    <w:rsid w:val="00A36E0F"/>
    <w:rsid w:val="00A45E48"/>
    <w:rsid w:val="00A462F3"/>
    <w:rsid w:val="00A47DAA"/>
    <w:rsid w:val="00A53C82"/>
    <w:rsid w:val="00A735F7"/>
    <w:rsid w:val="00A83935"/>
    <w:rsid w:val="00AA1183"/>
    <w:rsid w:val="00AA6D86"/>
    <w:rsid w:val="00AC1584"/>
    <w:rsid w:val="00AE1A9C"/>
    <w:rsid w:val="00AF2470"/>
    <w:rsid w:val="00B1410E"/>
    <w:rsid w:val="00B144B0"/>
    <w:rsid w:val="00B167BD"/>
    <w:rsid w:val="00B1692F"/>
    <w:rsid w:val="00B23FF5"/>
    <w:rsid w:val="00B255D9"/>
    <w:rsid w:val="00B3409A"/>
    <w:rsid w:val="00B4195B"/>
    <w:rsid w:val="00B41E14"/>
    <w:rsid w:val="00B545A2"/>
    <w:rsid w:val="00B5503E"/>
    <w:rsid w:val="00B77EA2"/>
    <w:rsid w:val="00B92094"/>
    <w:rsid w:val="00BA069C"/>
    <w:rsid w:val="00BA7DBC"/>
    <w:rsid w:val="00BB5CD8"/>
    <w:rsid w:val="00BC55D2"/>
    <w:rsid w:val="00BD5CCF"/>
    <w:rsid w:val="00BD622A"/>
    <w:rsid w:val="00BE28E6"/>
    <w:rsid w:val="00BE2A7B"/>
    <w:rsid w:val="00C061DC"/>
    <w:rsid w:val="00C10948"/>
    <w:rsid w:val="00C152B8"/>
    <w:rsid w:val="00C1647E"/>
    <w:rsid w:val="00C41DBC"/>
    <w:rsid w:val="00C61B34"/>
    <w:rsid w:val="00C674E9"/>
    <w:rsid w:val="00C75BA7"/>
    <w:rsid w:val="00C85903"/>
    <w:rsid w:val="00CA789C"/>
    <w:rsid w:val="00CB0934"/>
    <w:rsid w:val="00CC3263"/>
    <w:rsid w:val="00CD0C6E"/>
    <w:rsid w:val="00CD6B1E"/>
    <w:rsid w:val="00CF6CE0"/>
    <w:rsid w:val="00D17A99"/>
    <w:rsid w:val="00D368C5"/>
    <w:rsid w:val="00D47A2C"/>
    <w:rsid w:val="00D67D86"/>
    <w:rsid w:val="00D8364E"/>
    <w:rsid w:val="00D9258C"/>
    <w:rsid w:val="00DA393E"/>
    <w:rsid w:val="00DB5541"/>
    <w:rsid w:val="00DB6801"/>
    <w:rsid w:val="00DC5B7D"/>
    <w:rsid w:val="00E52217"/>
    <w:rsid w:val="00E54DDB"/>
    <w:rsid w:val="00E70B4B"/>
    <w:rsid w:val="00E71E26"/>
    <w:rsid w:val="00E83F85"/>
    <w:rsid w:val="00E9468D"/>
    <w:rsid w:val="00E96041"/>
    <w:rsid w:val="00EE2775"/>
    <w:rsid w:val="00EF0C35"/>
    <w:rsid w:val="00EF659D"/>
    <w:rsid w:val="00F01582"/>
    <w:rsid w:val="00F21BF7"/>
    <w:rsid w:val="00F25EB1"/>
    <w:rsid w:val="00F33C19"/>
    <w:rsid w:val="00F349F8"/>
    <w:rsid w:val="00F52604"/>
    <w:rsid w:val="00F84025"/>
    <w:rsid w:val="00F90777"/>
    <w:rsid w:val="00F90D9B"/>
    <w:rsid w:val="00FA32F9"/>
    <w:rsid w:val="00FA3CD5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68672E0-0A9D-4427-BCF6-232EFBEE4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table" w:styleId="a7">
    <w:name w:val="Table Grid"/>
    <w:basedOn w:val="a1"/>
    <w:uiPriority w:val="59"/>
    <w:rsid w:val="00062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55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55C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立達 許</cp:lastModifiedBy>
  <cp:revision>2</cp:revision>
  <dcterms:created xsi:type="dcterms:W3CDTF">2019-07-09T06:36:00Z</dcterms:created>
  <dcterms:modified xsi:type="dcterms:W3CDTF">2019-07-09T06:36:00Z</dcterms:modified>
</cp:coreProperties>
</file>