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E9" w:rsidRPr="008F0BE9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bookmarkStart w:id="0" w:name="_GoBack"/>
      <w:bookmarkEnd w:id="0"/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proofErr w:type="gramStart"/>
      <w:r w:rsidRPr="008F0BE9">
        <w:rPr>
          <w:rFonts w:ascii="Times New Roman" w:eastAsia="標楷體" w:hAnsi="標楷體" w:hint="eastAsia"/>
          <w:b/>
          <w:sz w:val="40"/>
          <w:szCs w:val="40"/>
        </w:rPr>
        <w:t>10</w:t>
      </w:r>
      <w:r w:rsidR="007F7DC6">
        <w:rPr>
          <w:rFonts w:ascii="Times New Roman" w:eastAsia="標楷體" w:hAnsi="標楷體" w:hint="eastAsia"/>
          <w:b/>
          <w:sz w:val="40"/>
          <w:szCs w:val="40"/>
        </w:rPr>
        <w:t>8</w:t>
      </w:r>
      <w:proofErr w:type="gramEnd"/>
      <w:r w:rsidRPr="008F0BE9">
        <w:rPr>
          <w:rFonts w:ascii="Times New Roman" w:eastAsia="標楷體" w:hAnsi="標楷體" w:hint="eastAsia"/>
          <w:b/>
          <w:sz w:val="40"/>
          <w:szCs w:val="40"/>
        </w:rPr>
        <w:t>年度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微學分課程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 xml:space="preserve"> 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7229"/>
        <w:gridCol w:w="1984"/>
      </w:tblGrid>
      <w:tr w:rsidR="00FE039D" w:rsidRPr="001C1E24" w:rsidTr="0059753B">
        <w:trPr>
          <w:trHeight w:val="567"/>
          <w:jc w:val="center"/>
        </w:trPr>
        <w:tc>
          <w:tcPr>
            <w:tcW w:w="97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8F0BE9" w:rsidP="0059753B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921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6D99" w:rsidRPr="00B62CCC" w:rsidRDefault="003E6D99" w:rsidP="003E6D99">
            <w:pPr>
              <w:ind w:leftChars="20" w:left="163" w:hangingChars="41" w:hanging="1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B62CCC">
              <w:rPr>
                <w:rFonts w:ascii="Times New Roman" w:eastAsia="標楷體" w:hAnsi="Times New Roman" w:hint="eastAsia"/>
                <w:sz w:val="28"/>
                <w:szCs w:val="28"/>
              </w:rPr>
              <w:t>文學院</w:t>
            </w:r>
          </w:p>
        </w:tc>
      </w:tr>
      <w:tr w:rsidR="00FE039D" w:rsidRPr="001C1E24" w:rsidTr="0059753B">
        <w:trPr>
          <w:trHeight w:val="567"/>
          <w:jc w:val="center"/>
        </w:trPr>
        <w:tc>
          <w:tcPr>
            <w:tcW w:w="97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8F0BE9" w:rsidP="0059753B">
            <w:pPr>
              <w:ind w:leftChars="10" w:left="24" w:firstLineChars="40" w:firstLine="96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921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262076" w:rsidRDefault="00BD0AE8" w:rsidP="00751A12">
            <w:pPr>
              <w:ind w:left="400" w:hanging="28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中華文化</w:t>
            </w: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傳統與創新</w:t>
            </w:r>
            <w:r w:rsidR="006A169D" w:rsidRPr="00262076">
              <w:rPr>
                <w:rFonts w:ascii="Times New Roman" w:eastAsia="標楷體" w:hAnsi="Times New Roman" w:hint="eastAsia"/>
                <w:sz w:val="28"/>
                <w:szCs w:val="28"/>
              </w:rPr>
              <w:t>講座</w:t>
            </w:r>
            <w:r w:rsidRPr="001109AA">
              <w:rPr>
                <w:rFonts w:ascii="Times New Roman" w:eastAsia="標楷體" w:hAnsi="Times New Roman" w:hint="eastAsia"/>
                <w:b/>
                <w:color w:val="000000" w:themeColor="text1"/>
                <w:sz w:val="28"/>
                <w:szCs w:val="28"/>
              </w:rPr>
              <w:t>-1</w:t>
            </w:r>
          </w:p>
        </w:tc>
      </w:tr>
      <w:tr w:rsidR="00FE039D" w:rsidRPr="001C1E24" w:rsidTr="0059753B">
        <w:trPr>
          <w:trHeight w:val="1321"/>
          <w:jc w:val="center"/>
        </w:trPr>
        <w:tc>
          <w:tcPr>
            <w:tcW w:w="9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7B75" w:rsidRDefault="00F37B75" w:rsidP="0059753B">
            <w:pPr>
              <w:ind w:leftChars="-30" w:left="2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課程內容</w:t>
            </w:r>
          </w:p>
          <w:p w:rsidR="00F37B75" w:rsidRPr="00CD6B06" w:rsidRDefault="00F37B75" w:rsidP="0059753B">
            <w:pPr>
              <w:ind w:leftChars="37" w:left="89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921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主辦單位：文學院</w:t>
            </w:r>
          </w:p>
          <w:p w:rsidR="00714A08" w:rsidRDefault="00F37B75" w:rsidP="00F37B75">
            <w:pPr>
              <w:ind w:leftChars="0" w:left="240" w:hanging="240"/>
              <w:jc w:val="both"/>
              <w:rPr>
                <w:rFonts w:ascii="Times New Roman" w:eastAsia="標楷體" w:hAnsi="Times New Roman"/>
                <w:b/>
                <w:color w:val="FF0000"/>
                <w:szCs w:val="24"/>
              </w:rPr>
            </w:pPr>
            <w:r>
              <w:rPr>
                <w:rFonts w:eastAsia="標楷體" w:hint="eastAsia"/>
              </w:rPr>
              <w:t>課程日期：</w:t>
            </w:r>
            <w:r w:rsidR="007F7DC6">
              <w:rPr>
                <w:rFonts w:eastAsia="標楷體" w:hint="eastAsia"/>
              </w:rPr>
              <w:t>108.10</w:t>
            </w:r>
            <w:r w:rsidR="00EC74BE">
              <w:rPr>
                <w:rFonts w:eastAsia="標楷體" w:hint="eastAsia"/>
              </w:rPr>
              <w:t>.</w:t>
            </w:r>
            <w:r w:rsidR="007F7DC6">
              <w:rPr>
                <w:rFonts w:eastAsia="標楷體"/>
              </w:rPr>
              <w:t>23</w:t>
            </w:r>
          </w:p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課程地點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大典館</w:t>
            </w:r>
            <w:r>
              <w:rPr>
                <w:rFonts w:eastAsia="標楷體" w:hint="eastAsia"/>
              </w:rPr>
              <w:t>317</w:t>
            </w:r>
            <w:r>
              <w:rPr>
                <w:rFonts w:eastAsia="標楷體" w:hint="eastAsia"/>
              </w:rPr>
              <w:t>室</w:t>
            </w:r>
          </w:p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授課教師：黃</w:t>
            </w:r>
            <w:proofErr w:type="gramStart"/>
            <w:r>
              <w:rPr>
                <w:rFonts w:eastAsia="標楷體" w:hint="eastAsia"/>
              </w:rPr>
              <w:t>藿</w:t>
            </w:r>
            <w:proofErr w:type="gramEnd"/>
          </w:p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鐘點規劃</w:t>
            </w:r>
            <w:r>
              <w:rPr>
                <w:rFonts w:eastAsia="標楷體"/>
              </w:rPr>
              <w:t xml:space="preserve"> (</w:t>
            </w:r>
            <w:r>
              <w:rPr>
                <w:rFonts w:eastAsia="標楷體" w:hint="eastAsia"/>
              </w:rPr>
              <w:t>學分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時數</w:t>
            </w:r>
            <w:r>
              <w:rPr>
                <w:rFonts w:eastAsia="標楷體"/>
              </w:rPr>
              <w:t>/</w:t>
            </w:r>
            <w:r>
              <w:rPr>
                <w:rFonts w:eastAsia="標楷體" w:hint="eastAsia"/>
              </w:rPr>
              <w:t>鐘點</w:t>
            </w:r>
            <w:r>
              <w:rPr>
                <w:rFonts w:eastAsia="標楷體"/>
              </w:rPr>
              <w:t>):</w:t>
            </w:r>
          </w:p>
          <w:p w:rsidR="00F37B75" w:rsidRDefault="00F37B75" w:rsidP="00F37B75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="00FE039D" w:rsidRPr="00FE039D">
              <w:rPr>
                <w:rFonts w:eastAsia="標楷體" w:hint="eastAsia"/>
                <w:u w:val="single"/>
              </w:rPr>
              <w:t>61</w:t>
            </w:r>
            <w:r w:rsidRPr="00FE039D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="00F4030E">
              <w:rPr>
                <w:rFonts w:eastAsia="標楷體" w:hint="eastAsia"/>
                <w:u w:val="single"/>
              </w:rPr>
              <w:t>2</w:t>
            </w:r>
            <w:r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="007F7DC6" w:rsidRPr="00FE039D">
              <w:rPr>
                <w:rFonts w:ascii="Times New Roman" w:eastAsia="標楷體" w:hAnsi="Times New Roman" w:hint="eastAsia"/>
                <w:color w:val="000000" w:themeColor="text1"/>
                <w:szCs w:val="24"/>
                <w:u w:val="single"/>
              </w:rPr>
              <w:t>59</w:t>
            </w:r>
            <w:r w:rsidRPr="001109AA">
              <w:rPr>
                <w:rFonts w:eastAsia="標楷體" w:hint="eastAsia"/>
                <w:color w:val="000000" w:themeColor="text1"/>
              </w:rPr>
              <w:t>人</w:t>
            </w:r>
            <w:r>
              <w:rPr>
                <w:rFonts w:eastAsia="標楷體" w:hint="eastAsia"/>
              </w:rPr>
              <w:t>、行政人員</w:t>
            </w:r>
            <w:r w:rsidR="00022C02">
              <w:rPr>
                <w:rFonts w:eastAsia="標楷體" w:hint="eastAsia"/>
              </w:rPr>
              <w:t>0</w:t>
            </w:r>
            <w:r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>
              <w:rPr>
                <w:rFonts w:eastAsia="標楷體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人）</w:t>
            </w:r>
          </w:p>
          <w:p w:rsidR="00F37B75" w:rsidRDefault="00F37B75" w:rsidP="00F37B75">
            <w:pPr>
              <w:spacing w:line="400" w:lineRule="exact"/>
              <w:ind w:left="360" w:hanging="240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eastAsia="標楷體" w:hint="eastAsia"/>
              </w:rPr>
              <w:t>課程內容</w:t>
            </w:r>
            <w:r>
              <w:rPr>
                <w:rFonts w:eastAsia="標楷體" w:hint="eastAsia"/>
              </w:rPr>
              <w:t>:</w:t>
            </w:r>
          </w:p>
          <w:p w:rsidR="003379C9" w:rsidRPr="003379C9" w:rsidRDefault="00F37B75" w:rsidP="003379C9">
            <w:pPr>
              <w:widowControl/>
              <w:spacing w:after="120" w:line="400" w:lineRule="exact"/>
              <w:ind w:left="360" w:hanging="240"/>
              <w:rPr>
                <w:rFonts w:ascii="細明體" w:eastAsia="細明體" w:hAnsi="細明體" w:cs="新細明體"/>
                <w:kern w:val="0"/>
                <w:sz w:val="20"/>
                <w:szCs w:val="20"/>
              </w:rPr>
            </w:pPr>
            <w:r w:rsidRPr="00746CDF">
              <w:rPr>
                <w:rFonts w:ascii="標楷體" w:eastAsia="標楷體" w:hAnsi="標楷體" w:cs="新細明體" w:hint="eastAsia"/>
                <w:szCs w:val="24"/>
              </w:rPr>
              <w:t>邀請</w:t>
            </w:r>
            <w:r w:rsidR="007F7DC6">
              <w:rPr>
                <w:rFonts w:ascii="標楷體" w:eastAsia="標楷體" w:hAnsi="標楷體" w:cs="新細明體" w:hint="eastAsia"/>
                <w:szCs w:val="24"/>
              </w:rPr>
              <w:t>黃清龍社長</w:t>
            </w:r>
            <w:r w:rsidRPr="00746CDF">
              <w:rPr>
                <w:rFonts w:ascii="標楷體" w:eastAsia="標楷體" w:hAnsi="標楷體" w:cs="新細明體" w:hint="eastAsia"/>
                <w:szCs w:val="24"/>
              </w:rPr>
              <w:t>蒞校演講，以</w:t>
            </w:r>
            <w:r w:rsidRPr="00746CDF">
              <w:rPr>
                <w:rFonts w:ascii="標楷體" w:eastAsia="標楷體" w:hAnsi="標楷體" w:hint="eastAsia"/>
                <w:szCs w:val="24"/>
              </w:rPr>
              <w:t>【</w:t>
            </w:r>
            <w:r w:rsidR="003379C9" w:rsidRPr="003A2217">
              <w:rPr>
                <w:rFonts w:ascii="標楷體" w:eastAsia="標楷體" w:hAnsi="標楷體" w:cs="新細明體" w:hint="eastAsia"/>
                <w:kern w:val="0"/>
                <w:szCs w:val="24"/>
              </w:rPr>
              <w:t>第三眼看香港反送中運動</w:t>
            </w:r>
            <w:r w:rsidR="003379C9" w:rsidRPr="00746CDF">
              <w:rPr>
                <w:rFonts w:ascii="標楷體" w:eastAsia="標楷體" w:hAnsi="標楷體" w:hint="eastAsia"/>
                <w:szCs w:val="24"/>
              </w:rPr>
              <w:t>】為題</w:t>
            </w:r>
          </w:p>
          <w:p w:rsidR="00F37B75" w:rsidRDefault="00F37B75" w:rsidP="00EC74BE">
            <w:pPr>
              <w:ind w:left="360" w:hanging="240"/>
              <w:rPr>
                <w:rFonts w:ascii="標楷體" w:eastAsia="標楷體" w:hAnsi="標楷體"/>
                <w:szCs w:val="24"/>
              </w:rPr>
            </w:pPr>
            <w:r w:rsidRPr="00746CDF">
              <w:rPr>
                <w:rFonts w:ascii="標楷體" w:eastAsia="標楷體" w:hAnsi="標楷體" w:hint="eastAsia"/>
                <w:szCs w:val="24"/>
              </w:rPr>
              <w:sym w:font="Webdings" w:char="F067"/>
            </w:r>
            <w:r w:rsidRPr="00746CDF">
              <w:rPr>
                <w:rFonts w:ascii="標楷體" w:eastAsia="標楷體" w:hAnsi="標楷體" w:hint="eastAsia"/>
                <w:szCs w:val="24"/>
              </w:rPr>
              <w:t xml:space="preserve"> 座談會開始  </w:t>
            </w:r>
          </w:p>
          <w:p w:rsidR="003A2217" w:rsidRPr="00DC79CC" w:rsidRDefault="003A2217" w:rsidP="003A2217">
            <w:pPr>
              <w:ind w:left="360" w:hanging="240"/>
              <w:rPr>
                <w:rFonts w:ascii="標楷體" w:eastAsia="標楷體" w:hAnsi="標楷體"/>
                <w:sz w:val="32"/>
                <w:szCs w:val="32"/>
              </w:rPr>
            </w:pPr>
            <w:r w:rsidRPr="006667B5">
              <w:rPr>
                <w:rFonts w:eastAsia="標楷體" w:hint="eastAsia"/>
                <w:szCs w:val="24"/>
              </w:rPr>
              <w:t>邀請</w:t>
            </w:r>
            <w:r>
              <w:rPr>
                <w:rFonts w:eastAsia="標楷體" w:hint="eastAsia"/>
                <w:szCs w:val="24"/>
              </w:rPr>
              <w:t>黃清龍社長</w:t>
            </w:r>
            <w:r w:rsidRPr="006667B5">
              <w:rPr>
                <w:rFonts w:eastAsia="標楷體" w:hint="eastAsia"/>
                <w:szCs w:val="24"/>
              </w:rPr>
              <w:t>專題演講</w:t>
            </w:r>
            <w:r w:rsidRPr="006667B5">
              <w:rPr>
                <w:rFonts w:ascii="標楷體" w:eastAsia="標楷體" w:hAnsi="標楷體" w:hint="eastAsia"/>
                <w:szCs w:val="24"/>
              </w:rPr>
              <w:t>:「</w:t>
            </w:r>
            <w:r w:rsidRPr="00DC79CC">
              <w:rPr>
                <w:rFonts w:ascii="標楷體" w:eastAsia="標楷體" w:hAnsi="標楷體" w:cs="新細明體" w:hint="eastAsia"/>
                <w:kern w:val="0"/>
                <w:szCs w:val="24"/>
              </w:rPr>
              <w:t>第三眼看香港反送中運動</w:t>
            </w:r>
            <w:r w:rsidRPr="006667B5">
              <w:rPr>
                <w:rFonts w:ascii="標楷體" w:eastAsia="標楷體" w:hAnsi="標楷體" w:hint="eastAsia"/>
                <w:szCs w:val="24"/>
              </w:rPr>
              <w:t>」</w:t>
            </w:r>
          </w:p>
          <w:p w:rsidR="003A2217" w:rsidRDefault="003A2217" w:rsidP="003A2217">
            <w:pPr>
              <w:ind w:left="360" w:hanging="240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黃清龍社長</w:t>
            </w:r>
            <w:r w:rsidRPr="006667B5">
              <w:rPr>
                <w:rFonts w:eastAsia="標楷體" w:hint="eastAsia"/>
                <w:szCs w:val="24"/>
              </w:rPr>
              <w:t>專題演講</w:t>
            </w:r>
            <w:r>
              <w:rPr>
                <w:rFonts w:eastAsia="標楷體" w:hint="eastAsia"/>
                <w:szCs w:val="24"/>
              </w:rPr>
              <w:t>分上下兩部分</w:t>
            </w:r>
            <w:r>
              <w:rPr>
                <w:rFonts w:eastAsia="標楷體" w:hint="eastAsia"/>
                <w:szCs w:val="24"/>
              </w:rPr>
              <w:t>:</w:t>
            </w:r>
          </w:p>
          <w:p w:rsidR="003A2217" w:rsidRPr="00C34C22" w:rsidRDefault="003A2217" w:rsidP="003A2217">
            <w:pPr>
              <w:ind w:left="360" w:hanging="240"/>
              <w:rPr>
                <w:rFonts w:ascii="標楷體" w:eastAsia="標楷體" w:hAnsi="標楷體"/>
                <w:bCs/>
              </w:rPr>
            </w:pPr>
            <w:r w:rsidRPr="00C34C22">
              <w:rPr>
                <w:rFonts w:ascii="標楷體" w:eastAsia="標楷體" w:hAnsi="標楷體" w:hint="eastAsia"/>
                <w:bCs/>
              </w:rPr>
              <w:t>(上)香港反送中運動歷久不歇，一個無大台、無組織，純靠網路科技的群眾運動，背後是如何運作的？未來會不會成為全球政治社會運動的新模式？</w:t>
            </w:r>
          </w:p>
          <w:p w:rsidR="003A2217" w:rsidRPr="00C34C22" w:rsidRDefault="003A2217" w:rsidP="003A2217">
            <w:pPr>
              <w:ind w:left="120" w:firstLineChars="177" w:firstLine="425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一</w:t>
            </w:r>
            <w:r w:rsidRPr="00C34C22">
              <w:rPr>
                <w:rFonts w:ascii="標楷體" w:eastAsia="標楷體" w:hAnsi="標楷體" w:hint="eastAsia"/>
                <w:bCs/>
              </w:rPr>
              <w:t>、無大台的動員是否為</w:t>
            </w:r>
            <w:proofErr w:type="gramStart"/>
            <w:r w:rsidRPr="00C34C22">
              <w:rPr>
                <w:rFonts w:ascii="標楷體" w:eastAsia="標楷體" w:hAnsi="標楷體" w:hint="eastAsia"/>
                <w:bCs/>
              </w:rPr>
              <w:t>快閃族</w:t>
            </w:r>
            <w:proofErr w:type="gramEnd"/>
            <w:r w:rsidRPr="00C34C22">
              <w:rPr>
                <w:rFonts w:ascii="標楷體" w:eastAsia="標楷體" w:hAnsi="標楷體" w:hint="eastAsia"/>
                <w:bCs/>
              </w:rPr>
              <w:br/>
              <w:t xml:space="preserve">    (</w:t>
            </w:r>
            <w:proofErr w:type="spellStart"/>
            <w:r w:rsidRPr="00C34C22">
              <w:rPr>
                <w:rFonts w:ascii="標楷體" w:eastAsia="標楷體" w:hAnsi="標楷體" w:hint="eastAsia"/>
                <w:bCs/>
              </w:rPr>
              <w:t>flashmob</w:t>
            </w:r>
            <w:proofErr w:type="spellEnd"/>
            <w:proofErr w:type="gramStart"/>
            <w:r w:rsidRPr="00C34C22">
              <w:rPr>
                <w:rFonts w:ascii="標楷體" w:eastAsia="標楷體" w:hAnsi="標楷體" w:hint="eastAsia"/>
                <w:bCs/>
              </w:rPr>
              <w:t>）</w:t>
            </w:r>
            <w:proofErr w:type="gramEnd"/>
            <w:r w:rsidRPr="00C34C22">
              <w:rPr>
                <w:rFonts w:ascii="標楷體" w:eastAsia="標楷體" w:hAnsi="標楷體" w:hint="eastAsia"/>
                <w:bCs/>
              </w:rPr>
              <w:t>翻版？</w:t>
            </w:r>
            <w:r w:rsidRPr="00C34C22">
              <w:rPr>
                <w:rFonts w:ascii="標楷體" w:eastAsia="標楷體" w:hAnsi="標楷體" w:hint="eastAsia"/>
                <w:bCs/>
              </w:rPr>
              <w:br/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C34C22">
              <w:rPr>
                <w:rFonts w:ascii="標楷體" w:eastAsia="標楷體" w:hAnsi="標楷體" w:hint="eastAsia"/>
                <w:bCs/>
              </w:rPr>
              <w:t>二、無大台的動員是否為「共享經濟」</w:t>
            </w:r>
            <w:r w:rsidRPr="00C34C22">
              <w:rPr>
                <w:rFonts w:ascii="標楷體" w:eastAsia="標楷體" w:hAnsi="標楷體" w:hint="eastAsia"/>
                <w:bCs/>
              </w:rPr>
              <w:br/>
              <w:t xml:space="preserve">   （Sharing Economy）翻版？</w:t>
            </w:r>
          </w:p>
          <w:p w:rsidR="003A2217" w:rsidRPr="00C34C22" w:rsidRDefault="003A2217" w:rsidP="003A2217">
            <w:pPr>
              <w:ind w:left="120" w:firstLineChars="177" w:firstLine="425"/>
              <w:rPr>
                <w:rFonts w:ascii="標楷體" w:eastAsia="標楷體" w:hAnsi="標楷體"/>
                <w:bCs/>
              </w:rPr>
            </w:pPr>
            <w:r w:rsidRPr="00C34C22">
              <w:rPr>
                <w:rFonts w:ascii="標楷體" w:eastAsia="標楷體" w:hAnsi="標楷體" w:hint="eastAsia"/>
                <w:bCs/>
              </w:rPr>
              <w:t>三、抗爭者的防備與突圍</w:t>
            </w:r>
          </w:p>
          <w:p w:rsidR="003A2217" w:rsidRPr="00C34C22" w:rsidRDefault="003A2217" w:rsidP="003A2217">
            <w:pPr>
              <w:ind w:left="120" w:firstLineChars="177" w:firstLine="425"/>
              <w:rPr>
                <w:rFonts w:ascii="標楷體" w:eastAsia="標楷體" w:hAnsi="標楷體"/>
                <w:bCs/>
              </w:rPr>
            </w:pPr>
            <w:r w:rsidRPr="00C34C22">
              <w:rPr>
                <w:rFonts w:ascii="標楷體" w:eastAsia="標楷體" w:hAnsi="標楷體" w:hint="eastAsia"/>
                <w:bCs/>
              </w:rPr>
              <w:t>四、連登大數據透露的</w:t>
            </w:r>
            <w:proofErr w:type="gramStart"/>
            <w:r w:rsidRPr="00C34C22">
              <w:rPr>
                <w:rFonts w:ascii="標楷體" w:eastAsia="標楷體" w:hAnsi="標楷體" w:hint="eastAsia"/>
                <w:bCs/>
              </w:rPr>
              <w:t>祕</w:t>
            </w:r>
            <w:proofErr w:type="gramEnd"/>
            <w:r w:rsidRPr="00C34C22">
              <w:rPr>
                <w:rFonts w:ascii="標楷體" w:eastAsia="標楷體" w:hAnsi="標楷體" w:hint="eastAsia"/>
                <w:bCs/>
              </w:rPr>
              <w:t>密五、反送中運動也是一場文宣戰</w:t>
            </w:r>
            <w:r w:rsidRPr="00C34C22">
              <w:rPr>
                <w:rFonts w:ascii="標楷體" w:eastAsia="標楷體" w:hAnsi="標楷體" w:hint="eastAsia"/>
                <w:bCs/>
              </w:rPr>
              <w:br/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C34C22">
              <w:rPr>
                <w:rFonts w:ascii="標楷體" w:eastAsia="標楷體" w:hAnsi="標楷體" w:hint="eastAsia"/>
                <w:bCs/>
              </w:rPr>
              <w:t>六、小結</w:t>
            </w:r>
          </w:p>
          <w:p w:rsidR="003A2217" w:rsidRPr="007378E0" w:rsidRDefault="003A2217" w:rsidP="003A2217">
            <w:pPr>
              <w:ind w:left="360" w:hanging="240"/>
              <w:rPr>
                <w:rFonts w:ascii="標楷體" w:eastAsia="標楷體" w:hAnsi="標楷體"/>
                <w:color w:val="000000"/>
                <w:kern w:val="24"/>
                <w:szCs w:val="24"/>
              </w:rPr>
            </w:pPr>
            <w:r w:rsidRPr="00C34C22">
              <w:rPr>
                <w:rFonts w:ascii="標楷體" w:eastAsia="標楷體" w:hAnsi="標楷體" w:hint="eastAsia"/>
                <w:bCs/>
              </w:rPr>
              <w:t>(下)在科技傳播助推下，民</w:t>
            </w:r>
            <w:proofErr w:type="gramStart"/>
            <w:r w:rsidRPr="00C34C22">
              <w:rPr>
                <w:rFonts w:ascii="標楷體" w:eastAsia="標楷體" w:hAnsi="標楷體" w:hint="eastAsia"/>
                <w:bCs/>
              </w:rPr>
              <w:t>粹</w:t>
            </w:r>
            <w:proofErr w:type="gramEnd"/>
            <w:r w:rsidRPr="00C34C22">
              <w:rPr>
                <w:rFonts w:ascii="標楷體" w:eastAsia="標楷體" w:hAnsi="標楷體" w:hint="eastAsia"/>
                <w:bCs/>
              </w:rPr>
              <w:t>風潮越來越趨向分眾化，如何與人民溝通成為各國政府難題；法國黃背心運動後的全國大辯論，能否成為新的溝通模式？</w:t>
            </w:r>
          </w:p>
          <w:p w:rsidR="003A2217" w:rsidRPr="00C34C22" w:rsidRDefault="003A2217" w:rsidP="003A2217">
            <w:pPr>
              <w:ind w:left="360" w:hanging="240"/>
              <w:rPr>
                <w:rFonts w:ascii="標楷體" w:eastAsia="標楷體" w:hAnsi="標楷體"/>
                <w:szCs w:val="24"/>
              </w:rPr>
            </w:pPr>
            <w:r w:rsidRPr="007378E0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 xml:space="preserve">自 </w:t>
            </w:r>
            <w:r w:rsidRPr="007378E0">
              <w:rPr>
                <w:rFonts w:ascii="標楷體" w:eastAsia="標楷體" w:hAnsi="標楷體"/>
                <w:color w:val="000000"/>
                <w:kern w:val="24"/>
                <w:szCs w:val="24"/>
              </w:rPr>
              <w:t xml:space="preserve">2018 </w:t>
            </w:r>
            <w:r w:rsidRPr="007378E0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年開始爆發黃背心運動，延燒全國。</w:t>
            </w:r>
            <w:r w:rsidRPr="007378E0">
              <w:rPr>
                <w:rFonts w:ascii="標楷體" w:eastAsia="標楷體" w:hAnsi="標楷體"/>
                <w:color w:val="000000"/>
                <w:kern w:val="24"/>
                <w:szCs w:val="24"/>
              </w:rPr>
              <w:t xml:space="preserve">2019 </w:t>
            </w:r>
            <w:r w:rsidRPr="007378E0">
              <w:rPr>
                <w:rFonts w:ascii="標楷體" w:eastAsia="標楷體" w:hAnsi="標楷體" w:hint="eastAsia"/>
                <w:color w:val="000000"/>
                <w:kern w:val="24"/>
                <w:szCs w:val="24"/>
              </w:rPr>
              <w:t>一月法國總統馬克宏發表公開信，提出全國大辯論的計畫，試圖將街頭抗議的能量轉化成全民參與的全國辯論。</w:t>
            </w:r>
          </w:p>
          <w:p w:rsidR="003A2217" w:rsidRDefault="003A2217" w:rsidP="003A2217">
            <w:pPr>
              <w:ind w:left="360" w:hanging="240"/>
            </w:pPr>
            <w:r w:rsidRPr="00C34C22">
              <w:rPr>
                <w:rFonts w:ascii="標楷體" w:eastAsia="標楷體" w:hAnsi="標楷體" w:hint="eastAsia"/>
                <w:bCs/>
              </w:rPr>
              <w:t>究竟，法國是以什麼樣的形式來進行</w:t>
            </w:r>
            <w:r w:rsidRPr="00C34C22">
              <w:rPr>
                <w:rFonts w:ascii="標楷體" w:eastAsia="標楷體" w:hAnsi="標楷體" w:hint="eastAsia"/>
                <w:bCs/>
              </w:rPr>
              <w:br/>
              <w:t>「大辯論」呢？</w:t>
            </w:r>
            <w:r w:rsidRPr="00C34C22">
              <w:rPr>
                <w:rFonts w:ascii="標楷體" w:eastAsia="標楷體" w:hAnsi="標楷體" w:hint="eastAsia"/>
                <w:bCs/>
              </w:rPr>
              <w:br/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C34C22">
              <w:rPr>
                <w:rFonts w:ascii="標楷體" w:eastAsia="標楷體" w:hAnsi="標楷體" w:hint="eastAsia"/>
                <w:bCs/>
              </w:rPr>
              <w:t>一、全國主題會議：部會發起討論，邀請各界意見領袖</w:t>
            </w:r>
            <w:r w:rsidRPr="00C34C22">
              <w:rPr>
                <w:rFonts w:ascii="標楷體" w:eastAsia="標楷體" w:hAnsi="標楷體" w:hint="eastAsia"/>
                <w:bCs/>
              </w:rPr>
              <w:br/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C34C22">
              <w:rPr>
                <w:rFonts w:ascii="標楷體" w:eastAsia="標楷體" w:hAnsi="標楷體" w:hint="eastAsia"/>
                <w:bCs/>
              </w:rPr>
              <w:t>二、地方會議：遍地開花，超過萬場</w:t>
            </w:r>
            <w:r w:rsidRPr="00C34C22">
              <w:rPr>
                <w:rFonts w:ascii="標楷體" w:eastAsia="標楷體" w:hAnsi="標楷體" w:hint="eastAsia"/>
                <w:bCs/>
              </w:rPr>
              <w:br/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C34C22">
              <w:rPr>
                <w:rFonts w:ascii="標楷體" w:eastAsia="標楷體" w:hAnsi="標楷體" w:hint="eastAsia"/>
                <w:bCs/>
              </w:rPr>
              <w:t>三、區域公民會議，密集討論一天半</w:t>
            </w:r>
          </w:p>
          <w:p w:rsidR="003A2217" w:rsidRPr="00C34C22" w:rsidRDefault="003A2217" w:rsidP="003A2217">
            <w:pPr>
              <w:ind w:left="120" w:firstLineChars="177" w:firstLine="425"/>
              <w:rPr>
                <w:rFonts w:ascii="標楷體" w:eastAsia="標楷體" w:hAnsi="標楷體"/>
                <w:bCs/>
              </w:rPr>
            </w:pPr>
            <w:r w:rsidRPr="00C34C22">
              <w:rPr>
                <w:rFonts w:ascii="標楷體" w:eastAsia="標楷體" w:hAnsi="標楷體" w:hint="eastAsia"/>
                <w:bCs/>
              </w:rPr>
              <w:t>四、年輕人不來？那就去找年輕人！電玩直播平台 11 小時辯論</w:t>
            </w:r>
            <w:r w:rsidRPr="00C34C22">
              <w:rPr>
                <w:rFonts w:ascii="標楷體" w:eastAsia="標楷體" w:hAnsi="標楷體" w:hint="eastAsia"/>
                <w:bCs/>
              </w:rPr>
              <w:br/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C34C22">
              <w:rPr>
                <w:rFonts w:ascii="標楷體" w:eastAsia="標楷體" w:hAnsi="標楷體" w:hint="eastAsia"/>
                <w:bCs/>
              </w:rPr>
              <w:t>五、兒童大辯論：談談「大人搞砸的事」</w:t>
            </w:r>
          </w:p>
          <w:p w:rsidR="003A2217" w:rsidRPr="003A2217" w:rsidRDefault="003A2217" w:rsidP="003A2217">
            <w:pPr>
              <w:ind w:left="360" w:hanging="240"/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C34C22">
              <w:rPr>
                <w:rFonts w:ascii="標楷體" w:eastAsia="標楷體" w:hAnsi="標楷體" w:hint="eastAsia"/>
                <w:bCs/>
              </w:rPr>
              <w:t>六、收容人有話想說：監所公民大辯論</w:t>
            </w:r>
            <w:r w:rsidRPr="00C34C22">
              <w:rPr>
                <w:rFonts w:ascii="標楷體" w:eastAsia="標楷體" w:hAnsi="標楷體" w:hint="eastAsia"/>
                <w:bCs/>
              </w:rPr>
              <w:br/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C34C22">
              <w:rPr>
                <w:rFonts w:ascii="標楷體" w:eastAsia="標楷體" w:hAnsi="標楷體" w:hint="eastAsia"/>
                <w:bCs/>
              </w:rPr>
              <w:t>七、讓女性</w:t>
            </w:r>
            <w:proofErr w:type="gramStart"/>
            <w:r w:rsidRPr="00C34C22">
              <w:rPr>
                <w:rFonts w:ascii="標楷體" w:eastAsia="標楷體" w:hAnsi="標楷體" w:hint="eastAsia"/>
                <w:bCs/>
              </w:rPr>
              <w:t>聲量被聽見</w:t>
            </w:r>
            <w:proofErr w:type="gramEnd"/>
            <w:r w:rsidRPr="00C34C22">
              <w:rPr>
                <w:rFonts w:ascii="標楷體" w:eastAsia="標楷體" w:hAnsi="標楷體" w:hint="eastAsia"/>
                <w:bCs/>
              </w:rPr>
              <w:t>：女性大辯論</w:t>
            </w:r>
            <w:r w:rsidRPr="00C34C22">
              <w:rPr>
                <w:rFonts w:ascii="標楷體" w:eastAsia="標楷體" w:hAnsi="標楷體" w:hint="eastAsia"/>
                <w:bCs/>
              </w:rPr>
              <w:br/>
            </w:r>
            <w:r>
              <w:rPr>
                <w:rFonts w:ascii="標楷體" w:eastAsia="標楷體" w:hAnsi="標楷體" w:hint="eastAsia"/>
                <w:bCs/>
              </w:rPr>
              <w:lastRenderedPageBreak/>
              <w:t xml:space="preserve">  </w:t>
            </w:r>
            <w:r w:rsidRPr="00C34C22">
              <w:rPr>
                <w:rFonts w:ascii="標楷體" w:eastAsia="標楷體" w:hAnsi="標楷體" w:hint="eastAsia"/>
                <w:bCs/>
              </w:rPr>
              <w:t>八、大辯論監督委員：馬克宏四處現身會</w:t>
            </w:r>
            <w:r>
              <w:rPr>
                <w:rFonts w:ascii="標楷體" w:eastAsia="標楷體" w:hAnsi="標楷體" w:hint="eastAsia"/>
                <w:bCs/>
              </w:rPr>
              <w:t>，</w:t>
            </w:r>
            <w:r w:rsidRPr="00C34C22">
              <w:rPr>
                <w:rFonts w:ascii="標楷體" w:eastAsia="標楷體" w:hAnsi="標楷體" w:hint="eastAsia"/>
                <w:bCs/>
              </w:rPr>
              <w:t>讓民眾不想來辯論</w:t>
            </w:r>
            <w:r w:rsidRPr="00C34C22">
              <w:rPr>
                <w:rFonts w:ascii="標楷體" w:eastAsia="標楷體" w:hAnsi="標楷體" w:hint="eastAsia"/>
              </w:rPr>
              <w:br/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C34C22">
              <w:rPr>
                <w:rFonts w:ascii="標楷體" w:eastAsia="標楷體" w:hAnsi="標楷體" w:hint="eastAsia"/>
              </w:rPr>
              <w:t>九、數位產業國務秘書：法國公民大辯論已形成新的民主常態</w:t>
            </w:r>
            <w:r w:rsidRPr="00C34C22">
              <w:rPr>
                <w:rFonts w:ascii="標楷體" w:eastAsia="標楷體" w:hAnsi="標楷體" w:hint="eastAsia"/>
                <w:bCs/>
              </w:rPr>
              <w:br/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C34C22">
              <w:rPr>
                <w:rFonts w:ascii="標楷體" w:eastAsia="標楷體" w:hAnsi="標楷體" w:hint="eastAsia"/>
                <w:bCs/>
              </w:rPr>
              <w:t>十、小結</w:t>
            </w:r>
          </w:p>
        </w:tc>
      </w:tr>
      <w:tr w:rsidR="00FE039D" w:rsidRPr="004F456F" w:rsidTr="0059753B">
        <w:trPr>
          <w:trHeight w:val="392"/>
          <w:jc w:val="center"/>
        </w:trPr>
        <w:tc>
          <w:tcPr>
            <w:tcW w:w="97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A2217" w:rsidRDefault="003A2217" w:rsidP="003A2217">
            <w:pPr>
              <w:snapToGrid w:val="0"/>
              <w:ind w:leftChars="20" w:left="130" w:hangingChars="41" w:hanging="82"/>
              <w:rPr>
                <w:rFonts w:ascii="Times New Roman" w:eastAsia="標楷體" w:hAnsi="標楷體"/>
                <w:b/>
                <w:sz w:val="20"/>
                <w:szCs w:val="20"/>
              </w:rPr>
            </w:pPr>
            <w:r w:rsidRPr="00AA6624">
              <w:rPr>
                <w:rFonts w:ascii="Times New Roman" w:eastAsia="標楷體" w:hAnsi="標楷體" w:hint="eastAsia"/>
                <w:b/>
                <w:sz w:val="20"/>
                <w:szCs w:val="20"/>
              </w:rPr>
              <w:lastRenderedPageBreak/>
              <w:t>活動</w:t>
            </w:r>
          </w:p>
          <w:p w:rsidR="003A2217" w:rsidRPr="00AA6624" w:rsidRDefault="003A2217" w:rsidP="003A2217">
            <w:pPr>
              <w:snapToGrid w:val="0"/>
              <w:ind w:leftChars="20" w:left="130" w:hangingChars="41" w:hanging="82"/>
              <w:rPr>
                <w:rFonts w:ascii="Times New Roman" w:eastAsia="標楷體" w:hAnsi="標楷體"/>
                <w:b/>
                <w:sz w:val="20"/>
                <w:szCs w:val="20"/>
              </w:rPr>
            </w:pPr>
            <w:r w:rsidRPr="00AA6624">
              <w:rPr>
                <w:rFonts w:ascii="Times New Roman" w:eastAsia="標楷體" w:hAnsi="標楷體" w:hint="eastAsia"/>
                <w:b/>
                <w:sz w:val="20"/>
                <w:szCs w:val="20"/>
              </w:rPr>
              <w:t>照片</w:t>
            </w:r>
          </w:p>
          <w:p w:rsidR="003A2217" w:rsidRPr="00AA6624" w:rsidRDefault="003A2217" w:rsidP="003A2217">
            <w:pPr>
              <w:snapToGrid w:val="0"/>
              <w:ind w:leftChars="18" w:left="43" w:firstLineChars="0" w:firstLine="0"/>
              <w:rPr>
                <w:rFonts w:ascii="Times New Roman" w:eastAsia="標楷體" w:hAnsi="標楷體"/>
                <w:b/>
                <w:sz w:val="20"/>
                <w:szCs w:val="20"/>
              </w:rPr>
            </w:pP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(</w:t>
            </w: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檔案大小以不超過</w:t>
            </w: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2M</w:t>
            </w: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>為限</w:t>
            </w:r>
            <w:r w:rsidRPr="00AA6624">
              <w:rPr>
                <w:rFonts w:ascii="Arial" w:hAnsi="Arial" w:cs="Arial"/>
                <w:color w:val="696969"/>
                <w:spacing w:val="15"/>
                <w:sz w:val="20"/>
                <w:szCs w:val="20"/>
              </w:rPr>
              <w:t xml:space="preserve">) </w:t>
            </w: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2217" w:rsidRPr="00F6478B" w:rsidRDefault="003A2217" w:rsidP="003A2217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F6478B">
              <w:rPr>
                <w:rFonts w:ascii="標楷體" w:eastAsia="標楷體" w:hAnsi="標楷體" w:hint="eastAsia"/>
                <w:b/>
                <w:szCs w:val="24"/>
              </w:rPr>
              <w:t>活動照片電子檔名稱</w:t>
            </w:r>
          </w:p>
          <w:p w:rsidR="003A2217" w:rsidRPr="00AA6624" w:rsidRDefault="003A2217" w:rsidP="003A2217">
            <w:pPr>
              <w:snapToGrid w:val="0"/>
              <w:ind w:left="360" w:hanging="240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6478B">
              <w:rPr>
                <w:rFonts w:ascii="標楷體" w:eastAsia="標楷體" w:hAnsi="標楷體" w:hint="eastAsia"/>
                <w:b/>
                <w:szCs w:val="24"/>
              </w:rPr>
              <w:t>(請用英數檔名)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2217" w:rsidRPr="00AA6624" w:rsidRDefault="003A2217" w:rsidP="003A2217">
            <w:pPr>
              <w:snapToGrid w:val="0"/>
              <w:ind w:leftChars="0" w:left="1" w:firstLineChars="0" w:hanging="1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AA6624">
              <w:rPr>
                <w:rFonts w:ascii="標楷體" w:eastAsia="標楷體" w:hAnsi="標楷體" w:hint="eastAsia"/>
                <w:b/>
                <w:sz w:val="20"/>
                <w:szCs w:val="20"/>
              </w:rPr>
              <w:t>活動照片內容說明(每張20字內)</w:t>
            </w:r>
          </w:p>
        </w:tc>
      </w:tr>
      <w:tr w:rsidR="00FE039D" w:rsidRPr="004F456F" w:rsidTr="00FE039D">
        <w:trPr>
          <w:trHeight w:val="5745"/>
          <w:jc w:val="center"/>
        </w:trPr>
        <w:tc>
          <w:tcPr>
            <w:tcW w:w="97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A2217" w:rsidRDefault="003A2217" w:rsidP="003A221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2217" w:rsidRPr="000A3C6D" w:rsidRDefault="00FE039D" w:rsidP="003A221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19128" cy="316293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341607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843" cy="317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2217" w:rsidRPr="00FE039D" w:rsidRDefault="00FE039D" w:rsidP="003A2217">
            <w:pPr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FE039D">
              <w:rPr>
                <w:rFonts w:eastAsia="標楷體" w:hint="eastAsia"/>
                <w:spacing w:val="-4"/>
                <w:szCs w:val="24"/>
              </w:rPr>
              <w:t>黃</w:t>
            </w:r>
            <w:proofErr w:type="gramStart"/>
            <w:r w:rsidRPr="00FE039D">
              <w:rPr>
                <w:rFonts w:eastAsia="標楷體" w:hint="eastAsia"/>
                <w:spacing w:val="-4"/>
                <w:szCs w:val="24"/>
              </w:rPr>
              <w:t>藿</w:t>
            </w:r>
            <w:proofErr w:type="gramEnd"/>
            <w:r w:rsidRPr="00FE039D">
              <w:rPr>
                <w:rFonts w:eastAsia="標楷體" w:hint="eastAsia"/>
                <w:spacing w:val="-4"/>
                <w:szCs w:val="24"/>
              </w:rPr>
              <w:t>院長</w:t>
            </w:r>
            <w:r w:rsidRPr="00FE039D">
              <w:rPr>
                <w:rFonts w:eastAsia="標楷體" w:hint="eastAsia"/>
                <w:spacing w:val="-4"/>
                <w:szCs w:val="24"/>
              </w:rPr>
              <w:t>(</w:t>
            </w:r>
            <w:r w:rsidRPr="00FE039D">
              <w:rPr>
                <w:rFonts w:eastAsia="標楷體" w:hint="eastAsia"/>
                <w:spacing w:val="-4"/>
                <w:szCs w:val="24"/>
              </w:rPr>
              <w:t>右</w:t>
            </w:r>
            <w:r w:rsidRPr="00FE039D">
              <w:rPr>
                <w:rFonts w:eastAsia="標楷體" w:hint="eastAsia"/>
                <w:spacing w:val="-4"/>
                <w:szCs w:val="24"/>
              </w:rPr>
              <w:t>)</w:t>
            </w:r>
            <w:r w:rsidRPr="00FE039D">
              <w:rPr>
                <w:rFonts w:ascii="標楷體" w:eastAsia="標楷體" w:hAnsi="標楷體" w:hint="eastAsia"/>
                <w:spacing w:val="-4"/>
                <w:szCs w:val="24"/>
              </w:rPr>
              <w:t>於文學院辦公室接待黃清龍社長(左)</w:t>
            </w:r>
          </w:p>
        </w:tc>
      </w:tr>
      <w:tr w:rsidR="00FE039D" w:rsidRPr="004F456F" w:rsidTr="00FE039D">
        <w:trPr>
          <w:trHeight w:val="5745"/>
          <w:jc w:val="center"/>
        </w:trPr>
        <w:tc>
          <w:tcPr>
            <w:tcW w:w="97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E039D" w:rsidRDefault="00FE039D" w:rsidP="003A221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39D" w:rsidRDefault="00FE039D" w:rsidP="003A2217">
            <w:pPr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DADC7D" wp14:editId="1F49647B">
                  <wp:extent cx="4247081" cy="318389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341609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907" cy="320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39D" w:rsidRDefault="00FE039D" w:rsidP="00FE039D">
            <w:pPr>
              <w:ind w:leftChars="0" w:left="0" w:firstLineChars="0" w:firstLine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黃</w:t>
            </w:r>
            <w:proofErr w:type="gramStart"/>
            <w:r>
              <w:rPr>
                <w:rFonts w:eastAsia="標楷體" w:hint="eastAsia"/>
              </w:rPr>
              <w:t>藿</w:t>
            </w:r>
            <w:proofErr w:type="gramEnd"/>
            <w:r>
              <w:rPr>
                <w:rFonts w:eastAsia="標楷體" w:hint="eastAsia"/>
              </w:rPr>
              <w:t>院長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左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介紹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主講人</w:t>
            </w:r>
          </w:p>
          <w:p w:rsidR="00FE039D" w:rsidRDefault="00FE039D" w:rsidP="00FE039D">
            <w:pPr>
              <w:ind w:leftChars="0" w:left="0" w:firstLineChars="0" w:firstLine="0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黃清龍社長</w:t>
            </w:r>
          </w:p>
          <w:p w:rsidR="00FE039D" w:rsidRDefault="00FE039D" w:rsidP="00FE039D">
            <w:pPr>
              <w:ind w:leftChars="0" w:left="0" w:firstLineChars="0" w:firstLine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右</w:t>
            </w:r>
            <w:r>
              <w:rPr>
                <w:rFonts w:eastAsia="標楷體" w:hint="eastAsia"/>
              </w:rPr>
              <w:t>)</w:t>
            </w:r>
          </w:p>
        </w:tc>
      </w:tr>
      <w:tr w:rsidR="00FE039D" w:rsidRPr="004F456F" w:rsidTr="00FE039D">
        <w:trPr>
          <w:trHeight w:val="5999"/>
          <w:jc w:val="center"/>
        </w:trPr>
        <w:tc>
          <w:tcPr>
            <w:tcW w:w="97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A2217" w:rsidRDefault="003A2217" w:rsidP="003A221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2217" w:rsidRPr="000A3C6D" w:rsidRDefault="00FE039D" w:rsidP="003A221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49733" cy="326084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34161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449" cy="327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2217" w:rsidRDefault="003A2217" w:rsidP="003A2217">
            <w:pPr>
              <w:ind w:leftChars="-46" w:left="-108" w:firstLineChars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主講人</w:t>
            </w:r>
          </w:p>
          <w:p w:rsidR="003A2217" w:rsidRPr="000A3C6D" w:rsidRDefault="00FE039D" w:rsidP="003A2217">
            <w:pPr>
              <w:ind w:leftChars="-46" w:left="-108" w:firstLineChars="0" w:hanging="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黃清龍社長</w:t>
            </w:r>
          </w:p>
        </w:tc>
      </w:tr>
      <w:tr w:rsidR="00FE039D" w:rsidRPr="004F456F" w:rsidTr="00FE039D">
        <w:trPr>
          <w:trHeight w:val="5896"/>
          <w:jc w:val="center"/>
        </w:trPr>
        <w:tc>
          <w:tcPr>
            <w:tcW w:w="97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A2217" w:rsidRDefault="003A2217" w:rsidP="003A221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2217" w:rsidRPr="000A3C6D" w:rsidRDefault="00FE039D" w:rsidP="003A221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25903" cy="3168015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34161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471" cy="318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2217" w:rsidRDefault="003A2217" w:rsidP="003A2217">
            <w:pPr>
              <w:ind w:leftChars="1" w:left="31" w:hangingChars="12" w:hanging="2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全場學生聆聽演講情形</w:t>
            </w:r>
          </w:p>
          <w:p w:rsidR="003A2217" w:rsidRDefault="003A2217" w:rsidP="003A2217">
            <w:pPr>
              <w:ind w:leftChars="1" w:left="31" w:hangingChars="12" w:hanging="2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</w:t>
            </w:r>
            <w:proofErr w:type="gramStart"/>
            <w:r>
              <w:rPr>
                <w:rFonts w:ascii="標楷體" w:eastAsia="標楷體" w:hAnsi="標楷體" w:hint="eastAsia"/>
              </w:rPr>
              <w:t>藿</w:t>
            </w:r>
            <w:proofErr w:type="gramEnd"/>
            <w:r>
              <w:rPr>
                <w:rFonts w:ascii="標楷體" w:eastAsia="標楷體" w:hAnsi="標楷體" w:hint="eastAsia"/>
              </w:rPr>
              <w:t>院長</w:t>
            </w:r>
          </w:p>
          <w:p w:rsidR="003A2217" w:rsidRPr="00F4030E" w:rsidRDefault="003A2217" w:rsidP="003A2217">
            <w:pPr>
              <w:ind w:leftChars="1" w:left="26" w:hangingChars="12" w:hanging="24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F4030E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="00FE039D">
              <w:rPr>
                <w:rFonts w:ascii="標楷體" w:eastAsia="標楷體" w:hAnsi="標楷體" w:hint="eastAsia"/>
                <w:sz w:val="20"/>
                <w:szCs w:val="20"/>
              </w:rPr>
              <w:t>第二</w:t>
            </w:r>
            <w:r w:rsidRPr="00F4030E">
              <w:rPr>
                <w:rFonts w:ascii="標楷體" w:eastAsia="標楷體" w:hAnsi="標楷體" w:hint="eastAsia"/>
                <w:sz w:val="20"/>
                <w:szCs w:val="20"/>
              </w:rPr>
              <w:t>排</w:t>
            </w:r>
            <w:r w:rsidR="00FE039D">
              <w:rPr>
                <w:rFonts w:ascii="標楷體" w:eastAsia="標楷體" w:hAnsi="標楷體" w:hint="eastAsia"/>
                <w:sz w:val="20"/>
                <w:szCs w:val="20"/>
              </w:rPr>
              <w:t>中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  <w:p w:rsidR="003A2217" w:rsidRPr="000A3C6D" w:rsidRDefault="003A2217" w:rsidP="00FE039D">
            <w:pPr>
              <w:ind w:leftChars="1" w:left="31" w:hangingChars="12" w:hanging="29"/>
              <w:jc w:val="both"/>
              <w:rPr>
                <w:rFonts w:ascii="標楷體" w:eastAsia="標楷體" w:hAnsi="標楷體"/>
              </w:rPr>
            </w:pPr>
          </w:p>
        </w:tc>
      </w:tr>
      <w:tr w:rsidR="00FE039D" w:rsidRPr="004F456F" w:rsidTr="00FE039D">
        <w:trPr>
          <w:trHeight w:val="5858"/>
          <w:jc w:val="center"/>
        </w:trPr>
        <w:tc>
          <w:tcPr>
            <w:tcW w:w="97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A2217" w:rsidRDefault="003A2217" w:rsidP="003A221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2217" w:rsidRPr="000A3C6D" w:rsidRDefault="00FE039D" w:rsidP="003A221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250803" cy="318668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34161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446" cy="321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39D" w:rsidRDefault="00FE039D" w:rsidP="00FE039D">
            <w:pPr>
              <w:ind w:leftChars="1" w:left="31" w:hangingChars="12" w:hanging="2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全場學生聆聽演講情形</w:t>
            </w:r>
          </w:p>
          <w:p w:rsidR="003A2217" w:rsidRPr="000A3C6D" w:rsidRDefault="003A2217" w:rsidP="003A2217">
            <w:pPr>
              <w:ind w:leftChars="0" w:left="-23" w:firstLineChars="0" w:firstLine="0"/>
              <w:rPr>
                <w:rFonts w:ascii="標楷體" w:eastAsia="標楷體" w:hAnsi="標楷體"/>
              </w:rPr>
            </w:pPr>
          </w:p>
        </w:tc>
      </w:tr>
      <w:tr w:rsidR="00FE039D" w:rsidRPr="004F456F" w:rsidTr="00FE039D">
        <w:trPr>
          <w:trHeight w:val="5953"/>
          <w:jc w:val="center"/>
        </w:trPr>
        <w:tc>
          <w:tcPr>
            <w:tcW w:w="97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E039D" w:rsidRDefault="00FE039D" w:rsidP="003A221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039D" w:rsidRDefault="00FE039D" w:rsidP="003A2217">
            <w:pPr>
              <w:ind w:left="36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347030" cy="32588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341609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006" cy="327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E039D" w:rsidRDefault="00FE039D" w:rsidP="00FE039D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黃</w:t>
            </w:r>
            <w:proofErr w:type="gramStart"/>
            <w:r>
              <w:rPr>
                <w:rFonts w:eastAsia="標楷體" w:hint="eastAsia"/>
              </w:rPr>
              <w:t>藿</w:t>
            </w:r>
            <w:proofErr w:type="gramEnd"/>
            <w:r>
              <w:rPr>
                <w:rFonts w:eastAsia="標楷體" w:hint="eastAsia"/>
              </w:rPr>
              <w:t>院長</w:t>
            </w:r>
            <w:r w:rsidRPr="00F6478B">
              <w:rPr>
                <w:rFonts w:eastAsia="標楷體" w:hint="eastAsia"/>
                <w:sz w:val="18"/>
                <w:szCs w:val="18"/>
              </w:rPr>
              <w:t>(</w:t>
            </w:r>
            <w:r>
              <w:rPr>
                <w:rFonts w:eastAsia="標楷體" w:hint="eastAsia"/>
                <w:sz w:val="18"/>
                <w:szCs w:val="18"/>
              </w:rPr>
              <w:t>左</w:t>
            </w:r>
            <w:r w:rsidRPr="00F6478B">
              <w:rPr>
                <w:rFonts w:eastAsia="標楷體" w:hint="eastAsia"/>
                <w:sz w:val="18"/>
                <w:szCs w:val="18"/>
              </w:rPr>
              <w:t>)</w:t>
            </w:r>
          </w:p>
          <w:p w:rsidR="00FE039D" w:rsidRDefault="00FE039D" w:rsidP="00FE039D">
            <w:pPr>
              <w:ind w:leftChars="0" w:left="-23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致贈感謝狀予</w:t>
            </w:r>
          </w:p>
          <w:p w:rsidR="00FE039D" w:rsidRDefault="00FE039D" w:rsidP="00FE039D">
            <w:pPr>
              <w:ind w:leftChars="0" w:left="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黃清龍社長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4D786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65A" w:rsidRDefault="00AE465A" w:rsidP="00B23FF5">
      <w:pPr>
        <w:ind w:left="360" w:hanging="240"/>
      </w:pPr>
      <w:r>
        <w:separator/>
      </w:r>
    </w:p>
  </w:endnote>
  <w:endnote w:type="continuationSeparator" w:id="0">
    <w:p w:rsidR="00AE465A" w:rsidRDefault="00AE465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E465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3B01" w:rsidRPr="00F63B01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AE465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E465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65A" w:rsidRDefault="00AE465A" w:rsidP="00B23FF5">
      <w:pPr>
        <w:ind w:left="360" w:hanging="240"/>
      </w:pPr>
      <w:r>
        <w:separator/>
      </w:r>
    </w:p>
  </w:footnote>
  <w:footnote w:type="continuationSeparator" w:id="0">
    <w:p w:rsidR="00AE465A" w:rsidRDefault="00AE465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E465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E465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AE465A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0B86"/>
    <w:rsid w:val="00022C02"/>
    <w:rsid w:val="000325DF"/>
    <w:rsid w:val="00033373"/>
    <w:rsid w:val="00037D47"/>
    <w:rsid w:val="00045378"/>
    <w:rsid w:val="000562F5"/>
    <w:rsid w:val="000611E4"/>
    <w:rsid w:val="00075E5E"/>
    <w:rsid w:val="00080EF3"/>
    <w:rsid w:val="00092FC2"/>
    <w:rsid w:val="000A7D92"/>
    <w:rsid w:val="000D26DA"/>
    <w:rsid w:val="000D6B66"/>
    <w:rsid w:val="000E236E"/>
    <w:rsid w:val="000E57E3"/>
    <w:rsid w:val="00105D33"/>
    <w:rsid w:val="001109AA"/>
    <w:rsid w:val="001112E5"/>
    <w:rsid w:val="00120BF8"/>
    <w:rsid w:val="0012581D"/>
    <w:rsid w:val="001272BF"/>
    <w:rsid w:val="001369F7"/>
    <w:rsid w:val="0014348C"/>
    <w:rsid w:val="001446DF"/>
    <w:rsid w:val="00150C69"/>
    <w:rsid w:val="0015616E"/>
    <w:rsid w:val="00160661"/>
    <w:rsid w:val="00181BF9"/>
    <w:rsid w:val="001853FD"/>
    <w:rsid w:val="00193E9D"/>
    <w:rsid w:val="001A4B66"/>
    <w:rsid w:val="001B1E97"/>
    <w:rsid w:val="001B2F52"/>
    <w:rsid w:val="001D270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62076"/>
    <w:rsid w:val="00273F6D"/>
    <w:rsid w:val="00276E36"/>
    <w:rsid w:val="00277136"/>
    <w:rsid w:val="002775BB"/>
    <w:rsid w:val="002825C8"/>
    <w:rsid w:val="00283886"/>
    <w:rsid w:val="00284EDE"/>
    <w:rsid w:val="002856B9"/>
    <w:rsid w:val="002A50E6"/>
    <w:rsid w:val="002A614C"/>
    <w:rsid w:val="002B1169"/>
    <w:rsid w:val="00304A42"/>
    <w:rsid w:val="00330FED"/>
    <w:rsid w:val="00334CA4"/>
    <w:rsid w:val="003379C9"/>
    <w:rsid w:val="00343B73"/>
    <w:rsid w:val="00354423"/>
    <w:rsid w:val="003645C9"/>
    <w:rsid w:val="003A2217"/>
    <w:rsid w:val="003A7DBF"/>
    <w:rsid w:val="003B071F"/>
    <w:rsid w:val="003C4882"/>
    <w:rsid w:val="003D2B26"/>
    <w:rsid w:val="003E6D99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D7866"/>
    <w:rsid w:val="004E4531"/>
    <w:rsid w:val="004E539A"/>
    <w:rsid w:val="004F085E"/>
    <w:rsid w:val="004F33CF"/>
    <w:rsid w:val="005154D4"/>
    <w:rsid w:val="00515AF1"/>
    <w:rsid w:val="00532A95"/>
    <w:rsid w:val="00552264"/>
    <w:rsid w:val="00562725"/>
    <w:rsid w:val="0057201E"/>
    <w:rsid w:val="005724A3"/>
    <w:rsid w:val="00592CC9"/>
    <w:rsid w:val="0059753B"/>
    <w:rsid w:val="00597DCA"/>
    <w:rsid w:val="005C11F5"/>
    <w:rsid w:val="005D18AB"/>
    <w:rsid w:val="005E661A"/>
    <w:rsid w:val="005E6CB6"/>
    <w:rsid w:val="00603F7C"/>
    <w:rsid w:val="00617A41"/>
    <w:rsid w:val="00642A30"/>
    <w:rsid w:val="00656733"/>
    <w:rsid w:val="006647F3"/>
    <w:rsid w:val="00684CAE"/>
    <w:rsid w:val="006858F2"/>
    <w:rsid w:val="006A169D"/>
    <w:rsid w:val="006B3051"/>
    <w:rsid w:val="006B368D"/>
    <w:rsid w:val="006C58CC"/>
    <w:rsid w:val="006D021F"/>
    <w:rsid w:val="006D250A"/>
    <w:rsid w:val="006F4191"/>
    <w:rsid w:val="006F4B29"/>
    <w:rsid w:val="0070235E"/>
    <w:rsid w:val="00706555"/>
    <w:rsid w:val="00714A08"/>
    <w:rsid w:val="00721127"/>
    <w:rsid w:val="00723044"/>
    <w:rsid w:val="007257F5"/>
    <w:rsid w:val="00735833"/>
    <w:rsid w:val="007512C4"/>
    <w:rsid w:val="007517D9"/>
    <w:rsid w:val="007603C7"/>
    <w:rsid w:val="0079038A"/>
    <w:rsid w:val="00791708"/>
    <w:rsid w:val="007A270A"/>
    <w:rsid w:val="007A5E24"/>
    <w:rsid w:val="007B0388"/>
    <w:rsid w:val="007B623C"/>
    <w:rsid w:val="007D0836"/>
    <w:rsid w:val="007D5CFA"/>
    <w:rsid w:val="007F7DC6"/>
    <w:rsid w:val="008063A3"/>
    <w:rsid w:val="00814324"/>
    <w:rsid w:val="00821128"/>
    <w:rsid w:val="00831778"/>
    <w:rsid w:val="008328BE"/>
    <w:rsid w:val="00832953"/>
    <w:rsid w:val="00833272"/>
    <w:rsid w:val="008424F1"/>
    <w:rsid w:val="00846140"/>
    <w:rsid w:val="00872AE2"/>
    <w:rsid w:val="008737D0"/>
    <w:rsid w:val="00883668"/>
    <w:rsid w:val="008A6FB5"/>
    <w:rsid w:val="008B4AE5"/>
    <w:rsid w:val="008D5BE1"/>
    <w:rsid w:val="008E4C06"/>
    <w:rsid w:val="008E4D43"/>
    <w:rsid w:val="008F0BE9"/>
    <w:rsid w:val="008F1184"/>
    <w:rsid w:val="008F5994"/>
    <w:rsid w:val="00914500"/>
    <w:rsid w:val="00932C2A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B4BA6"/>
    <w:rsid w:val="009C68C4"/>
    <w:rsid w:val="009D0A74"/>
    <w:rsid w:val="00A32E54"/>
    <w:rsid w:val="00A36E0F"/>
    <w:rsid w:val="00A45E48"/>
    <w:rsid w:val="00A462F3"/>
    <w:rsid w:val="00A47DAA"/>
    <w:rsid w:val="00A53C82"/>
    <w:rsid w:val="00A6157E"/>
    <w:rsid w:val="00A735F7"/>
    <w:rsid w:val="00AA1183"/>
    <w:rsid w:val="00AA6624"/>
    <w:rsid w:val="00AA6D86"/>
    <w:rsid w:val="00AC0F8A"/>
    <w:rsid w:val="00AC1584"/>
    <w:rsid w:val="00AE1A9C"/>
    <w:rsid w:val="00AE465A"/>
    <w:rsid w:val="00AF1123"/>
    <w:rsid w:val="00AF2470"/>
    <w:rsid w:val="00B1410E"/>
    <w:rsid w:val="00B167BD"/>
    <w:rsid w:val="00B1692F"/>
    <w:rsid w:val="00B17363"/>
    <w:rsid w:val="00B23FF5"/>
    <w:rsid w:val="00B3409A"/>
    <w:rsid w:val="00B4195B"/>
    <w:rsid w:val="00B41E14"/>
    <w:rsid w:val="00B5503E"/>
    <w:rsid w:val="00B62CCC"/>
    <w:rsid w:val="00B77EA2"/>
    <w:rsid w:val="00B92094"/>
    <w:rsid w:val="00BA069C"/>
    <w:rsid w:val="00BA7DBC"/>
    <w:rsid w:val="00BB5CD8"/>
    <w:rsid w:val="00BC55D2"/>
    <w:rsid w:val="00BD0AE8"/>
    <w:rsid w:val="00BD5CCF"/>
    <w:rsid w:val="00BD622A"/>
    <w:rsid w:val="00BD7E1E"/>
    <w:rsid w:val="00BE28E6"/>
    <w:rsid w:val="00BE2A7B"/>
    <w:rsid w:val="00C061DC"/>
    <w:rsid w:val="00C10948"/>
    <w:rsid w:val="00C152B8"/>
    <w:rsid w:val="00C1647E"/>
    <w:rsid w:val="00C20B17"/>
    <w:rsid w:val="00C61B34"/>
    <w:rsid w:val="00C674E9"/>
    <w:rsid w:val="00C75BA7"/>
    <w:rsid w:val="00C85903"/>
    <w:rsid w:val="00CA35FB"/>
    <w:rsid w:val="00CA6F88"/>
    <w:rsid w:val="00CA789C"/>
    <w:rsid w:val="00CB0934"/>
    <w:rsid w:val="00CC3263"/>
    <w:rsid w:val="00CD0C6E"/>
    <w:rsid w:val="00CD6B1E"/>
    <w:rsid w:val="00CE7AEC"/>
    <w:rsid w:val="00CF6CE0"/>
    <w:rsid w:val="00D17A99"/>
    <w:rsid w:val="00D22A94"/>
    <w:rsid w:val="00D416E8"/>
    <w:rsid w:val="00D47A2C"/>
    <w:rsid w:val="00D60CF0"/>
    <w:rsid w:val="00D8364E"/>
    <w:rsid w:val="00D9258C"/>
    <w:rsid w:val="00DA393E"/>
    <w:rsid w:val="00DB5541"/>
    <w:rsid w:val="00DD0F80"/>
    <w:rsid w:val="00E419E0"/>
    <w:rsid w:val="00E54DDB"/>
    <w:rsid w:val="00E67DFE"/>
    <w:rsid w:val="00E70B4B"/>
    <w:rsid w:val="00E71E26"/>
    <w:rsid w:val="00E83F85"/>
    <w:rsid w:val="00E9468D"/>
    <w:rsid w:val="00EC74BE"/>
    <w:rsid w:val="00EE2775"/>
    <w:rsid w:val="00EF0C35"/>
    <w:rsid w:val="00F01582"/>
    <w:rsid w:val="00F1129F"/>
    <w:rsid w:val="00F21BF7"/>
    <w:rsid w:val="00F33C19"/>
    <w:rsid w:val="00F37B75"/>
    <w:rsid w:val="00F4030E"/>
    <w:rsid w:val="00F4676F"/>
    <w:rsid w:val="00F52604"/>
    <w:rsid w:val="00F5511C"/>
    <w:rsid w:val="00F56BA4"/>
    <w:rsid w:val="00F61A9E"/>
    <w:rsid w:val="00F63B01"/>
    <w:rsid w:val="00F6478B"/>
    <w:rsid w:val="00F90777"/>
    <w:rsid w:val="00F90D9B"/>
    <w:rsid w:val="00FA3CD5"/>
    <w:rsid w:val="00FB0627"/>
    <w:rsid w:val="00FB3D45"/>
    <w:rsid w:val="00FB6A67"/>
    <w:rsid w:val="00FD23E3"/>
    <w:rsid w:val="00FE039D"/>
    <w:rsid w:val="00FE088D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te Heading"/>
    <w:basedOn w:val="a"/>
    <w:next w:val="a"/>
    <w:link w:val="a8"/>
    <w:uiPriority w:val="99"/>
    <w:unhideWhenUsed/>
    <w:rsid w:val="001D2702"/>
    <w:pPr>
      <w:ind w:leftChars="0" w:left="0" w:firstLineChars="0" w:firstLine="0"/>
      <w:jc w:val="center"/>
    </w:pPr>
    <w:rPr>
      <w:rFonts w:ascii="Calibri" w:eastAsia="新細明體" w:hAnsi="Calibri" w:cs="Times New Roman"/>
    </w:rPr>
  </w:style>
  <w:style w:type="character" w:customStyle="1" w:styleId="a8">
    <w:name w:val="註釋標題 字元"/>
    <w:basedOn w:val="a0"/>
    <w:link w:val="a7"/>
    <w:uiPriority w:val="99"/>
    <w:rsid w:val="001D2702"/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20B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20B1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7257F5"/>
    <w:pPr>
      <w:ind w:leftChars="1800" w:left="100" w:firstLineChars="0" w:firstLine="0"/>
    </w:pPr>
    <w:rPr>
      <w:rFonts w:ascii="微軟正黑體" w:eastAsia="微軟正黑體" w:hAnsi="微軟正黑體" w:cs="Times New Roman"/>
      <w:b/>
    </w:rPr>
  </w:style>
  <w:style w:type="character" w:customStyle="1" w:styleId="ac">
    <w:name w:val="結語 字元"/>
    <w:basedOn w:val="a0"/>
    <w:link w:val="ab"/>
    <w:uiPriority w:val="99"/>
    <w:rsid w:val="007257F5"/>
    <w:rPr>
      <w:rFonts w:ascii="微軟正黑體" w:eastAsia="微軟正黑體" w:hAnsi="微軟正黑體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0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3359D-E42B-4314-A4A7-B63D9323A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a604457</cp:lastModifiedBy>
  <cp:revision>8</cp:revision>
  <cp:lastPrinted>2019-05-23T06:22:00Z</cp:lastPrinted>
  <dcterms:created xsi:type="dcterms:W3CDTF">2019-10-24T01:09:00Z</dcterms:created>
  <dcterms:modified xsi:type="dcterms:W3CDTF">2020-01-17T01:41:00Z</dcterms:modified>
</cp:coreProperties>
</file>