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中國文化大學【教師專業成長社群】活動紀錄表</w:t>
          </w:r>
        </w:sdtContent>
      </w:sdt>
    </w:p>
    <w:p w:rsidR="00000000" w:rsidDel="00000000" w:rsidP="00000000" w:rsidRDefault="00000000" w:rsidRPr="00000000" w14:paraId="00000002">
      <w:pPr>
        <w:ind w:right="-24"/>
        <w:jc w:val="righ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填表日期：109年03月05日</w:t>
          </w:r>
        </w:sdtContent>
      </w:sdt>
    </w:p>
    <w:tbl>
      <w:tblPr>
        <w:tblStyle w:val="Table1"/>
        <w:tblW w:w="1043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127"/>
        <w:gridCol w:w="2351"/>
        <w:gridCol w:w="342"/>
        <w:gridCol w:w="1686"/>
        <w:gridCol w:w="3378"/>
        <w:tblGridChange w:id="0">
          <w:tblGrid>
            <w:gridCol w:w="552"/>
            <w:gridCol w:w="2127"/>
            <w:gridCol w:w="2351"/>
            <w:gridCol w:w="342"/>
            <w:gridCol w:w="1686"/>
            <w:gridCol w:w="3378"/>
          </w:tblGrid>
        </w:tblGridChange>
      </w:tblGrid>
      <w:tr>
        <w:trPr>
          <w:trHeight w:val="735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7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</w:t>
                </w:r>
              </w:sdtContent>
            </w:sdt>
          </w:p>
        </w:tc>
      </w:tr>
      <w:tr>
        <w:trPr>
          <w:trHeight w:val="69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召集人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陳恆生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系所／職稱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資訊處/資訊長</w:t>
                </w:r>
              </w:sdtContent>
            </w:sdt>
          </w:p>
        </w:tc>
      </w:tr>
      <w:tr>
        <w:trPr>
          <w:trHeight w:val="70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活動主題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【運算思維討論】英文系-張麗香老師</w:t>
                </w:r>
              </w:sdtContent>
            </w:sdt>
          </w:p>
        </w:tc>
      </w:tr>
      <w:tr>
        <w:trPr>
          <w:trHeight w:val="68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109年03月05日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活動地點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資訊處小會議室</w:t>
                </w:r>
              </w:sdtContent>
            </w:sdt>
          </w:p>
        </w:tc>
      </w:tr>
      <w:tr>
        <w:trPr>
          <w:trHeight w:val="396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活動時間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right="114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13時30分至 　 14時30分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與會人數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社群出席成員： 2   人</w:t>
                </w:r>
              </w:sdtContent>
            </w:sdt>
          </w:p>
        </w:tc>
      </w:tr>
      <w:tr>
        <w:trPr>
          <w:trHeight w:val="361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非社群出席成員：2   人</w:t>
                </w:r>
              </w:sdtContent>
            </w:sdt>
          </w:p>
        </w:tc>
      </w:tr>
      <w:tr>
        <w:trPr>
          <w:trHeight w:val="47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活動報導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（活動方式或內容簡述）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與英文系張麗香老師進行課程的討論，了解老師課程內容與規劃。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執行成效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發展英文系的課程模組。</w:t>
            </w:r>
          </w:p>
        </w:tc>
      </w:tr>
      <w:tr>
        <w:trPr>
          <w:trHeight w:val="3147" w:hRule="atLeast"/>
        </w:trPr>
        <w:tc>
          <w:tcPr>
            <w:vMerge w:val="restart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461770"/>
                  <wp:effectExtent b="0" l="0" r="0" t="0"/>
                  <wp:docPr id="1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461770"/>
                  <wp:effectExtent b="0" l="0" r="0" t="0"/>
                  <wp:docPr id="1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BiauKai" w:cs="BiauKai" w:eastAsia="BiauKai" w:hAnsi="BiauKai"/>
                <w:color w:val="202124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202124"/>
                <w:highlight w:val="white"/>
                <w:rtl w:val="0"/>
              </w:rPr>
              <w:t xml:space="preserve">老師提出課程所使用資料</w:t>
            </w:r>
          </w:p>
        </w:tc>
        <w:tc>
          <w:tcPr>
            <w:gridSpan w:val="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老師講解資料含意以及使用方式</w:t>
                </w:r>
              </w:sdtContent>
            </w:sdt>
          </w:p>
        </w:tc>
      </w:tr>
      <w:tr>
        <w:trPr>
          <w:trHeight w:val="3402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461770"/>
                  <wp:effectExtent b="0" l="0" r="0" t="0"/>
                  <wp:docPr id="1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461770"/>
                  <wp:effectExtent b="0" l="0" r="0" t="0"/>
                  <wp:docPr id="1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461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與老師討論可行的資料方式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根據老師提出方式，給老師初步使用建議</w:t>
                </w:r>
              </w:sdtContent>
            </w:sdt>
          </w:p>
        </w:tc>
      </w:tr>
      <w:tr>
        <w:trPr>
          <w:trHeight w:val="954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備註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請於每次活動結束後一周內，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將相關憑證及本表，併同文宣品、講義資料、簽到單、照片或影音檔等，送交本中心辦理經費核銷。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本表如不敷使用，請自行以A4用紙依規格增列欄位，如有相關活動文宣亦請提供。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7F70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97F70"/>
    <w:rPr>
      <w:rFonts w:ascii="Cambria" w:hAnsi="Cambria"/>
      <w:kern w:val="0"/>
      <w:sz w:val="18"/>
      <w:szCs w:val="18"/>
      <w:lang w:eastAsia="x-none" w:val="x-none"/>
    </w:rPr>
  </w:style>
  <w:style w:type="character" w:styleId="a4" w:customStyle="1">
    <w:name w:val="註解方塊文字 字元"/>
    <w:link w:val="a3"/>
    <w:uiPriority w:val="99"/>
    <w:semiHidden w:val="1"/>
    <w:rsid w:val="00A97F70"/>
    <w:rPr>
      <w:rFonts w:ascii="Cambria" w:cs="Times New Roman" w:eastAsia="新細明體" w:hAnsi="Cambri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6" w:customStyle="1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8" w:customStyle="1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 w:val="1"/>
    <w:rsid w:val="00E3596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rRBvjTx0ObyiRNdm4DKQrTgsbw==">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2020-04-21T07:34:00Z</dcterms:created>
  <dc:creator>cic</dc:creator>
</cp:coreProperties>
</file>