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4686"/>
        <w:gridCol w:w="4062"/>
      </w:tblGrid>
      <w:tr w:rsidR="00ED3BDA" w:rsidRPr="001C1E24" w:rsidTr="00ED3BDA">
        <w:trPr>
          <w:trHeight w:val="567"/>
          <w:jc w:val="center"/>
        </w:trPr>
        <w:tc>
          <w:tcPr>
            <w:tcW w:w="1372"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748" w:type="dxa"/>
            <w:gridSpan w:val="2"/>
            <w:tcBorders>
              <w:top w:val="single" w:sz="12" w:space="0" w:color="auto"/>
              <w:bottom w:val="single" w:sz="12" w:space="0" w:color="auto"/>
              <w:right w:val="single" w:sz="12" w:space="0" w:color="auto"/>
            </w:tcBorders>
            <w:shd w:val="clear" w:color="auto" w:fill="auto"/>
            <w:vAlign w:val="center"/>
          </w:tcPr>
          <w:p w:rsidR="005154D4" w:rsidRPr="00DD69AB" w:rsidRDefault="00DD69AB" w:rsidP="00C85903">
            <w:pPr>
              <w:ind w:left="360" w:hanging="240"/>
              <w:jc w:val="both"/>
              <w:rPr>
                <w:rFonts w:ascii="標楷體" w:eastAsia="標楷體" w:hAnsi="標楷體"/>
                <w:szCs w:val="24"/>
              </w:rPr>
            </w:pPr>
            <w:r w:rsidRPr="00DD69AB">
              <w:rPr>
                <w:rFonts w:ascii="標楷體" w:eastAsia="標楷體" w:hAnsi="標楷體" w:hint="eastAsia"/>
                <w:szCs w:val="24"/>
              </w:rPr>
              <w:t>B4強化學院跨領域特色教學</w:t>
            </w:r>
          </w:p>
        </w:tc>
      </w:tr>
      <w:tr w:rsidR="00ED3BDA" w:rsidRPr="001C1E24" w:rsidTr="00ED3BDA">
        <w:trPr>
          <w:trHeight w:val="567"/>
          <w:jc w:val="center"/>
        </w:trPr>
        <w:tc>
          <w:tcPr>
            <w:tcW w:w="1372"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48" w:type="dxa"/>
            <w:gridSpan w:val="2"/>
            <w:tcBorders>
              <w:top w:val="single" w:sz="12" w:space="0" w:color="auto"/>
              <w:right w:val="single" w:sz="12" w:space="0" w:color="auto"/>
            </w:tcBorders>
            <w:shd w:val="clear" w:color="auto" w:fill="auto"/>
            <w:vAlign w:val="center"/>
          </w:tcPr>
          <w:p w:rsidR="005154D4" w:rsidRPr="00DD69AB" w:rsidRDefault="00DD69AB" w:rsidP="00751A12">
            <w:pPr>
              <w:ind w:left="360" w:hanging="240"/>
              <w:jc w:val="both"/>
              <w:rPr>
                <w:rFonts w:ascii="標楷體" w:eastAsia="標楷體" w:hAnsi="標楷體"/>
                <w:szCs w:val="24"/>
              </w:rPr>
            </w:pPr>
            <w:r w:rsidRPr="00DD69AB">
              <w:rPr>
                <w:rFonts w:ascii="標楷體" w:eastAsia="標楷體" w:hAnsi="標楷體"/>
                <w:szCs w:val="24"/>
              </w:rPr>
              <w:t>B4-7-1三校論文發表研討會</w:t>
            </w:r>
          </w:p>
        </w:tc>
      </w:tr>
      <w:tr w:rsidR="00ED3BDA" w:rsidRPr="001C1E24" w:rsidTr="00ED3BDA">
        <w:trPr>
          <w:trHeight w:val="567"/>
          <w:jc w:val="center"/>
        </w:trPr>
        <w:tc>
          <w:tcPr>
            <w:tcW w:w="1372"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48" w:type="dxa"/>
            <w:gridSpan w:val="2"/>
            <w:tcBorders>
              <w:top w:val="single" w:sz="4" w:space="0" w:color="auto"/>
              <w:right w:val="single" w:sz="12" w:space="0" w:color="auto"/>
            </w:tcBorders>
            <w:shd w:val="clear" w:color="auto" w:fill="auto"/>
            <w:vAlign w:val="center"/>
          </w:tcPr>
          <w:p w:rsidR="005154D4" w:rsidRPr="00DD69AB" w:rsidRDefault="00DD69AB" w:rsidP="00751A12">
            <w:pPr>
              <w:ind w:left="360" w:hanging="240"/>
              <w:jc w:val="both"/>
              <w:rPr>
                <w:rFonts w:ascii="標楷體" w:eastAsia="標楷體" w:hAnsi="標楷體"/>
                <w:szCs w:val="24"/>
              </w:rPr>
            </w:pPr>
            <w:r w:rsidRPr="00DD69AB">
              <w:rPr>
                <w:rFonts w:ascii="標楷體" w:eastAsia="標楷體" w:hAnsi="標楷體"/>
                <w:szCs w:val="24"/>
              </w:rPr>
              <w:t>B4-7-1三校論文發表研討會</w:t>
            </w:r>
          </w:p>
        </w:tc>
      </w:tr>
      <w:tr w:rsidR="00ED3BDA" w:rsidRPr="001C1E24" w:rsidTr="00ED3BDA">
        <w:trPr>
          <w:trHeight w:val="3376"/>
          <w:jc w:val="center"/>
        </w:trPr>
        <w:tc>
          <w:tcPr>
            <w:tcW w:w="1372"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48"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3C3C50">
              <w:rPr>
                <w:rFonts w:eastAsia="標楷體" w:hint="eastAsia"/>
              </w:rPr>
              <w:t>國發所</w:t>
            </w:r>
          </w:p>
          <w:p w:rsidR="005154D4" w:rsidRDefault="005154D4" w:rsidP="00751A12">
            <w:pPr>
              <w:ind w:left="360" w:hanging="240"/>
              <w:jc w:val="both"/>
              <w:rPr>
                <w:rFonts w:eastAsia="標楷體"/>
              </w:rPr>
            </w:pPr>
            <w:r>
              <w:rPr>
                <w:rFonts w:eastAsia="標楷體" w:hint="eastAsia"/>
              </w:rPr>
              <w:t>活動日期：</w:t>
            </w:r>
            <w:r w:rsidR="003C3C50">
              <w:rPr>
                <w:rFonts w:eastAsia="標楷體" w:hint="eastAsia"/>
              </w:rPr>
              <w:t>109</w:t>
            </w:r>
            <w:r w:rsidR="003C3C50">
              <w:rPr>
                <w:rFonts w:eastAsia="標楷體" w:hint="eastAsia"/>
              </w:rPr>
              <w:t>年</w:t>
            </w:r>
            <w:r w:rsidR="003C3C50">
              <w:rPr>
                <w:rFonts w:eastAsia="標楷體" w:hint="eastAsia"/>
              </w:rPr>
              <w:t>1</w:t>
            </w:r>
            <w:r w:rsidR="002463E7">
              <w:rPr>
                <w:rFonts w:eastAsia="標楷體" w:hint="eastAsia"/>
              </w:rPr>
              <w:t>1</w:t>
            </w:r>
            <w:r w:rsidR="003C3C50">
              <w:rPr>
                <w:rFonts w:eastAsia="標楷體" w:hint="eastAsia"/>
              </w:rPr>
              <w:t>月</w:t>
            </w:r>
            <w:r w:rsidR="003C3C50">
              <w:rPr>
                <w:rFonts w:eastAsia="標楷體" w:hint="eastAsia"/>
              </w:rPr>
              <w:t>2</w:t>
            </w:r>
            <w:r w:rsidR="005D59EA">
              <w:rPr>
                <w:rFonts w:eastAsia="標楷體" w:hint="eastAsia"/>
              </w:rPr>
              <w:t>7</w:t>
            </w:r>
            <w:r w:rsidR="003C3C50">
              <w:rPr>
                <w:rFonts w:eastAsia="標楷體" w:hint="eastAsia"/>
              </w:rPr>
              <w:t>日</w:t>
            </w:r>
            <w:r w:rsidR="002463E7">
              <w:rPr>
                <w:rFonts w:eastAsia="標楷體" w:hint="eastAsia"/>
              </w:rPr>
              <w:t>上</w:t>
            </w:r>
            <w:r w:rsidR="00110669">
              <w:rPr>
                <w:rFonts w:eastAsia="標楷體" w:hint="eastAsia"/>
              </w:rPr>
              <w:t>午</w:t>
            </w:r>
            <w:r w:rsidR="005D59EA">
              <w:rPr>
                <w:rFonts w:eastAsia="標楷體" w:hint="eastAsia"/>
              </w:rPr>
              <w:t>8</w:t>
            </w:r>
            <w:r w:rsidR="00110669">
              <w:rPr>
                <w:rFonts w:eastAsia="標楷體" w:hint="eastAsia"/>
              </w:rPr>
              <w:t>點</w:t>
            </w:r>
            <w:r w:rsidR="005D59EA">
              <w:rPr>
                <w:rFonts w:eastAsia="標楷體" w:hint="eastAsia"/>
              </w:rPr>
              <w:t>30</w:t>
            </w:r>
            <w:r w:rsidR="005D59EA">
              <w:rPr>
                <w:rFonts w:eastAsia="標楷體" w:hint="eastAsia"/>
              </w:rPr>
              <w:t>分</w:t>
            </w:r>
            <w:r w:rsidR="00110669">
              <w:rPr>
                <w:rFonts w:eastAsia="標楷體" w:hint="eastAsia"/>
              </w:rPr>
              <w:t>到下午</w:t>
            </w:r>
            <w:r w:rsidR="005D59EA">
              <w:rPr>
                <w:rFonts w:eastAsia="標楷體" w:hint="eastAsia"/>
              </w:rPr>
              <w:t>17</w:t>
            </w:r>
            <w:r w:rsidR="00110669">
              <w:rPr>
                <w:rFonts w:eastAsia="標楷體" w:hint="eastAsia"/>
              </w:rPr>
              <w:t>點</w:t>
            </w:r>
            <w:r w:rsidR="005D59EA">
              <w:rPr>
                <w:rFonts w:eastAsia="標楷體" w:hint="eastAsia"/>
              </w:rPr>
              <w:t>25</w:t>
            </w:r>
            <w:r w:rsidR="005D59EA">
              <w:rPr>
                <w:rFonts w:eastAsia="標楷體" w:hint="eastAsia"/>
              </w:rPr>
              <w:t>分</w:t>
            </w:r>
          </w:p>
          <w:p w:rsidR="005154D4" w:rsidRPr="00ED3BDA" w:rsidRDefault="005154D4" w:rsidP="00751A12">
            <w:pPr>
              <w:ind w:left="360" w:hanging="240"/>
              <w:jc w:val="both"/>
              <w:rPr>
                <w:rFonts w:ascii="標楷體" w:eastAsia="標楷體" w:hAnsi="標楷體"/>
              </w:rPr>
            </w:pPr>
            <w:r>
              <w:rPr>
                <w:rFonts w:eastAsia="標楷體" w:hint="eastAsia"/>
              </w:rPr>
              <w:t>活動地點：</w:t>
            </w:r>
            <w:r w:rsidR="005D59EA" w:rsidRPr="00ED3BDA">
              <w:rPr>
                <w:rFonts w:ascii="標楷體" w:eastAsia="標楷體" w:hAnsi="標楷體" w:hint="eastAsia"/>
              </w:rPr>
              <w:t>中國文化大學大夏館B1國際會議廳</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5D59EA">
              <w:rPr>
                <w:rFonts w:eastAsia="標楷體" w:hint="eastAsia"/>
                <w:u w:val="single"/>
              </w:rPr>
              <w:t>125</w:t>
            </w:r>
            <w:r>
              <w:rPr>
                <w:rFonts w:eastAsia="標楷體" w:hint="eastAsia"/>
                <w:u w:val="single"/>
              </w:rPr>
              <w:t xml:space="preserve"> </w:t>
            </w:r>
            <w:r>
              <w:rPr>
                <w:rFonts w:eastAsia="標楷體" w:hint="eastAsia"/>
              </w:rPr>
              <w:t>人</w:t>
            </w:r>
          </w:p>
          <w:p w:rsidR="004C7C64" w:rsidRPr="004C7C64" w:rsidRDefault="005154D4" w:rsidP="00ED3BDA">
            <w:pPr>
              <w:ind w:left="1320" w:hangingChars="500" w:hanging="1200"/>
              <w:jc w:val="both"/>
              <w:rPr>
                <w:rFonts w:eastAsia="標楷體"/>
              </w:rPr>
            </w:pPr>
            <w:r>
              <w:rPr>
                <w:rFonts w:eastAsia="標楷體" w:hint="eastAsia"/>
              </w:rPr>
              <w:t>內</w:t>
            </w:r>
            <w:r>
              <w:rPr>
                <w:rFonts w:eastAsia="標楷體" w:hint="eastAsia"/>
              </w:rPr>
              <w:t xml:space="preserve">    </w:t>
            </w:r>
            <w:r w:rsidR="007B4801">
              <w:rPr>
                <w:rFonts w:eastAsia="標楷體" w:hint="eastAsia"/>
              </w:rPr>
              <w:t>容：</w:t>
            </w:r>
            <w:r w:rsidR="004C7C64">
              <w:rPr>
                <w:rFonts w:eastAsia="標楷體" w:hint="eastAsia"/>
              </w:rPr>
              <w:t>本次研討會</w:t>
            </w:r>
            <w:r w:rsidR="004C7C64" w:rsidRPr="004C7C64">
              <w:rPr>
                <w:rFonts w:eastAsia="標楷體" w:hint="eastAsia"/>
              </w:rPr>
              <w:t>歸功於三校三所的全力配合及指導單位的經費協助，透過本研討會的舉辦對於各項中國研究議題、美中台關係和兩岸關係探討，皆具有政策及學術研究參考價值。由外校老師擔任評論人更可使校際間師生學習交流達到目的；透過外籍生、本國生、港澳生和陸生間的交流，達成多元學習的目的。由於疫情關係，此次研討會也採取線上視訊，由發表人與評論老師現場交流，達成多元交流的目的。</w:t>
            </w:r>
          </w:p>
          <w:p w:rsidR="005154D4" w:rsidRDefault="004C7C64" w:rsidP="00ED3BDA">
            <w:pPr>
              <w:ind w:leftChars="550" w:left="1320" w:firstLineChars="0" w:firstLine="0"/>
              <w:jc w:val="both"/>
              <w:rPr>
                <w:rFonts w:eastAsia="標楷體"/>
              </w:rPr>
            </w:pPr>
            <w:r w:rsidRPr="004C7C64">
              <w:rPr>
                <w:rFonts w:eastAsia="標楷體" w:hint="eastAsia"/>
              </w:rPr>
              <w:t>本次研討會所預先設定的目標包括一、提升政大東亞所、文化國發大陸所及淡江大學大陸所碩博士研究生積極從事全球化與國際關係、國家發展、兩岸關係及中國大陸問題研究學術能力。二、增進本國籍、外國籍和大陸籍研究生研究能力，藉由相互切磋、激盪，激勵研究生主動積極學習，提升學習效果，累積學術能量。增進校際間相關系所之學術交流，藉由相互切磋、激盪，激勵研究生主動積極學習，提升學習效果，累積學術能量。這些目的皆有達成。</w:t>
            </w:r>
          </w:p>
          <w:p w:rsidR="005154D4" w:rsidRPr="004C7C64" w:rsidRDefault="005154D4" w:rsidP="00ED3BDA">
            <w:pPr>
              <w:ind w:left="1320" w:hangingChars="500" w:hanging="1200"/>
              <w:jc w:val="both"/>
              <w:rPr>
                <w:rFonts w:eastAsia="標楷體"/>
              </w:rPr>
            </w:pPr>
            <w:r>
              <w:rPr>
                <w:rFonts w:eastAsia="標楷體" w:hint="eastAsia"/>
              </w:rPr>
              <w:t>執行成效：</w:t>
            </w:r>
            <w:r w:rsidR="004C7C64" w:rsidRPr="004C7C64">
              <w:rPr>
                <w:rFonts w:eastAsia="標楷體" w:hint="eastAsia"/>
              </w:rPr>
              <w:t>本次研討會透過論文集的呈現確實培養國內博碩士研究生從事國家發展、兩岸關係及中國大陸問題之學術研究能力。同時也達成培養跨校與跨域間關於國家發展各項政策及中國大陸政治、經貿、文教、社會等之領域之專業人才。更有相互激勵校際間研究生主動積極學習，提升學習效果，累積研究能量。透過會議及會後交流也確實達成</w:t>
            </w:r>
            <w:r w:rsidR="00ED3BDA">
              <w:rPr>
                <w:rFonts w:eastAsia="標楷體" w:hint="eastAsia"/>
              </w:rPr>
              <w:t>本校</w:t>
            </w:r>
            <w:r w:rsidR="004C7C64" w:rsidRPr="004C7C64">
              <w:rPr>
                <w:rFonts w:eastAsia="標楷體" w:hint="eastAsia"/>
              </w:rPr>
              <w:t>與外校之師生及同學互動交流與學術分享。更展現台灣學術民主自由的一面，讓本國籍同學及外籍同學間學術交流，以達多元學習效果。</w:t>
            </w:r>
          </w:p>
        </w:tc>
      </w:tr>
      <w:tr w:rsidR="00ED3BDA" w:rsidRPr="004F456F" w:rsidTr="00ED3BDA">
        <w:trPr>
          <w:trHeight w:val="753"/>
          <w:jc w:val="center"/>
        </w:trPr>
        <w:tc>
          <w:tcPr>
            <w:tcW w:w="1372"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w:t>
            </w:r>
            <w:r>
              <w:rPr>
                <w:rFonts w:ascii="Arial" w:hAnsi="Arial" w:cs="Arial"/>
                <w:color w:val="696969"/>
                <w:spacing w:val="15"/>
                <w:sz w:val="18"/>
                <w:szCs w:val="18"/>
              </w:rPr>
              <w:lastRenderedPageBreak/>
              <w:t>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686"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lastRenderedPageBreak/>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062"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ED3BDA" w:rsidRPr="004F456F" w:rsidTr="00ED3BDA">
        <w:trPr>
          <w:trHeight w:val="454"/>
          <w:jc w:val="center"/>
        </w:trPr>
        <w:tc>
          <w:tcPr>
            <w:tcW w:w="1372"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5154D4" w:rsidRPr="000A3C6D" w:rsidRDefault="005D59EA" w:rsidP="00751A12">
            <w:pPr>
              <w:ind w:left="360" w:hanging="240"/>
              <w:jc w:val="both"/>
              <w:rPr>
                <w:rFonts w:ascii="標楷體" w:eastAsia="標楷體" w:hAnsi="標楷體"/>
              </w:rPr>
            </w:pPr>
            <w:r>
              <w:rPr>
                <w:rFonts w:ascii="標楷體" w:eastAsia="標楷體" w:hAnsi="標楷體"/>
                <w:noProof/>
              </w:rPr>
              <w:drawing>
                <wp:inline distT="0" distB="0" distL="0" distR="0" wp14:anchorId="2EBBD8E5">
                  <wp:extent cx="2643977" cy="1769566"/>
                  <wp:effectExtent l="0" t="0" r="4445"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4942" cy="1783598"/>
                          </a:xfrm>
                          <a:prstGeom prst="rect">
                            <a:avLst/>
                          </a:prstGeom>
                          <a:noFill/>
                        </pic:spPr>
                      </pic:pic>
                    </a:graphicData>
                  </a:graphic>
                </wp:inline>
              </w:drawing>
            </w:r>
          </w:p>
        </w:tc>
        <w:tc>
          <w:tcPr>
            <w:tcW w:w="4062" w:type="dxa"/>
            <w:tcBorders>
              <w:left w:val="single" w:sz="4" w:space="0" w:color="auto"/>
              <w:right w:val="single" w:sz="12" w:space="0" w:color="auto"/>
            </w:tcBorders>
            <w:shd w:val="clear" w:color="auto" w:fill="auto"/>
          </w:tcPr>
          <w:p w:rsidR="005154D4" w:rsidRPr="000A3C6D" w:rsidRDefault="00ED3BDA" w:rsidP="00751A12">
            <w:pPr>
              <w:ind w:left="360" w:hanging="240"/>
              <w:jc w:val="both"/>
              <w:rPr>
                <w:rFonts w:ascii="標楷體" w:eastAsia="標楷體" w:hAnsi="標楷體"/>
              </w:rPr>
            </w:pPr>
            <w:r>
              <w:rPr>
                <w:rFonts w:ascii="標楷體" w:eastAsia="標楷體" w:hAnsi="標楷體" w:hint="eastAsia"/>
              </w:rPr>
              <w:t>活動海報</w:t>
            </w:r>
          </w:p>
        </w:tc>
      </w:tr>
      <w:tr w:rsidR="00ED3BDA" w:rsidRPr="004F456F" w:rsidTr="00ED3BDA">
        <w:trPr>
          <w:trHeight w:val="454"/>
          <w:jc w:val="center"/>
        </w:trPr>
        <w:tc>
          <w:tcPr>
            <w:tcW w:w="1372"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5154D4" w:rsidRPr="000A3C6D" w:rsidRDefault="00ED3BDA" w:rsidP="00751A12">
            <w:pPr>
              <w:ind w:left="360" w:hanging="240"/>
              <w:jc w:val="both"/>
              <w:rPr>
                <w:rFonts w:ascii="標楷體" w:eastAsia="標楷體" w:hAnsi="標楷體"/>
              </w:rPr>
            </w:pPr>
            <w:r>
              <w:rPr>
                <w:rFonts w:ascii="標楷體" w:eastAsia="標楷體" w:hAnsi="標楷體"/>
                <w:noProof/>
              </w:rPr>
              <w:drawing>
                <wp:inline distT="0" distB="0" distL="0" distR="0" wp14:anchorId="4078C018" wp14:editId="736E3028">
                  <wp:extent cx="2661366" cy="1996440"/>
                  <wp:effectExtent l="0" t="0" r="5715"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098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289" cy="2084900"/>
                          </a:xfrm>
                          <a:prstGeom prst="rect">
                            <a:avLst/>
                          </a:prstGeom>
                        </pic:spPr>
                      </pic:pic>
                    </a:graphicData>
                  </a:graphic>
                </wp:inline>
              </w:drawing>
            </w:r>
          </w:p>
        </w:tc>
        <w:tc>
          <w:tcPr>
            <w:tcW w:w="4062" w:type="dxa"/>
            <w:tcBorders>
              <w:left w:val="single" w:sz="4" w:space="0" w:color="auto"/>
              <w:right w:val="single" w:sz="12" w:space="0" w:color="auto"/>
            </w:tcBorders>
            <w:shd w:val="clear" w:color="auto" w:fill="auto"/>
          </w:tcPr>
          <w:p w:rsidR="005154D4" w:rsidRPr="00C95E95" w:rsidRDefault="00ED3BDA" w:rsidP="005D59EA">
            <w:pPr>
              <w:ind w:leftChars="20" w:left="146" w:hangingChars="41" w:hanging="98"/>
              <w:jc w:val="both"/>
              <w:rPr>
                <w:rFonts w:ascii="標楷體" w:eastAsia="標楷體" w:hAnsi="標楷體"/>
                <w:szCs w:val="24"/>
              </w:rPr>
            </w:pPr>
            <w:r>
              <w:rPr>
                <w:rFonts w:ascii="標楷體" w:eastAsia="標楷體" w:hAnsi="標楷體" w:hint="eastAsia"/>
              </w:rPr>
              <w:t>趙建民院長開幕</w:t>
            </w:r>
            <w:r w:rsidR="005D59EA" w:rsidRPr="00DA7431">
              <w:rPr>
                <w:rFonts w:ascii="標楷體" w:eastAsia="標楷體" w:hAnsi="標楷體" w:hint="eastAsia"/>
              </w:rPr>
              <w:t>致詞</w:t>
            </w:r>
          </w:p>
        </w:tc>
      </w:tr>
      <w:tr w:rsidR="00ED3BDA" w:rsidRPr="004F456F" w:rsidTr="00ED3BDA">
        <w:trPr>
          <w:trHeight w:val="454"/>
          <w:jc w:val="center"/>
        </w:trPr>
        <w:tc>
          <w:tcPr>
            <w:tcW w:w="1372"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5154D4" w:rsidRPr="000A3C6D" w:rsidRDefault="005D59EA" w:rsidP="00751A12">
            <w:pPr>
              <w:ind w:left="360" w:hanging="240"/>
              <w:jc w:val="both"/>
              <w:rPr>
                <w:rFonts w:ascii="標楷體" w:eastAsia="標楷體" w:hAnsi="標楷體"/>
              </w:rPr>
            </w:pPr>
            <w:r w:rsidRPr="00DA7431">
              <w:rPr>
                <w:rFonts w:ascii="標楷體" w:eastAsia="標楷體" w:hAnsi="標楷體"/>
                <w:noProof/>
              </w:rPr>
              <w:drawing>
                <wp:inline distT="0" distB="0" distL="0" distR="0">
                  <wp:extent cx="2653943" cy="1775460"/>
                  <wp:effectExtent l="0" t="0" r="0" b="0"/>
                  <wp:docPr id="3" name="圖片 3" descr="IMG_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016" cy="1776847"/>
                          </a:xfrm>
                          <a:prstGeom prst="rect">
                            <a:avLst/>
                          </a:prstGeom>
                          <a:noFill/>
                          <a:ln>
                            <a:noFill/>
                          </a:ln>
                        </pic:spPr>
                      </pic:pic>
                    </a:graphicData>
                  </a:graphic>
                </wp:inline>
              </w:drawing>
            </w:r>
          </w:p>
        </w:tc>
        <w:tc>
          <w:tcPr>
            <w:tcW w:w="4062" w:type="dxa"/>
            <w:tcBorders>
              <w:left w:val="single" w:sz="4" w:space="0" w:color="auto"/>
              <w:right w:val="single" w:sz="12" w:space="0" w:color="auto"/>
            </w:tcBorders>
            <w:shd w:val="clear" w:color="auto" w:fill="auto"/>
          </w:tcPr>
          <w:p w:rsidR="005154D4" w:rsidRPr="000A3C6D" w:rsidRDefault="005D59EA" w:rsidP="005D59EA">
            <w:pPr>
              <w:ind w:leftChars="20" w:left="146" w:hangingChars="41" w:hanging="98"/>
              <w:jc w:val="both"/>
              <w:rPr>
                <w:rFonts w:ascii="標楷體" w:eastAsia="標楷體" w:hAnsi="標楷體"/>
              </w:rPr>
            </w:pPr>
            <w:r w:rsidRPr="00DA7431">
              <w:rPr>
                <w:rFonts w:ascii="標楷體" w:eastAsia="標楷體" w:hAnsi="標楷體" w:hint="eastAsia"/>
              </w:rPr>
              <w:t>論文發表</w:t>
            </w:r>
          </w:p>
        </w:tc>
      </w:tr>
      <w:tr w:rsidR="00ED3BDA" w:rsidRPr="004F456F" w:rsidTr="00ED3BDA">
        <w:trPr>
          <w:trHeight w:val="454"/>
          <w:jc w:val="center"/>
        </w:trPr>
        <w:tc>
          <w:tcPr>
            <w:tcW w:w="1372"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5154D4" w:rsidRPr="000A3C6D" w:rsidRDefault="004C7C64" w:rsidP="00751A12">
            <w:pPr>
              <w:ind w:left="360" w:hanging="240"/>
              <w:jc w:val="both"/>
              <w:rPr>
                <w:rFonts w:ascii="標楷體" w:eastAsia="標楷體" w:hAnsi="標楷體"/>
              </w:rPr>
            </w:pPr>
            <w:r w:rsidRPr="00DA7431">
              <w:rPr>
                <w:rFonts w:ascii="標楷體" w:eastAsia="標楷體" w:hAnsi="標楷體"/>
                <w:noProof/>
              </w:rPr>
              <w:drawing>
                <wp:inline distT="0" distB="0" distL="0" distR="0">
                  <wp:extent cx="2668905" cy="1773113"/>
                  <wp:effectExtent l="0" t="0" r="0" b="0"/>
                  <wp:docPr id="5" name="圖片 5" descr="IMG_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3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556" cy="1775538"/>
                          </a:xfrm>
                          <a:prstGeom prst="rect">
                            <a:avLst/>
                          </a:prstGeom>
                          <a:noFill/>
                          <a:ln>
                            <a:noFill/>
                          </a:ln>
                        </pic:spPr>
                      </pic:pic>
                    </a:graphicData>
                  </a:graphic>
                </wp:inline>
              </w:drawing>
            </w:r>
          </w:p>
        </w:tc>
        <w:tc>
          <w:tcPr>
            <w:tcW w:w="4062" w:type="dxa"/>
            <w:tcBorders>
              <w:left w:val="single" w:sz="4" w:space="0" w:color="auto"/>
              <w:right w:val="single" w:sz="12" w:space="0" w:color="auto"/>
            </w:tcBorders>
            <w:shd w:val="clear" w:color="auto" w:fill="auto"/>
          </w:tcPr>
          <w:p w:rsidR="005154D4" w:rsidRPr="000A3C6D" w:rsidRDefault="004C7C64" w:rsidP="00751A12">
            <w:pPr>
              <w:ind w:left="360" w:hanging="240"/>
              <w:jc w:val="both"/>
              <w:rPr>
                <w:rFonts w:ascii="標楷體" w:eastAsia="標楷體" w:hAnsi="標楷體"/>
              </w:rPr>
            </w:pPr>
            <w:r w:rsidRPr="00DA7431">
              <w:rPr>
                <w:rFonts w:ascii="標楷體" w:eastAsia="標楷體" w:hAnsi="標楷體" w:hint="eastAsia"/>
              </w:rPr>
              <w:t>視訊發表</w:t>
            </w:r>
          </w:p>
        </w:tc>
      </w:tr>
      <w:tr w:rsidR="00ED3BDA" w:rsidRPr="004F456F" w:rsidTr="00ED3BDA">
        <w:trPr>
          <w:trHeight w:val="454"/>
          <w:jc w:val="center"/>
        </w:trPr>
        <w:tc>
          <w:tcPr>
            <w:tcW w:w="1372"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5154D4" w:rsidRPr="000A3C6D" w:rsidRDefault="004C7C64" w:rsidP="00751A12">
            <w:pPr>
              <w:ind w:left="360" w:hanging="240"/>
              <w:jc w:val="both"/>
              <w:rPr>
                <w:rFonts w:ascii="標楷體" w:eastAsia="標楷體" w:hAnsi="標楷體"/>
              </w:rPr>
            </w:pPr>
            <w:r w:rsidRPr="00DA7431">
              <w:rPr>
                <w:rFonts w:ascii="標楷體" w:eastAsia="標楷體" w:hAnsi="標楷體"/>
                <w:noProof/>
              </w:rPr>
              <w:drawing>
                <wp:inline distT="0" distB="0" distL="0" distR="0">
                  <wp:extent cx="2552700" cy="1905000"/>
                  <wp:effectExtent l="0" t="0" r="0" b="0"/>
                  <wp:docPr id="8" name="圖片 8" descr="70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099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905000"/>
                          </a:xfrm>
                          <a:prstGeom prst="rect">
                            <a:avLst/>
                          </a:prstGeom>
                          <a:noFill/>
                          <a:ln>
                            <a:noFill/>
                          </a:ln>
                        </pic:spPr>
                      </pic:pic>
                    </a:graphicData>
                  </a:graphic>
                </wp:inline>
              </w:drawing>
            </w:r>
          </w:p>
        </w:tc>
        <w:tc>
          <w:tcPr>
            <w:tcW w:w="4062" w:type="dxa"/>
            <w:tcBorders>
              <w:left w:val="single" w:sz="4" w:space="0" w:color="auto"/>
              <w:right w:val="single" w:sz="12" w:space="0" w:color="auto"/>
            </w:tcBorders>
            <w:shd w:val="clear" w:color="auto" w:fill="auto"/>
          </w:tcPr>
          <w:p w:rsidR="005154D4" w:rsidRPr="000A3C6D" w:rsidRDefault="00A93B77" w:rsidP="00751A12">
            <w:pPr>
              <w:ind w:left="360" w:hanging="240"/>
              <w:jc w:val="both"/>
              <w:rPr>
                <w:rFonts w:ascii="標楷體" w:eastAsia="標楷體" w:hAnsi="標楷體"/>
              </w:rPr>
            </w:pPr>
            <w:r>
              <w:rPr>
                <w:rFonts w:ascii="標楷體" w:eastAsia="標楷體" w:hAnsi="標楷體" w:hint="eastAsia"/>
              </w:rPr>
              <w:t>合照</w:t>
            </w:r>
          </w:p>
        </w:tc>
      </w:tr>
      <w:tr w:rsidR="00ED3BDA" w:rsidRPr="004F456F" w:rsidTr="00ED3BDA">
        <w:trPr>
          <w:trHeight w:val="454"/>
          <w:jc w:val="center"/>
        </w:trPr>
        <w:tc>
          <w:tcPr>
            <w:tcW w:w="1372" w:type="dxa"/>
            <w:tcBorders>
              <w:left w:val="single" w:sz="12" w:space="0" w:color="auto"/>
            </w:tcBorders>
            <w:shd w:val="clear" w:color="auto" w:fill="auto"/>
            <w:vAlign w:val="center"/>
          </w:tcPr>
          <w:p w:rsidR="00ED3BDA" w:rsidRDefault="00ED3BDA" w:rsidP="00751A12">
            <w:pPr>
              <w:ind w:left="360" w:hanging="240"/>
              <w:jc w:val="center"/>
              <w:rPr>
                <w:rFonts w:ascii="Times New Roman" w:eastAsia="標楷體" w:hAnsi="標楷體"/>
                <w:b/>
                <w:szCs w:val="24"/>
              </w:rPr>
            </w:pPr>
          </w:p>
        </w:tc>
        <w:tc>
          <w:tcPr>
            <w:tcW w:w="4686" w:type="dxa"/>
            <w:tcBorders>
              <w:right w:val="single" w:sz="4" w:space="0" w:color="auto"/>
            </w:tcBorders>
            <w:shd w:val="clear" w:color="auto" w:fill="auto"/>
          </w:tcPr>
          <w:p w:rsidR="00ED3BDA" w:rsidRPr="00DA7431" w:rsidRDefault="00ED3BDA" w:rsidP="00751A12">
            <w:pPr>
              <w:ind w:left="360" w:hanging="240"/>
              <w:jc w:val="both"/>
              <w:rPr>
                <w:rFonts w:ascii="標楷體" w:eastAsia="標楷體" w:hAnsi="標楷體"/>
                <w:noProof/>
              </w:rPr>
            </w:pPr>
            <w:r>
              <w:rPr>
                <w:rFonts w:ascii="Times New Roman" w:eastAsia="標楷體" w:hAnsi="標楷體"/>
                <w:b/>
                <w:noProof/>
                <w:szCs w:val="24"/>
              </w:rPr>
              <w:drawing>
                <wp:inline distT="0" distB="0" distL="0" distR="0" wp14:anchorId="3F268EE5" wp14:editId="4544C5C0">
                  <wp:extent cx="2598420" cy="1732191"/>
                  <wp:effectExtent l="0" t="0" r="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33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8582" cy="1738965"/>
                          </a:xfrm>
                          <a:prstGeom prst="rect">
                            <a:avLst/>
                          </a:prstGeom>
                        </pic:spPr>
                      </pic:pic>
                    </a:graphicData>
                  </a:graphic>
                </wp:inline>
              </w:drawing>
            </w:r>
          </w:p>
        </w:tc>
        <w:tc>
          <w:tcPr>
            <w:tcW w:w="4062" w:type="dxa"/>
            <w:tcBorders>
              <w:left w:val="single" w:sz="4" w:space="0" w:color="auto"/>
              <w:right w:val="single" w:sz="12" w:space="0" w:color="auto"/>
            </w:tcBorders>
            <w:shd w:val="clear" w:color="auto" w:fill="auto"/>
          </w:tcPr>
          <w:p w:rsidR="00ED3BDA" w:rsidRDefault="00ED3BDA" w:rsidP="00751A12">
            <w:pPr>
              <w:ind w:left="360" w:hanging="240"/>
              <w:jc w:val="both"/>
              <w:rPr>
                <w:rFonts w:ascii="標楷體" w:eastAsia="標楷體" w:hAnsi="標楷體" w:hint="eastAsia"/>
              </w:rPr>
            </w:pPr>
            <w:r>
              <w:rPr>
                <w:rFonts w:ascii="標楷體" w:eastAsia="標楷體" w:hAnsi="標楷體" w:hint="eastAsia"/>
              </w:rPr>
              <w:t>餐敘</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ED3BDA" w:rsidRPr="006C39E0" w:rsidTr="00ED3BDA">
        <w:tblPrEx>
          <w:tblBorders>
            <w:top w:val="single" w:sz="12" w:space="0" w:color="auto"/>
            <w:left w:val="single" w:sz="12" w:space="0" w:color="auto"/>
            <w:bottom w:val="single" w:sz="12" w:space="0" w:color="auto"/>
            <w:right w:val="single" w:sz="12" w:space="0" w:color="auto"/>
          </w:tblBorders>
        </w:tblPrEx>
        <w:trPr>
          <w:trHeight w:val="60"/>
          <w:jc w:val="center"/>
        </w:trPr>
        <w:tc>
          <w:tcPr>
            <w:tcW w:w="1372"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4686"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062"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ED3BDA" w:rsidRPr="006C39E0" w:rsidTr="00ED3BDA">
        <w:tblPrEx>
          <w:tblBorders>
            <w:top w:val="single" w:sz="12" w:space="0" w:color="auto"/>
            <w:left w:val="single" w:sz="12" w:space="0" w:color="auto"/>
            <w:bottom w:val="single" w:sz="12" w:space="0" w:color="auto"/>
            <w:right w:val="single" w:sz="12" w:space="0" w:color="auto"/>
          </w:tblBorders>
        </w:tblPrEx>
        <w:trPr>
          <w:trHeight w:val="454"/>
          <w:jc w:val="center"/>
        </w:trPr>
        <w:tc>
          <w:tcPr>
            <w:tcW w:w="1372" w:type="dxa"/>
            <w:vMerge/>
            <w:shd w:val="clear" w:color="auto" w:fill="auto"/>
            <w:vAlign w:val="center"/>
          </w:tcPr>
          <w:p w:rsidR="005154D4" w:rsidRDefault="005154D4" w:rsidP="00751A12">
            <w:pPr>
              <w:ind w:left="360" w:hanging="240"/>
              <w:jc w:val="center"/>
              <w:rPr>
                <w:rFonts w:ascii="標楷體" w:eastAsia="標楷體" w:hAnsi="標楷體"/>
              </w:rPr>
            </w:pPr>
          </w:p>
        </w:tc>
        <w:tc>
          <w:tcPr>
            <w:tcW w:w="4686" w:type="dxa"/>
            <w:shd w:val="clear" w:color="auto" w:fill="auto"/>
            <w:vAlign w:val="center"/>
          </w:tcPr>
          <w:p w:rsidR="005154D4" w:rsidRDefault="005154D4" w:rsidP="00751A12">
            <w:pPr>
              <w:ind w:left="360" w:hanging="240"/>
              <w:rPr>
                <w:rFonts w:ascii="標楷體" w:eastAsia="標楷體" w:hAnsi="標楷體"/>
              </w:rPr>
            </w:pPr>
          </w:p>
        </w:tc>
        <w:tc>
          <w:tcPr>
            <w:tcW w:w="4062" w:type="dxa"/>
            <w:shd w:val="clear" w:color="auto" w:fill="auto"/>
            <w:vAlign w:val="center"/>
          </w:tcPr>
          <w:p w:rsidR="005154D4" w:rsidRDefault="005154D4" w:rsidP="00751A12">
            <w:pPr>
              <w:ind w:left="360" w:hanging="240"/>
              <w:rPr>
                <w:rFonts w:ascii="標楷體" w:eastAsia="標楷體" w:hAnsi="標楷體"/>
              </w:rPr>
            </w:pPr>
          </w:p>
        </w:tc>
      </w:tr>
      <w:tr w:rsidR="00ED3BDA" w:rsidRPr="006C39E0" w:rsidTr="00ED3BDA">
        <w:tblPrEx>
          <w:tblBorders>
            <w:top w:val="single" w:sz="12" w:space="0" w:color="auto"/>
            <w:left w:val="single" w:sz="12" w:space="0" w:color="auto"/>
            <w:bottom w:val="single" w:sz="12" w:space="0" w:color="auto"/>
            <w:right w:val="single" w:sz="12" w:space="0" w:color="auto"/>
          </w:tblBorders>
        </w:tblPrEx>
        <w:trPr>
          <w:trHeight w:val="454"/>
          <w:jc w:val="center"/>
        </w:trPr>
        <w:tc>
          <w:tcPr>
            <w:tcW w:w="1372" w:type="dxa"/>
            <w:vMerge/>
            <w:shd w:val="clear" w:color="auto" w:fill="auto"/>
            <w:vAlign w:val="center"/>
          </w:tcPr>
          <w:p w:rsidR="005154D4" w:rsidRDefault="005154D4" w:rsidP="00751A12">
            <w:pPr>
              <w:ind w:left="360" w:hanging="240"/>
              <w:jc w:val="center"/>
              <w:rPr>
                <w:rFonts w:ascii="標楷體" w:eastAsia="標楷體" w:hAnsi="標楷體"/>
              </w:rPr>
            </w:pPr>
          </w:p>
        </w:tc>
        <w:tc>
          <w:tcPr>
            <w:tcW w:w="4686" w:type="dxa"/>
            <w:shd w:val="clear" w:color="auto" w:fill="auto"/>
            <w:vAlign w:val="center"/>
          </w:tcPr>
          <w:p w:rsidR="005154D4" w:rsidRDefault="005154D4" w:rsidP="00751A12">
            <w:pPr>
              <w:ind w:left="360" w:hanging="240"/>
              <w:rPr>
                <w:rFonts w:ascii="標楷體" w:eastAsia="標楷體" w:hAnsi="標楷體"/>
              </w:rPr>
            </w:pPr>
          </w:p>
        </w:tc>
        <w:tc>
          <w:tcPr>
            <w:tcW w:w="4062" w:type="dxa"/>
            <w:shd w:val="clear" w:color="auto" w:fill="auto"/>
            <w:vAlign w:val="center"/>
          </w:tcPr>
          <w:p w:rsidR="005154D4" w:rsidRDefault="005154D4" w:rsidP="00751A12">
            <w:pPr>
              <w:ind w:left="360" w:hanging="240"/>
              <w:rPr>
                <w:rFonts w:ascii="標楷體" w:eastAsia="標楷體" w:hAnsi="標楷體"/>
              </w:rPr>
            </w:pPr>
          </w:p>
        </w:tc>
      </w:tr>
      <w:tr w:rsidR="00ED3BDA" w:rsidRPr="006C39E0" w:rsidTr="00ED3BDA">
        <w:tblPrEx>
          <w:tblBorders>
            <w:top w:val="single" w:sz="12" w:space="0" w:color="auto"/>
            <w:left w:val="single" w:sz="12" w:space="0" w:color="auto"/>
            <w:bottom w:val="single" w:sz="12" w:space="0" w:color="auto"/>
            <w:right w:val="single" w:sz="12" w:space="0" w:color="auto"/>
          </w:tblBorders>
        </w:tblPrEx>
        <w:trPr>
          <w:trHeight w:val="454"/>
          <w:jc w:val="center"/>
        </w:trPr>
        <w:tc>
          <w:tcPr>
            <w:tcW w:w="1372" w:type="dxa"/>
            <w:vMerge/>
            <w:shd w:val="clear" w:color="auto" w:fill="auto"/>
            <w:vAlign w:val="center"/>
          </w:tcPr>
          <w:p w:rsidR="005154D4" w:rsidRDefault="005154D4" w:rsidP="00751A12">
            <w:pPr>
              <w:ind w:left="360" w:hanging="240"/>
              <w:jc w:val="center"/>
              <w:rPr>
                <w:rFonts w:ascii="標楷體" w:eastAsia="標楷體" w:hAnsi="標楷體"/>
              </w:rPr>
            </w:pPr>
          </w:p>
        </w:tc>
        <w:tc>
          <w:tcPr>
            <w:tcW w:w="4686" w:type="dxa"/>
            <w:shd w:val="clear" w:color="auto" w:fill="auto"/>
            <w:vAlign w:val="center"/>
          </w:tcPr>
          <w:p w:rsidR="005154D4" w:rsidRDefault="005154D4" w:rsidP="00751A12">
            <w:pPr>
              <w:ind w:left="360" w:hanging="240"/>
              <w:rPr>
                <w:rFonts w:ascii="標楷體" w:eastAsia="標楷體" w:hAnsi="標楷體"/>
              </w:rPr>
            </w:pPr>
          </w:p>
        </w:tc>
        <w:tc>
          <w:tcPr>
            <w:tcW w:w="4062" w:type="dxa"/>
            <w:shd w:val="clear" w:color="auto" w:fill="auto"/>
            <w:vAlign w:val="center"/>
          </w:tcPr>
          <w:p w:rsidR="005154D4" w:rsidRDefault="005154D4" w:rsidP="00751A12">
            <w:pPr>
              <w:ind w:left="360" w:hanging="240"/>
              <w:rPr>
                <w:rFonts w:ascii="標楷體" w:eastAsia="標楷體" w:hAnsi="標楷體"/>
              </w:rPr>
            </w:pPr>
          </w:p>
        </w:tc>
      </w:tr>
      <w:tr w:rsidR="00ED3BDA" w:rsidRPr="006C39E0" w:rsidTr="00ED3BDA">
        <w:tblPrEx>
          <w:tblBorders>
            <w:top w:val="single" w:sz="12" w:space="0" w:color="auto"/>
            <w:left w:val="single" w:sz="12" w:space="0" w:color="auto"/>
            <w:bottom w:val="single" w:sz="12" w:space="0" w:color="auto"/>
            <w:right w:val="single" w:sz="12" w:space="0" w:color="auto"/>
          </w:tblBorders>
        </w:tblPrEx>
        <w:trPr>
          <w:trHeight w:val="454"/>
          <w:jc w:val="center"/>
        </w:trPr>
        <w:tc>
          <w:tcPr>
            <w:tcW w:w="1372" w:type="dxa"/>
            <w:vMerge/>
            <w:shd w:val="clear" w:color="auto" w:fill="auto"/>
            <w:vAlign w:val="center"/>
          </w:tcPr>
          <w:p w:rsidR="005154D4" w:rsidRDefault="005154D4" w:rsidP="00751A12">
            <w:pPr>
              <w:ind w:left="360" w:hanging="240"/>
              <w:jc w:val="center"/>
              <w:rPr>
                <w:rFonts w:ascii="標楷體" w:eastAsia="標楷體" w:hAnsi="標楷體"/>
              </w:rPr>
            </w:pPr>
          </w:p>
        </w:tc>
        <w:tc>
          <w:tcPr>
            <w:tcW w:w="4686" w:type="dxa"/>
            <w:shd w:val="clear" w:color="auto" w:fill="auto"/>
            <w:vAlign w:val="center"/>
          </w:tcPr>
          <w:p w:rsidR="005154D4" w:rsidRDefault="005154D4" w:rsidP="00751A12">
            <w:pPr>
              <w:ind w:left="360" w:hanging="240"/>
              <w:rPr>
                <w:rFonts w:ascii="標楷體" w:eastAsia="標楷體" w:hAnsi="標楷體"/>
              </w:rPr>
            </w:pPr>
          </w:p>
        </w:tc>
        <w:tc>
          <w:tcPr>
            <w:tcW w:w="4062" w:type="dxa"/>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bookmarkStart w:id="0" w:name="_GoBack"/>
      <w:bookmarkEnd w:id="0"/>
    </w:p>
    <w:sectPr w:rsidR="00BC55D2" w:rsidSect="00197A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9E" w:rsidRDefault="00624B9E" w:rsidP="00B23FF5">
      <w:pPr>
        <w:ind w:left="360" w:hanging="240"/>
      </w:pPr>
      <w:r>
        <w:separator/>
      </w:r>
    </w:p>
  </w:endnote>
  <w:endnote w:type="continuationSeparator" w:id="0">
    <w:p w:rsidR="00624B9E" w:rsidRDefault="00624B9E"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24B9E"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ED3BDA" w:rsidRPr="00ED3BDA">
          <w:rPr>
            <w:noProof/>
            <w:lang w:val="zh-TW"/>
          </w:rPr>
          <w:t>3</w:t>
        </w:r>
        <w:r>
          <w:rPr>
            <w:noProof/>
            <w:lang w:val="zh-TW"/>
          </w:rPr>
          <w:fldChar w:fldCharType="end"/>
        </w:r>
      </w:p>
    </w:sdtContent>
  </w:sdt>
  <w:p w:rsidR="0025437C" w:rsidRDefault="00624B9E"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24B9E"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9E" w:rsidRDefault="00624B9E" w:rsidP="00B23FF5">
      <w:pPr>
        <w:ind w:left="360" w:hanging="240"/>
      </w:pPr>
      <w:r>
        <w:separator/>
      </w:r>
    </w:p>
  </w:footnote>
  <w:footnote w:type="continuationSeparator" w:id="0">
    <w:p w:rsidR="00624B9E" w:rsidRDefault="00624B9E"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24B9E"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24B9E"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24B9E"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E236E"/>
    <w:rsid w:val="000E57E3"/>
    <w:rsid w:val="00110669"/>
    <w:rsid w:val="001112E5"/>
    <w:rsid w:val="00113D38"/>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7DDB"/>
    <w:rsid w:val="00241ADA"/>
    <w:rsid w:val="00245459"/>
    <w:rsid w:val="002460B7"/>
    <w:rsid w:val="002463E7"/>
    <w:rsid w:val="00253B18"/>
    <w:rsid w:val="00276E36"/>
    <w:rsid w:val="00277136"/>
    <w:rsid w:val="002775BB"/>
    <w:rsid w:val="002825C8"/>
    <w:rsid w:val="00283886"/>
    <w:rsid w:val="002A50E6"/>
    <w:rsid w:val="002A614C"/>
    <w:rsid w:val="002B1169"/>
    <w:rsid w:val="00330FED"/>
    <w:rsid w:val="00354423"/>
    <w:rsid w:val="003645C9"/>
    <w:rsid w:val="003A7DBF"/>
    <w:rsid w:val="003B5264"/>
    <w:rsid w:val="003C3C50"/>
    <w:rsid w:val="003C4882"/>
    <w:rsid w:val="003D2B26"/>
    <w:rsid w:val="003F1C2A"/>
    <w:rsid w:val="003F61D5"/>
    <w:rsid w:val="003F7A1E"/>
    <w:rsid w:val="00410E13"/>
    <w:rsid w:val="00424D71"/>
    <w:rsid w:val="004341BC"/>
    <w:rsid w:val="004471C9"/>
    <w:rsid w:val="00457A1E"/>
    <w:rsid w:val="004A258D"/>
    <w:rsid w:val="004A29ED"/>
    <w:rsid w:val="004B25B2"/>
    <w:rsid w:val="004B4231"/>
    <w:rsid w:val="004B4E40"/>
    <w:rsid w:val="004B7372"/>
    <w:rsid w:val="004C6020"/>
    <w:rsid w:val="004C7C64"/>
    <w:rsid w:val="004D60DA"/>
    <w:rsid w:val="004E4531"/>
    <w:rsid w:val="004E539A"/>
    <w:rsid w:val="004F085E"/>
    <w:rsid w:val="004F3414"/>
    <w:rsid w:val="005154D4"/>
    <w:rsid w:val="00515AF1"/>
    <w:rsid w:val="00552264"/>
    <w:rsid w:val="00562725"/>
    <w:rsid w:val="0057201E"/>
    <w:rsid w:val="005724A3"/>
    <w:rsid w:val="00592CC9"/>
    <w:rsid w:val="00597DCA"/>
    <w:rsid w:val="005C11F5"/>
    <w:rsid w:val="005D59EA"/>
    <w:rsid w:val="00603F7C"/>
    <w:rsid w:val="00617A41"/>
    <w:rsid w:val="00624B9E"/>
    <w:rsid w:val="00645417"/>
    <w:rsid w:val="0065323A"/>
    <w:rsid w:val="00656733"/>
    <w:rsid w:val="006647F3"/>
    <w:rsid w:val="00684CAE"/>
    <w:rsid w:val="006B3051"/>
    <w:rsid w:val="006B368D"/>
    <w:rsid w:val="006C58CC"/>
    <w:rsid w:val="0070235E"/>
    <w:rsid w:val="00721127"/>
    <w:rsid w:val="0079038A"/>
    <w:rsid w:val="00791708"/>
    <w:rsid w:val="007B4801"/>
    <w:rsid w:val="007B623C"/>
    <w:rsid w:val="007D5CFA"/>
    <w:rsid w:val="00807B74"/>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3BD5"/>
    <w:rsid w:val="00914500"/>
    <w:rsid w:val="009332C9"/>
    <w:rsid w:val="009438DC"/>
    <w:rsid w:val="0097052F"/>
    <w:rsid w:val="009768B6"/>
    <w:rsid w:val="009923CC"/>
    <w:rsid w:val="00992F86"/>
    <w:rsid w:val="00995862"/>
    <w:rsid w:val="009A2FD0"/>
    <w:rsid w:val="009A3DF2"/>
    <w:rsid w:val="009B165F"/>
    <w:rsid w:val="009C68C4"/>
    <w:rsid w:val="009D0A74"/>
    <w:rsid w:val="009E2DDC"/>
    <w:rsid w:val="00A2398C"/>
    <w:rsid w:val="00A32E54"/>
    <w:rsid w:val="00A36E0F"/>
    <w:rsid w:val="00A45E48"/>
    <w:rsid w:val="00A462F3"/>
    <w:rsid w:val="00A47DAA"/>
    <w:rsid w:val="00A53C82"/>
    <w:rsid w:val="00A735F7"/>
    <w:rsid w:val="00A93B7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6171C"/>
    <w:rsid w:val="00B77EA2"/>
    <w:rsid w:val="00B92094"/>
    <w:rsid w:val="00BA069C"/>
    <w:rsid w:val="00BA7DBC"/>
    <w:rsid w:val="00BB5CD8"/>
    <w:rsid w:val="00BC55D2"/>
    <w:rsid w:val="00BD5CCF"/>
    <w:rsid w:val="00BD622A"/>
    <w:rsid w:val="00BE1C5A"/>
    <w:rsid w:val="00BE28E6"/>
    <w:rsid w:val="00BE2A7B"/>
    <w:rsid w:val="00C061DC"/>
    <w:rsid w:val="00C10948"/>
    <w:rsid w:val="00C152B8"/>
    <w:rsid w:val="00C1647E"/>
    <w:rsid w:val="00C41DBC"/>
    <w:rsid w:val="00C61B34"/>
    <w:rsid w:val="00C674E9"/>
    <w:rsid w:val="00C75BA7"/>
    <w:rsid w:val="00C85903"/>
    <w:rsid w:val="00C95E95"/>
    <w:rsid w:val="00CA789C"/>
    <w:rsid w:val="00CB0934"/>
    <w:rsid w:val="00CC3263"/>
    <w:rsid w:val="00CD0C6E"/>
    <w:rsid w:val="00CD6B1E"/>
    <w:rsid w:val="00CF6CE0"/>
    <w:rsid w:val="00D17A99"/>
    <w:rsid w:val="00D47A2C"/>
    <w:rsid w:val="00D8364E"/>
    <w:rsid w:val="00D9258C"/>
    <w:rsid w:val="00DA393E"/>
    <w:rsid w:val="00DB5541"/>
    <w:rsid w:val="00DB6801"/>
    <w:rsid w:val="00DD69AB"/>
    <w:rsid w:val="00E0786F"/>
    <w:rsid w:val="00E54DDB"/>
    <w:rsid w:val="00E70B4B"/>
    <w:rsid w:val="00E71E26"/>
    <w:rsid w:val="00E83F85"/>
    <w:rsid w:val="00E9468D"/>
    <w:rsid w:val="00ED3BDA"/>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81AF"/>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9E2DD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2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2</cp:revision>
  <cp:lastPrinted>2020-11-25T10:03:00Z</cp:lastPrinted>
  <dcterms:created xsi:type="dcterms:W3CDTF">2020-12-04T05:02:00Z</dcterms:created>
  <dcterms:modified xsi:type="dcterms:W3CDTF">2020-12-04T05:02:00Z</dcterms:modified>
</cp:coreProperties>
</file>