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4593"/>
        <w:gridCol w:w="4806"/>
      </w:tblGrid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E67932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1091 B4-3 智慧工廠人材培育:工學院(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化材系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6B1EC0" w:rsidRPr="001C1E24" w:rsidTr="006B1EC0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</w:t>
            </w:r>
          </w:p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作法</w:t>
            </w:r>
          </w:p>
        </w:tc>
        <w:tc>
          <w:tcPr>
            <w:tcW w:w="939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42779" w:rsidP="00CA717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材料與化學程序工業概論業師授課</w:t>
            </w:r>
            <w:r w:rsidR="00876605">
              <w:rPr>
                <w:rFonts w:ascii="Times New Roman" w:eastAsia="標楷體" w:hAnsi="Times New Roman" w:hint="eastAsia"/>
                <w:szCs w:val="24"/>
              </w:rPr>
              <w:t>6</w:t>
            </w:r>
          </w:p>
        </w:tc>
      </w:tr>
      <w:tr w:rsidR="006B1EC0" w:rsidRPr="001C1E24" w:rsidTr="006B1EC0">
        <w:trPr>
          <w:trHeight w:val="429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E23426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4D4" w:rsidRDefault="001A6834" w:rsidP="00876605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  <w:r w:rsidRPr="001A6834">
              <w:rPr>
                <w:rFonts w:ascii="Times New Roman" w:eastAsia="標楷體" w:hAnsi="Times New Roman" w:hint="eastAsia"/>
                <w:szCs w:val="24"/>
              </w:rPr>
              <w:t>模具設計與製造技術</w:t>
            </w:r>
          </w:p>
          <w:p w:rsidR="005154D4" w:rsidRPr="003868F1" w:rsidRDefault="005154D4" w:rsidP="003868F1">
            <w:pPr>
              <w:ind w:leftChars="20" w:left="146" w:hangingChars="41" w:hanging="9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B1EC0" w:rsidRPr="001C1E24" w:rsidTr="006B1EC0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39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D540DB">
              <w:rPr>
                <w:rFonts w:eastAsia="標楷體" w:hint="eastAsia"/>
              </w:rPr>
              <w:t>工學院化學工程與材料工程學系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540DB">
              <w:rPr>
                <w:rFonts w:eastAsia="標楷體" w:hint="eastAsia"/>
              </w:rPr>
              <w:t>109</w:t>
            </w:r>
            <w:r w:rsidR="00D540DB">
              <w:rPr>
                <w:rFonts w:eastAsia="標楷體" w:hint="eastAsia"/>
              </w:rPr>
              <w:t>年</w:t>
            </w:r>
            <w:r w:rsidR="00D0789F">
              <w:rPr>
                <w:rFonts w:eastAsia="標楷體" w:hint="eastAsia"/>
              </w:rPr>
              <w:t>12</w:t>
            </w:r>
            <w:r w:rsidR="00D540DB">
              <w:rPr>
                <w:rFonts w:eastAsia="標楷體" w:hint="eastAsia"/>
              </w:rPr>
              <w:t>月</w:t>
            </w:r>
            <w:r w:rsidR="00876605">
              <w:rPr>
                <w:rFonts w:eastAsia="標楷體" w:hint="eastAsia"/>
              </w:rPr>
              <w:t>22</w:t>
            </w:r>
            <w:r w:rsidR="00E42779">
              <w:rPr>
                <w:rFonts w:eastAsia="標楷體" w:hint="eastAsia"/>
              </w:rPr>
              <w:t>下</w:t>
            </w:r>
            <w:r w:rsidR="00D540DB">
              <w:rPr>
                <w:rFonts w:eastAsia="標楷體" w:hint="eastAsia"/>
              </w:rPr>
              <w:t>午</w:t>
            </w:r>
            <w:r w:rsidR="00D540DB">
              <w:rPr>
                <w:rFonts w:eastAsia="標楷體" w:hint="eastAsia"/>
              </w:rPr>
              <w:t xml:space="preserve"> </w:t>
            </w:r>
            <w:r w:rsidR="00E42779">
              <w:rPr>
                <w:rFonts w:eastAsia="標楷體" w:hint="eastAsia"/>
              </w:rPr>
              <w:t>15</w:t>
            </w:r>
            <w:r w:rsidR="00D540DB">
              <w:rPr>
                <w:rFonts w:eastAsia="標楷體" w:hint="eastAsia"/>
              </w:rPr>
              <w:t>:00-1</w:t>
            </w:r>
            <w:r w:rsidR="00E42779">
              <w:rPr>
                <w:rFonts w:eastAsia="標楷體" w:hint="eastAsia"/>
              </w:rPr>
              <w:t>8</w:t>
            </w:r>
            <w:r w:rsidR="00D540DB">
              <w:rPr>
                <w:rFonts w:eastAsia="標楷體" w:hint="eastAsia"/>
              </w:rPr>
              <w:t>:00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540DB">
              <w:rPr>
                <w:rFonts w:eastAsia="標楷體" w:hint="eastAsia"/>
              </w:rPr>
              <w:t>大義</w:t>
            </w:r>
            <w:r w:rsidR="00E42779">
              <w:rPr>
                <w:rFonts w:eastAsia="標楷體" w:hint="eastAsia"/>
              </w:rPr>
              <w:t>630</w:t>
            </w:r>
            <w:r w:rsidR="00D540DB">
              <w:rPr>
                <w:rFonts w:eastAsia="標楷體" w:hint="eastAsia"/>
              </w:rPr>
              <w:t>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proofErr w:type="gramStart"/>
            <w:r w:rsidR="005E37C0">
              <w:rPr>
                <w:rFonts w:eastAsia="標楷體" w:hint="eastAsia"/>
              </w:rPr>
              <w:t>范</w:t>
            </w:r>
            <w:proofErr w:type="gramEnd"/>
            <w:r w:rsidR="005E37C0">
              <w:rPr>
                <w:rFonts w:eastAsia="標楷體" w:hint="eastAsia"/>
              </w:rPr>
              <w:t>揚</w:t>
            </w:r>
            <w:proofErr w:type="gramStart"/>
            <w:r w:rsidR="005E37C0">
              <w:rPr>
                <w:rFonts w:eastAsia="標楷體" w:hint="eastAsia"/>
              </w:rPr>
              <w:t>樑</w:t>
            </w:r>
            <w:proofErr w:type="gramEnd"/>
            <w:r w:rsidR="00E42779">
              <w:rPr>
                <w:rFonts w:eastAsia="標楷體" w:hint="eastAsia"/>
              </w:rPr>
              <w:t>博士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A6834">
              <w:rPr>
                <w:rFonts w:eastAsia="標楷體" w:hint="eastAsia"/>
                <w:u w:val="single"/>
              </w:rPr>
              <w:t>29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1A6834">
              <w:rPr>
                <w:rFonts w:eastAsia="標楷體" w:hint="eastAsia"/>
                <w:u w:val="single"/>
              </w:rPr>
              <w:t>27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854A6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D540D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1A6834" w:rsidRPr="001A6834" w:rsidRDefault="001A6834" w:rsidP="001A6834">
            <w:pPr>
              <w:ind w:left="360" w:hanging="240"/>
              <w:jc w:val="both"/>
              <w:rPr>
                <w:rFonts w:eastAsia="標楷體" w:hint="eastAsia"/>
              </w:rPr>
            </w:pPr>
            <w:r w:rsidRPr="001A6834">
              <w:rPr>
                <w:rFonts w:eastAsia="標楷體" w:hint="eastAsia"/>
              </w:rPr>
              <w:t>1.</w:t>
            </w:r>
            <w:r w:rsidRPr="001A6834">
              <w:rPr>
                <w:rFonts w:eastAsia="標楷體" w:hint="eastAsia"/>
              </w:rPr>
              <w:tab/>
            </w:r>
            <w:r w:rsidRPr="001A6834">
              <w:rPr>
                <w:rFonts w:eastAsia="標楷體" w:hint="eastAsia"/>
              </w:rPr>
              <w:t>塑膠射出成形模具介紹，包含射出成形流程、模具結構與各組成元件、</w:t>
            </w:r>
            <w:proofErr w:type="gramStart"/>
            <w:r w:rsidRPr="001A6834">
              <w:rPr>
                <w:rFonts w:eastAsia="標楷體" w:hint="eastAsia"/>
              </w:rPr>
              <w:t>換模系統</w:t>
            </w:r>
            <w:proofErr w:type="gramEnd"/>
            <w:r w:rsidRPr="001A6834">
              <w:rPr>
                <w:rFonts w:eastAsia="標楷體" w:hint="eastAsia"/>
              </w:rPr>
              <w:t>等。</w:t>
            </w:r>
          </w:p>
          <w:p w:rsidR="001A6834" w:rsidRPr="001A6834" w:rsidRDefault="001A6834" w:rsidP="001A6834">
            <w:pPr>
              <w:ind w:left="360" w:hanging="240"/>
              <w:jc w:val="both"/>
              <w:rPr>
                <w:rFonts w:eastAsia="標楷體" w:hint="eastAsia"/>
              </w:rPr>
            </w:pPr>
            <w:r w:rsidRPr="001A6834">
              <w:rPr>
                <w:rFonts w:eastAsia="標楷體" w:hint="eastAsia"/>
              </w:rPr>
              <w:t>2.</w:t>
            </w:r>
            <w:r w:rsidRPr="001A6834">
              <w:rPr>
                <w:rFonts w:eastAsia="標楷體" w:hint="eastAsia"/>
              </w:rPr>
              <w:tab/>
            </w:r>
            <w:r w:rsidRPr="001A6834">
              <w:rPr>
                <w:rFonts w:eastAsia="標楷體" w:hint="eastAsia"/>
              </w:rPr>
              <w:t>模具開發流程與實例，包含專案起草、模具設計、估價備料、加工合</w:t>
            </w:r>
            <w:proofErr w:type="gramStart"/>
            <w:r w:rsidRPr="001A6834">
              <w:rPr>
                <w:rFonts w:eastAsia="標楷體" w:hint="eastAsia"/>
              </w:rPr>
              <w:t>模試模</w:t>
            </w:r>
            <w:proofErr w:type="gramEnd"/>
            <w:r w:rsidRPr="001A6834">
              <w:rPr>
                <w:rFonts w:eastAsia="標楷體" w:hint="eastAsia"/>
              </w:rPr>
              <w:t>、模具修改、品管</w:t>
            </w:r>
            <w:proofErr w:type="gramStart"/>
            <w:r w:rsidRPr="001A6834">
              <w:rPr>
                <w:rFonts w:eastAsia="標楷體" w:hint="eastAsia"/>
              </w:rPr>
              <w:t>鑑</w:t>
            </w:r>
            <w:proofErr w:type="gramEnd"/>
            <w:r w:rsidRPr="001A6834">
              <w:rPr>
                <w:rFonts w:eastAsia="標楷體" w:hint="eastAsia"/>
              </w:rPr>
              <w:t>檢測、模具驗收、專案完成。</w:t>
            </w:r>
          </w:p>
          <w:p w:rsidR="001A6834" w:rsidRPr="001A6834" w:rsidRDefault="001A6834" w:rsidP="001A6834">
            <w:pPr>
              <w:ind w:left="360" w:hanging="240"/>
              <w:jc w:val="both"/>
              <w:rPr>
                <w:rFonts w:eastAsia="標楷體" w:hint="eastAsia"/>
              </w:rPr>
            </w:pPr>
            <w:r w:rsidRPr="001A6834">
              <w:rPr>
                <w:rFonts w:eastAsia="標楷體" w:hint="eastAsia"/>
              </w:rPr>
              <w:t>3.</w:t>
            </w:r>
            <w:r w:rsidRPr="001A6834">
              <w:rPr>
                <w:rFonts w:eastAsia="標楷體" w:hint="eastAsia"/>
              </w:rPr>
              <w:tab/>
            </w:r>
            <w:r w:rsidRPr="001A6834">
              <w:rPr>
                <w:rFonts w:eastAsia="標楷體" w:hint="eastAsia"/>
              </w:rPr>
              <w:t>模具製造細部工序</w:t>
            </w:r>
          </w:p>
          <w:p w:rsidR="001A6834" w:rsidRDefault="001A6834" w:rsidP="001A6834">
            <w:pPr>
              <w:ind w:left="360" w:hanging="240"/>
              <w:jc w:val="both"/>
              <w:rPr>
                <w:rFonts w:eastAsia="標楷體"/>
              </w:rPr>
            </w:pPr>
            <w:r w:rsidRPr="001A6834">
              <w:rPr>
                <w:rFonts w:eastAsia="標楷體" w:hint="eastAsia"/>
              </w:rPr>
              <w:t>4.</w:t>
            </w:r>
            <w:r w:rsidRPr="001A6834">
              <w:rPr>
                <w:rFonts w:eastAsia="標楷體" w:hint="eastAsia"/>
              </w:rPr>
              <w:tab/>
            </w:r>
            <w:r w:rsidRPr="001A6834">
              <w:rPr>
                <w:rFonts w:eastAsia="標楷體" w:hint="eastAsia"/>
              </w:rPr>
              <w:t>模具管理與保養、安全注意項目</w:t>
            </w:r>
          </w:p>
          <w:p w:rsidR="001A6834" w:rsidRDefault="001A6834" w:rsidP="00751A12">
            <w:pPr>
              <w:ind w:left="360" w:hanging="240"/>
              <w:jc w:val="both"/>
              <w:rPr>
                <w:rFonts w:eastAsia="標楷體" w:hint="eastAsia"/>
              </w:rPr>
            </w:pP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1A6834" w:rsidRDefault="001A6834" w:rsidP="001A6834">
            <w:pPr>
              <w:ind w:left="120"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模具設計與製造在產業界應用的領域非常地廣泛，是屬於高技術性的產品，同</w:t>
            </w:r>
            <w:proofErr w:type="gramStart"/>
            <w:r>
              <w:rPr>
                <w:rFonts w:eastAsia="標楷體" w:hint="eastAsia"/>
              </w:rPr>
              <w:t>學藉</w:t>
            </w:r>
            <w:proofErr w:type="gramEnd"/>
            <w:r>
              <w:rPr>
                <w:rFonts w:eastAsia="標楷體" w:hint="eastAsia"/>
              </w:rPr>
              <w:t>由課程了解到模具的樣貌與細部的組成，遠遠超過相關教科書上的內容，而產業界模具開發的實務流程，更是課本與課堂上鮮少會介紹的範疇，因此，對於同學</w:t>
            </w:r>
            <w:proofErr w:type="gramStart"/>
            <w:r>
              <w:rPr>
                <w:rFonts w:eastAsia="標楷體" w:hint="eastAsia"/>
              </w:rPr>
              <w:t>來說是一次</w:t>
            </w:r>
            <w:proofErr w:type="gramEnd"/>
            <w:r>
              <w:rPr>
                <w:rFonts w:eastAsia="標楷體" w:hint="eastAsia"/>
              </w:rPr>
              <w:t>寶貴的經驗，模具製造工序的實務，更是模具廠不外流的經驗與技術，對於有心往此領域發展的同學，相信會獲益良多，而模具廠內模具往往超過百組，因此如何管理模具有效利用，而如何保養延長模具壽命，都是使用模具相關從業人員最重要的工作之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3376B5" w:rsidRPr="001A6834" w:rsidRDefault="003376B5" w:rsidP="005E43DE">
            <w:pPr>
              <w:ind w:leftChars="0" w:firstLineChars="0"/>
              <w:jc w:val="both"/>
              <w:rPr>
                <w:rFonts w:eastAsia="標楷體"/>
              </w:rPr>
            </w:pPr>
          </w:p>
        </w:tc>
      </w:tr>
      <w:tr w:rsidR="006B1EC0" w:rsidRPr="004F456F" w:rsidTr="006B1EC0">
        <w:trPr>
          <w:trHeight w:val="753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43ABB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</w:t>
            </w:r>
          </w:p>
          <w:p w:rsidR="00B43ABB" w:rsidRDefault="005154D4" w:rsidP="00E23426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動</w:t>
            </w:r>
          </w:p>
          <w:p w:rsidR="005D1203" w:rsidRDefault="005D1203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</w:t>
            </w:r>
          </w:p>
          <w:p w:rsidR="005154D4" w:rsidRDefault="005154D4" w:rsidP="005D1203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  <w:p w:rsidR="005154D4" w:rsidRPr="00CD6B06" w:rsidRDefault="005154D4" w:rsidP="00D21A40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8435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A8435C">
              <w:rPr>
                <w:noProof/>
              </w:rPr>
              <w:drawing>
                <wp:inline distT="0" distB="0" distL="0" distR="0" wp14:anchorId="46019C9E" wp14:editId="46E24020">
                  <wp:extent cx="2599899" cy="1665605"/>
                  <wp:effectExtent l="0" t="0" r="0" b="0"/>
                  <wp:docPr id="1" name="圖片 1" descr="C:\Users\first\Desktop\109經費請款\1091材料與化學程序更業概論請款\1091222第6次業師\1091222第6次授課成果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9經費請款\1091材料與化學程序更業概論請款\1091222第6次業師\1091222第6次授課成果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775" cy="167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8435C" w:rsidP="006B1EC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A8435C">
              <w:rPr>
                <w:noProof/>
              </w:rPr>
              <w:drawing>
                <wp:inline distT="0" distB="0" distL="0" distR="0" wp14:anchorId="0CB32800" wp14:editId="50124823">
                  <wp:extent cx="2619375" cy="1704975"/>
                  <wp:effectExtent l="0" t="0" r="9525" b="9525"/>
                  <wp:docPr id="2" name="圖片 2" descr="C:\Users\first\Desktop\109經費請款\1091材料與化學程序更業概論請款\1091222第6次業師\1091222第6次授課成果\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109經費請款\1091材料與化學程序更業概論請款\1091222第6次業師\1091222第6次授課成果\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372" cy="172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上課情形二</w:t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92145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21458">
              <w:rPr>
                <w:noProof/>
              </w:rPr>
              <w:drawing>
                <wp:inline distT="0" distB="0" distL="0" distR="0" wp14:anchorId="64E2C77E" wp14:editId="6B0C287A">
                  <wp:extent cx="2580624" cy="1714500"/>
                  <wp:effectExtent l="0" t="0" r="0" b="0"/>
                  <wp:docPr id="4" name="圖片 4" descr="C:\Users\first\Desktop\109經費請款\1091材料與化學程序更業概論請款\1091222第6次業師\1091222第6次授課成果\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09經費請款\1091材料與化學程序更業概論請款\1091222第6次業師\1091222第6次授課成果\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46" cy="172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14B7D" w:rsidP="00B43AB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814B7D">
              <w:rPr>
                <w:noProof/>
              </w:rPr>
              <w:drawing>
                <wp:inline distT="0" distB="0" distL="0" distR="0" wp14:anchorId="49EF8003" wp14:editId="040EC1C5">
                  <wp:extent cx="2790825" cy="1626870"/>
                  <wp:effectExtent l="0" t="0" r="9525" b="0"/>
                  <wp:docPr id="8" name="圖片 8" descr="C:\Users\first\Desktop\109經費請款\1091材料與化學程序更業概論請款\1091222第6次業師\1091222第6次授課成果\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09經費請款\1091材料與化學程序更業概論請款\1091222第6次業師\1091222第6次授課成果\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031" cy="163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EC0" w:rsidRPr="004F456F" w:rsidTr="006B1EC0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93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F42C2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上課情形三</w:t>
            </w:r>
          </w:p>
        </w:tc>
        <w:tc>
          <w:tcPr>
            <w:tcW w:w="48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A6629" w:rsidP="00D21A4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上課情形四</w:t>
            </w:r>
          </w:p>
        </w:tc>
      </w:tr>
      <w:tr w:rsidR="005154D4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518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附</w:t>
            </w:r>
          </w:p>
          <w:p w:rsidR="005D1203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件</w:t>
            </w:r>
          </w:p>
          <w:p w:rsidR="005D1203" w:rsidRDefault="005154D4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125AC">
              <w:rPr>
                <w:rFonts w:ascii="標楷體" w:eastAsia="標楷體" w:hAnsi="標楷體" w:hint="eastAsia"/>
                <w:b/>
              </w:rPr>
              <w:t>檔</w:t>
            </w:r>
            <w:proofErr w:type="gramEnd"/>
          </w:p>
          <w:p w:rsidR="005154D4" w:rsidRPr="003125AC" w:rsidRDefault="005D1203" w:rsidP="005D120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</w:t>
            </w: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F42C2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P1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F42C2C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P2</w:t>
            </w:r>
          </w:p>
        </w:tc>
      </w:tr>
      <w:tr w:rsidR="006B1EC0" w:rsidRPr="006C39E0" w:rsidTr="006B1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19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 w:rsidR="005154D4" w:rsidRDefault="00F42C2C" w:rsidP="006378FC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P3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5154D4" w:rsidRDefault="000A6629" w:rsidP="00751A12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P4</w:t>
            </w:r>
          </w:p>
        </w:tc>
      </w:tr>
    </w:tbl>
    <w:p w:rsidR="00BC55D2" w:rsidRDefault="00BC55D2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E27AEA" w:rsidRDefault="00E27AEA" w:rsidP="005154D4">
      <w:pPr>
        <w:ind w:left="360" w:hanging="240"/>
      </w:pPr>
    </w:p>
    <w:p w:rsidR="002472BA" w:rsidRDefault="002472BA" w:rsidP="005154D4">
      <w:pPr>
        <w:ind w:left="360" w:hanging="240"/>
      </w:pPr>
    </w:p>
    <w:p w:rsidR="002472BA" w:rsidRDefault="002472BA" w:rsidP="005154D4">
      <w:pPr>
        <w:ind w:left="360" w:hanging="240"/>
      </w:pPr>
      <w:bookmarkStart w:id="0" w:name="_GoBack"/>
      <w:bookmarkEnd w:id="0"/>
    </w:p>
    <w:sectPr w:rsidR="002472BA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DB" w:rsidRDefault="00173DDB" w:rsidP="00B23FF5">
      <w:pPr>
        <w:ind w:left="360" w:hanging="240"/>
      </w:pPr>
      <w:r>
        <w:separator/>
      </w:r>
    </w:p>
  </w:endnote>
  <w:endnote w:type="continuationSeparator" w:id="0">
    <w:p w:rsidR="00173DDB" w:rsidRDefault="00173DD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DD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DD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DD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DB" w:rsidRDefault="00173DDB" w:rsidP="00B23FF5">
      <w:pPr>
        <w:ind w:left="360" w:hanging="240"/>
      </w:pPr>
      <w:r>
        <w:separator/>
      </w:r>
    </w:p>
  </w:footnote>
  <w:footnote w:type="continuationSeparator" w:id="0">
    <w:p w:rsidR="00173DDB" w:rsidRDefault="00173DD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DD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DD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73DD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160"/>
    <w:multiLevelType w:val="hybridMultilevel"/>
    <w:tmpl w:val="293A215A"/>
    <w:lvl w:ilvl="0" w:tplc="5628C6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88925C0"/>
    <w:multiLevelType w:val="hybridMultilevel"/>
    <w:tmpl w:val="CBE6CDE8"/>
    <w:lvl w:ilvl="0" w:tplc="94DA138A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6C8571D4"/>
    <w:multiLevelType w:val="hybridMultilevel"/>
    <w:tmpl w:val="1C5AFC3E"/>
    <w:lvl w:ilvl="0" w:tplc="FDC07A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7BE13F2B"/>
    <w:multiLevelType w:val="hybridMultilevel"/>
    <w:tmpl w:val="4792FDD4"/>
    <w:lvl w:ilvl="0" w:tplc="2F4E4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615"/>
    <w:rsid w:val="00017355"/>
    <w:rsid w:val="000238B3"/>
    <w:rsid w:val="00033373"/>
    <w:rsid w:val="000370AE"/>
    <w:rsid w:val="00046EC3"/>
    <w:rsid w:val="000562F5"/>
    <w:rsid w:val="000611E4"/>
    <w:rsid w:val="000706CA"/>
    <w:rsid w:val="00080EF3"/>
    <w:rsid w:val="00092FC2"/>
    <w:rsid w:val="000A6629"/>
    <w:rsid w:val="000D26DA"/>
    <w:rsid w:val="000D6B66"/>
    <w:rsid w:val="000E236E"/>
    <w:rsid w:val="000E57E3"/>
    <w:rsid w:val="00101F0F"/>
    <w:rsid w:val="001112E5"/>
    <w:rsid w:val="00113D38"/>
    <w:rsid w:val="00120BF8"/>
    <w:rsid w:val="0012581D"/>
    <w:rsid w:val="001272BF"/>
    <w:rsid w:val="001369F7"/>
    <w:rsid w:val="00141B0A"/>
    <w:rsid w:val="0014348C"/>
    <w:rsid w:val="00150C69"/>
    <w:rsid w:val="0015616E"/>
    <w:rsid w:val="00156FAF"/>
    <w:rsid w:val="00160661"/>
    <w:rsid w:val="00173DDB"/>
    <w:rsid w:val="00181BF9"/>
    <w:rsid w:val="00193E9D"/>
    <w:rsid w:val="001A6834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2BA"/>
    <w:rsid w:val="00276E36"/>
    <w:rsid w:val="00277136"/>
    <w:rsid w:val="002775BB"/>
    <w:rsid w:val="002825C8"/>
    <w:rsid w:val="00283886"/>
    <w:rsid w:val="002A50E6"/>
    <w:rsid w:val="002A614C"/>
    <w:rsid w:val="002B1169"/>
    <w:rsid w:val="002B4F54"/>
    <w:rsid w:val="002D3B22"/>
    <w:rsid w:val="00306343"/>
    <w:rsid w:val="003279FC"/>
    <w:rsid w:val="00330FED"/>
    <w:rsid w:val="003376B5"/>
    <w:rsid w:val="00354423"/>
    <w:rsid w:val="003645C9"/>
    <w:rsid w:val="003868F1"/>
    <w:rsid w:val="003A7DBF"/>
    <w:rsid w:val="003C4882"/>
    <w:rsid w:val="003D2B26"/>
    <w:rsid w:val="003F18CC"/>
    <w:rsid w:val="003F2B6A"/>
    <w:rsid w:val="003F61D5"/>
    <w:rsid w:val="003F7A1E"/>
    <w:rsid w:val="00400FA8"/>
    <w:rsid w:val="00410E13"/>
    <w:rsid w:val="004341BC"/>
    <w:rsid w:val="004471C9"/>
    <w:rsid w:val="00457A1E"/>
    <w:rsid w:val="00463D8E"/>
    <w:rsid w:val="004A258D"/>
    <w:rsid w:val="004A29ED"/>
    <w:rsid w:val="004A62D4"/>
    <w:rsid w:val="004B25B2"/>
    <w:rsid w:val="004B4231"/>
    <w:rsid w:val="004B4E40"/>
    <w:rsid w:val="004B51C9"/>
    <w:rsid w:val="004B7372"/>
    <w:rsid w:val="004C3987"/>
    <w:rsid w:val="004C6020"/>
    <w:rsid w:val="004D60DA"/>
    <w:rsid w:val="004E4531"/>
    <w:rsid w:val="004E539A"/>
    <w:rsid w:val="004F085E"/>
    <w:rsid w:val="00506587"/>
    <w:rsid w:val="005154D4"/>
    <w:rsid w:val="00515AF1"/>
    <w:rsid w:val="00533365"/>
    <w:rsid w:val="00552264"/>
    <w:rsid w:val="00562725"/>
    <w:rsid w:val="00566606"/>
    <w:rsid w:val="0057201E"/>
    <w:rsid w:val="005724A3"/>
    <w:rsid w:val="00592CC9"/>
    <w:rsid w:val="00596235"/>
    <w:rsid w:val="00597DCA"/>
    <w:rsid w:val="005B31B0"/>
    <w:rsid w:val="005C11F5"/>
    <w:rsid w:val="005D1203"/>
    <w:rsid w:val="005E37C0"/>
    <w:rsid w:val="005E43DE"/>
    <w:rsid w:val="00603F7C"/>
    <w:rsid w:val="00614584"/>
    <w:rsid w:val="00617A41"/>
    <w:rsid w:val="006378FC"/>
    <w:rsid w:val="00656733"/>
    <w:rsid w:val="006604D4"/>
    <w:rsid w:val="006647F3"/>
    <w:rsid w:val="00664BED"/>
    <w:rsid w:val="00684CAE"/>
    <w:rsid w:val="006B1EC0"/>
    <w:rsid w:val="006B3051"/>
    <w:rsid w:val="006B368D"/>
    <w:rsid w:val="006C58CC"/>
    <w:rsid w:val="006D0D37"/>
    <w:rsid w:val="006F54FA"/>
    <w:rsid w:val="0070235E"/>
    <w:rsid w:val="00721127"/>
    <w:rsid w:val="00774231"/>
    <w:rsid w:val="00786A9E"/>
    <w:rsid w:val="0079038A"/>
    <w:rsid w:val="00791708"/>
    <w:rsid w:val="007A74B9"/>
    <w:rsid w:val="007B623C"/>
    <w:rsid w:val="007C16AD"/>
    <w:rsid w:val="007D5CFA"/>
    <w:rsid w:val="00801CA1"/>
    <w:rsid w:val="00804772"/>
    <w:rsid w:val="008108BC"/>
    <w:rsid w:val="00814324"/>
    <w:rsid w:val="00814B7D"/>
    <w:rsid w:val="00821128"/>
    <w:rsid w:val="00831778"/>
    <w:rsid w:val="008328BE"/>
    <w:rsid w:val="008340D7"/>
    <w:rsid w:val="008424F1"/>
    <w:rsid w:val="00872AE2"/>
    <w:rsid w:val="008737D0"/>
    <w:rsid w:val="00876605"/>
    <w:rsid w:val="00883668"/>
    <w:rsid w:val="008A6FB5"/>
    <w:rsid w:val="008B4AE5"/>
    <w:rsid w:val="008D5BE1"/>
    <w:rsid w:val="008D7365"/>
    <w:rsid w:val="008E4C06"/>
    <w:rsid w:val="008F1184"/>
    <w:rsid w:val="008F5994"/>
    <w:rsid w:val="00901FC8"/>
    <w:rsid w:val="00914500"/>
    <w:rsid w:val="00921458"/>
    <w:rsid w:val="009332C9"/>
    <w:rsid w:val="009438DC"/>
    <w:rsid w:val="0097052F"/>
    <w:rsid w:val="009768B6"/>
    <w:rsid w:val="00990CF5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435C"/>
    <w:rsid w:val="00AA1183"/>
    <w:rsid w:val="00AA6D86"/>
    <w:rsid w:val="00AC1584"/>
    <w:rsid w:val="00AC4D31"/>
    <w:rsid w:val="00AE1A9C"/>
    <w:rsid w:val="00AF2470"/>
    <w:rsid w:val="00B1410E"/>
    <w:rsid w:val="00B167BD"/>
    <w:rsid w:val="00B1692F"/>
    <w:rsid w:val="00B23FF5"/>
    <w:rsid w:val="00B255D9"/>
    <w:rsid w:val="00B30063"/>
    <w:rsid w:val="00B3409A"/>
    <w:rsid w:val="00B4195B"/>
    <w:rsid w:val="00B41E14"/>
    <w:rsid w:val="00B43ABB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6B2C"/>
    <w:rsid w:val="00C014D3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178"/>
    <w:rsid w:val="00CA789C"/>
    <w:rsid w:val="00CB0934"/>
    <w:rsid w:val="00CB6575"/>
    <w:rsid w:val="00CC3263"/>
    <w:rsid w:val="00CD0C6E"/>
    <w:rsid w:val="00CD6B1E"/>
    <w:rsid w:val="00CE09EC"/>
    <w:rsid w:val="00CF6CE0"/>
    <w:rsid w:val="00D051C1"/>
    <w:rsid w:val="00D0789F"/>
    <w:rsid w:val="00D17028"/>
    <w:rsid w:val="00D17A99"/>
    <w:rsid w:val="00D21A40"/>
    <w:rsid w:val="00D30145"/>
    <w:rsid w:val="00D3342A"/>
    <w:rsid w:val="00D47A2C"/>
    <w:rsid w:val="00D540DB"/>
    <w:rsid w:val="00D8364E"/>
    <w:rsid w:val="00D9258C"/>
    <w:rsid w:val="00D92E56"/>
    <w:rsid w:val="00DA393E"/>
    <w:rsid w:val="00DB08DC"/>
    <w:rsid w:val="00DB5541"/>
    <w:rsid w:val="00DB6801"/>
    <w:rsid w:val="00DF0866"/>
    <w:rsid w:val="00E0702C"/>
    <w:rsid w:val="00E23426"/>
    <w:rsid w:val="00E27AEA"/>
    <w:rsid w:val="00E42779"/>
    <w:rsid w:val="00E54DDB"/>
    <w:rsid w:val="00E67932"/>
    <w:rsid w:val="00E70B4B"/>
    <w:rsid w:val="00E71E26"/>
    <w:rsid w:val="00E74E6A"/>
    <w:rsid w:val="00E83F85"/>
    <w:rsid w:val="00E93078"/>
    <w:rsid w:val="00E9468D"/>
    <w:rsid w:val="00EB3190"/>
    <w:rsid w:val="00EB361B"/>
    <w:rsid w:val="00EB524A"/>
    <w:rsid w:val="00EB7101"/>
    <w:rsid w:val="00EE2775"/>
    <w:rsid w:val="00EF0C35"/>
    <w:rsid w:val="00F01582"/>
    <w:rsid w:val="00F21BF7"/>
    <w:rsid w:val="00F33C19"/>
    <w:rsid w:val="00F42C2C"/>
    <w:rsid w:val="00F432B4"/>
    <w:rsid w:val="00F52604"/>
    <w:rsid w:val="00F854A6"/>
    <w:rsid w:val="00F90777"/>
    <w:rsid w:val="00F90D9B"/>
    <w:rsid w:val="00FA3CD5"/>
    <w:rsid w:val="00FB6A67"/>
    <w:rsid w:val="00FD23E3"/>
    <w:rsid w:val="00FE3058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C68E7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54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456</cp:revision>
  <dcterms:created xsi:type="dcterms:W3CDTF">2020-09-30T05:52:00Z</dcterms:created>
  <dcterms:modified xsi:type="dcterms:W3CDTF">2020-12-23T11:19:00Z</dcterms:modified>
</cp:coreProperties>
</file>