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中國文化大學教育部高教深耕計畫</w:t>
      </w:r>
      <w:r w:rsidR="005154D4">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862"/>
        <w:gridCol w:w="5856"/>
      </w:tblGrid>
      <w:tr w:rsidR="008860D6" w:rsidRPr="001C1E24" w:rsidTr="00477351">
        <w:trPr>
          <w:trHeight w:val="567"/>
          <w:jc w:val="center"/>
        </w:trPr>
        <w:tc>
          <w:tcPr>
            <w:tcW w:w="1402" w:type="dxa"/>
            <w:tcBorders>
              <w:top w:val="single" w:sz="12" w:space="0" w:color="auto"/>
              <w:left w:val="single" w:sz="12" w:space="0" w:color="auto"/>
              <w:bottom w:val="single" w:sz="12" w:space="0" w:color="auto"/>
            </w:tcBorders>
            <w:shd w:val="clear" w:color="auto" w:fill="auto"/>
            <w:vAlign w:val="center"/>
          </w:tcPr>
          <w:p w:rsidR="001F6ACA" w:rsidRPr="00DD15DF" w:rsidRDefault="001F6ACA" w:rsidP="001F6ACA">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718" w:type="dxa"/>
            <w:gridSpan w:val="2"/>
            <w:tcBorders>
              <w:top w:val="single" w:sz="12" w:space="0" w:color="auto"/>
              <w:bottom w:val="single" w:sz="12" w:space="0" w:color="auto"/>
              <w:right w:val="single" w:sz="12" w:space="0" w:color="auto"/>
            </w:tcBorders>
            <w:shd w:val="clear" w:color="auto" w:fill="auto"/>
            <w:vAlign w:val="center"/>
          </w:tcPr>
          <w:p w:rsidR="001F6ACA" w:rsidRPr="00B3591B" w:rsidRDefault="00F14488" w:rsidP="00F14488">
            <w:pPr>
              <w:ind w:left="390" w:hanging="270"/>
              <w:jc w:val="both"/>
              <w:rPr>
                <w:rFonts w:ascii="標楷體" w:eastAsia="標楷體" w:hAnsi="標楷體"/>
                <w:color w:val="0000FF"/>
                <w:sz w:val="27"/>
                <w:szCs w:val="27"/>
              </w:rPr>
            </w:pPr>
            <w:r w:rsidRPr="00F14488">
              <w:rPr>
                <w:rFonts w:ascii="標楷體" w:eastAsia="標楷體" w:hAnsi="標楷體" w:hint="eastAsia"/>
                <w:color w:val="0000FF"/>
                <w:sz w:val="27"/>
                <w:szCs w:val="27"/>
              </w:rPr>
              <w:t>B4-2農業融入生活，創新產學研發</w:t>
            </w:r>
          </w:p>
        </w:tc>
      </w:tr>
      <w:tr w:rsidR="008860D6" w:rsidRPr="001C1E24" w:rsidTr="00477351">
        <w:trPr>
          <w:trHeight w:val="567"/>
          <w:jc w:val="center"/>
        </w:trPr>
        <w:tc>
          <w:tcPr>
            <w:tcW w:w="1402" w:type="dxa"/>
            <w:tcBorders>
              <w:top w:val="single" w:sz="12" w:space="0" w:color="auto"/>
              <w:left w:val="single" w:sz="12" w:space="0" w:color="auto"/>
            </w:tcBorders>
            <w:shd w:val="clear" w:color="auto" w:fill="auto"/>
            <w:vAlign w:val="center"/>
          </w:tcPr>
          <w:p w:rsidR="001F6ACA" w:rsidRDefault="001F6ACA" w:rsidP="001F6ACA">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718" w:type="dxa"/>
            <w:gridSpan w:val="2"/>
            <w:tcBorders>
              <w:top w:val="single" w:sz="12" w:space="0" w:color="auto"/>
              <w:right w:val="single" w:sz="12" w:space="0" w:color="auto"/>
            </w:tcBorders>
            <w:shd w:val="clear" w:color="auto" w:fill="auto"/>
            <w:vAlign w:val="center"/>
          </w:tcPr>
          <w:p w:rsidR="001F6ACA" w:rsidRPr="00B3591B" w:rsidRDefault="001F6ACA" w:rsidP="001F6ACA">
            <w:pPr>
              <w:ind w:left="390" w:hanging="270"/>
              <w:jc w:val="both"/>
              <w:rPr>
                <w:rFonts w:ascii="Times New Roman" w:eastAsia="標楷體" w:hAnsi="Times New Roman"/>
                <w:color w:val="0000FF"/>
                <w:szCs w:val="24"/>
              </w:rPr>
            </w:pPr>
            <w:r w:rsidRPr="00B3591B">
              <w:rPr>
                <w:rFonts w:ascii="標楷體" w:eastAsia="標楷體" w:hAnsi="標楷體" w:hint="eastAsia"/>
                <w:color w:val="0000FF"/>
                <w:sz w:val="27"/>
                <w:szCs w:val="27"/>
              </w:rPr>
              <w:t>B</w:t>
            </w:r>
            <w:r w:rsidR="00F14488">
              <w:rPr>
                <w:rFonts w:ascii="標楷體" w:eastAsia="標楷體" w:hAnsi="標楷體" w:hint="eastAsia"/>
                <w:color w:val="0000FF"/>
                <w:sz w:val="27"/>
                <w:szCs w:val="27"/>
              </w:rPr>
              <w:t>4強化學院跨領域特色教學</w:t>
            </w:r>
          </w:p>
        </w:tc>
      </w:tr>
      <w:tr w:rsidR="008860D6" w:rsidRPr="001C1E24" w:rsidTr="00477351">
        <w:trPr>
          <w:trHeight w:val="567"/>
          <w:jc w:val="center"/>
        </w:trPr>
        <w:tc>
          <w:tcPr>
            <w:tcW w:w="1402" w:type="dxa"/>
            <w:tcBorders>
              <w:top w:val="single" w:sz="4" w:space="0" w:color="auto"/>
              <w:left w:val="single" w:sz="12" w:space="0" w:color="auto"/>
            </w:tcBorders>
            <w:shd w:val="clear" w:color="auto" w:fill="auto"/>
            <w:vAlign w:val="center"/>
          </w:tcPr>
          <w:p w:rsidR="001F6ACA" w:rsidRPr="00CD6B06" w:rsidRDefault="001F6ACA" w:rsidP="001F6ACA">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718" w:type="dxa"/>
            <w:gridSpan w:val="2"/>
            <w:tcBorders>
              <w:top w:val="single" w:sz="4" w:space="0" w:color="auto"/>
              <w:right w:val="single" w:sz="12" w:space="0" w:color="auto"/>
            </w:tcBorders>
            <w:shd w:val="clear" w:color="auto" w:fill="auto"/>
            <w:vAlign w:val="center"/>
          </w:tcPr>
          <w:p w:rsidR="001F6ACA" w:rsidRPr="00A97F70" w:rsidRDefault="001F6ACA" w:rsidP="00F14488">
            <w:pPr>
              <w:ind w:leftChars="20" w:left="146" w:hangingChars="41" w:hanging="98"/>
              <w:jc w:val="both"/>
              <w:rPr>
                <w:rFonts w:ascii="Times New Roman" w:eastAsia="標楷體" w:hAnsi="Times New Roman"/>
                <w:szCs w:val="24"/>
              </w:rPr>
            </w:pPr>
            <w:r>
              <w:rPr>
                <w:rFonts w:ascii="Times New Roman" w:eastAsia="標楷體" w:hAnsi="Times New Roman" w:hint="eastAsia"/>
                <w:szCs w:val="24"/>
              </w:rPr>
              <w:t>專家講座：</w:t>
            </w:r>
            <w:r w:rsidR="00F14488" w:rsidRPr="00F14488">
              <w:rPr>
                <w:rFonts w:ascii="Times New Roman" w:eastAsia="標楷體" w:hAnsi="Times New Roman" w:hint="eastAsia"/>
                <w:szCs w:val="24"/>
              </w:rPr>
              <w:t>檢驗與生物科技產業之職涯發展分享</w:t>
            </w:r>
          </w:p>
        </w:tc>
      </w:tr>
      <w:tr w:rsidR="008860D6" w:rsidRPr="001C1E24" w:rsidTr="00477351">
        <w:trPr>
          <w:trHeight w:val="3628"/>
          <w:jc w:val="center"/>
        </w:trPr>
        <w:tc>
          <w:tcPr>
            <w:tcW w:w="1402" w:type="dxa"/>
            <w:tcBorders>
              <w:left w:val="single" w:sz="12" w:space="0" w:color="auto"/>
            </w:tcBorders>
            <w:shd w:val="clear" w:color="auto" w:fill="auto"/>
            <w:vAlign w:val="center"/>
          </w:tcPr>
          <w:p w:rsidR="001F6ACA" w:rsidRDefault="001F6ACA" w:rsidP="001F6ACA">
            <w:pPr>
              <w:ind w:left="360" w:hanging="240"/>
              <w:jc w:val="center"/>
              <w:rPr>
                <w:rFonts w:ascii="Times New Roman" w:eastAsia="標楷體" w:hAnsi="標楷體"/>
                <w:b/>
                <w:szCs w:val="24"/>
              </w:rPr>
            </w:pPr>
            <w:r>
              <w:rPr>
                <w:rFonts w:ascii="Times New Roman" w:eastAsia="標楷體" w:hAnsi="標楷體" w:hint="eastAsia"/>
                <w:b/>
                <w:szCs w:val="24"/>
              </w:rPr>
              <w:t>內容</w:t>
            </w:r>
          </w:p>
          <w:p w:rsidR="001F6ACA" w:rsidRPr="00CD6B06" w:rsidRDefault="001F6ACA" w:rsidP="001F6ACA">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718" w:type="dxa"/>
            <w:gridSpan w:val="2"/>
            <w:tcBorders>
              <w:bottom w:val="single" w:sz="4" w:space="0" w:color="auto"/>
              <w:right w:val="single" w:sz="12" w:space="0" w:color="auto"/>
            </w:tcBorders>
            <w:shd w:val="clear" w:color="auto" w:fill="auto"/>
          </w:tcPr>
          <w:p w:rsidR="001F6ACA" w:rsidRPr="00D0173F" w:rsidRDefault="001F6ACA" w:rsidP="001F6ACA">
            <w:pPr>
              <w:ind w:left="360" w:hanging="240"/>
              <w:rPr>
                <w:rFonts w:eastAsia="標楷體"/>
              </w:rPr>
            </w:pPr>
            <w:r w:rsidRPr="00D0173F">
              <w:rPr>
                <w:rFonts w:eastAsia="標楷體" w:hint="eastAsia"/>
              </w:rPr>
              <w:t>主辦單位：農學院保健營養學系</w:t>
            </w:r>
            <w:bookmarkStart w:id="0" w:name="_GoBack"/>
            <w:bookmarkEnd w:id="0"/>
          </w:p>
          <w:p w:rsidR="001F6ACA" w:rsidRPr="00D0173F" w:rsidRDefault="001F6ACA" w:rsidP="001F6ACA">
            <w:pPr>
              <w:ind w:left="360" w:hanging="240"/>
              <w:rPr>
                <w:rFonts w:eastAsia="標楷體"/>
              </w:rPr>
            </w:pPr>
            <w:r w:rsidRPr="00D0173F">
              <w:rPr>
                <w:rFonts w:eastAsia="標楷體" w:hint="eastAsia"/>
              </w:rPr>
              <w:t>活動日期：</w:t>
            </w:r>
            <w:r w:rsidR="00F14488">
              <w:rPr>
                <w:rFonts w:eastAsia="標楷體" w:hint="eastAsia"/>
              </w:rPr>
              <w:t>109.06.15</w:t>
            </w:r>
            <w:r w:rsidRPr="00D0173F">
              <w:rPr>
                <w:rFonts w:eastAsia="標楷體" w:hint="eastAsia"/>
              </w:rPr>
              <w:t xml:space="preserve"> (</w:t>
            </w:r>
            <w:r w:rsidR="00F14488">
              <w:rPr>
                <w:rFonts w:eastAsia="標楷體" w:hint="eastAsia"/>
              </w:rPr>
              <w:t>一</w:t>
            </w:r>
            <w:r w:rsidR="00F14488">
              <w:rPr>
                <w:rFonts w:eastAsia="標楷體" w:hint="eastAsia"/>
              </w:rPr>
              <w:t>) 10:10~12</w:t>
            </w:r>
            <w:r w:rsidRPr="00D0173F">
              <w:rPr>
                <w:rFonts w:eastAsia="標楷體" w:hint="eastAsia"/>
              </w:rPr>
              <w:t>:00</w:t>
            </w:r>
          </w:p>
          <w:p w:rsidR="001F6ACA" w:rsidRPr="00D0173F" w:rsidRDefault="001F6ACA" w:rsidP="001F6ACA">
            <w:pPr>
              <w:ind w:left="360" w:hanging="240"/>
              <w:rPr>
                <w:rFonts w:eastAsia="標楷體"/>
              </w:rPr>
            </w:pPr>
            <w:r w:rsidRPr="00D0173F">
              <w:rPr>
                <w:rFonts w:eastAsia="標楷體" w:hint="eastAsia"/>
              </w:rPr>
              <w:t>活動地點：本校大恩館</w:t>
            </w:r>
            <w:r w:rsidRPr="00D0173F">
              <w:rPr>
                <w:rFonts w:eastAsia="標楷體" w:hint="eastAsia"/>
              </w:rPr>
              <w:t>403</w:t>
            </w:r>
            <w:r w:rsidRPr="00D0173F">
              <w:rPr>
                <w:rFonts w:eastAsia="標楷體" w:hint="eastAsia"/>
              </w:rPr>
              <w:t>室</w:t>
            </w:r>
          </w:p>
          <w:p w:rsidR="001F6ACA" w:rsidRPr="00D0173F" w:rsidRDefault="001F6ACA" w:rsidP="001F6ACA">
            <w:pPr>
              <w:ind w:left="360" w:hanging="240"/>
              <w:rPr>
                <w:rFonts w:eastAsia="標楷體"/>
              </w:rPr>
            </w:pPr>
            <w:r w:rsidRPr="00D0173F">
              <w:rPr>
                <w:rFonts w:eastAsia="標楷體" w:hint="eastAsia"/>
              </w:rPr>
              <w:t>主</w:t>
            </w:r>
            <w:r w:rsidRPr="00D0173F">
              <w:rPr>
                <w:rFonts w:eastAsia="標楷體" w:hint="eastAsia"/>
              </w:rPr>
              <w:t xml:space="preserve"> </w:t>
            </w:r>
            <w:r w:rsidRPr="00D0173F">
              <w:rPr>
                <w:rFonts w:eastAsia="標楷體" w:hint="eastAsia"/>
              </w:rPr>
              <w:t>講</w:t>
            </w:r>
            <w:r w:rsidRPr="00D0173F">
              <w:rPr>
                <w:rFonts w:eastAsia="標楷體" w:hint="eastAsia"/>
              </w:rPr>
              <w:t xml:space="preserve"> </w:t>
            </w:r>
            <w:r w:rsidRPr="00D0173F">
              <w:rPr>
                <w:rFonts w:eastAsia="標楷體" w:hint="eastAsia"/>
              </w:rPr>
              <w:t>者：</w:t>
            </w:r>
            <w:r w:rsidR="00F14488" w:rsidRPr="00F14488">
              <w:rPr>
                <w:rFonts w:eastAsia="標楷體" w:hint="eastAsia"/>
              </w:rPr>
              <w:t>台美檢驗科技有限公司</w:t>
            </w:r>
            <w:r w:rsidR="00F14488">
              <w:rPr>
                <w:rFonts w:eastAsia="標楷體" w:hint="eastAsia"/>
              </w:rPr>
              <w:t>-</w:t>
            </w:r>
            <w:r w:rsidR="00F14488" w:rsidRPr="00F14488">
              <w:rPr>
                <w:rFonts w:eastAsia="標楷體" w:hint="eastAsia"/>
              </w:rPr>
              <w:t>康文馨組長</w:t>
            </w:r>
            <w:r w:rsidR="0060453E">
              <w:rPr>
                <w:rFonts w:eastAsia="標楷體" w:hint="eastAsia"/>
              </w:rPr>
              <w:t>(</w:t>
            </w:r>
            <w:r w:rsidR="0060453E">
              <w:rPr>
                <w:rFonts w:eastAsia="標楷體" w:hint="eastAsia"/>
              </w:rPr>
              <w:t>主講人</w:t>
            </w:r>
            <w:r w:rsidR="0060453E">
              <w:rPr>
                <w:rFonts w:eastAsia="標楷體" w:hint="eastAsia"/>
              </w:rPr>
              <w:t>)</w:t>
            </w:r>
            <w:r w:rsidR="00F14488">
              <w:rPr>
                <w:rFonts w:eastAsia="標楷體" w:hint="eastAsia"/>
              </w:rPr>
              <w:t>、</w:t>
            </w:r>
            <w:r w:rsidR="00F14488" w:rsidRPr="00F14488">
              <w:rPr>
                <w:rFonts w:eastAsia="標楷體" w:hint="eastAsia"/>
              </w:rPr>
              <w:t>莊雅雯專員</w:t>
            </w:r>
            <w:r w:rsidR="00F14488">
              <w:rPr>
                <w:rFonts w:eastAsia="標楷體" w:hint="eastAsia"/>
              </w:rPr>
              <w:t>/</w:t>
            </w:r>
            <w:r w:rsidR="00F14488" w:rsidRPr="00F14488">
              <w:rPr>
                <w:rFonts w:eastAsia="標楷體" w:hint="eastAsia"/>
              </w:rPr>
              <w:t>啟新生物科技有限公司</w:t>
            </w:r>
            <w:r w:rsidR="00F14488">
              <w:rPr>
                <w:rFonts w:eastAsia="標楷體" w:hint="eastAsia"/>
              </w:rPr>
              <w:t>-</w:t>
            </w:r>
            <w:r w:rsidR="00F14488" w:rsidRPr="00F14488">
              <w:rPr>
                <w:rFonts w:eastAsia="標楷體" w:hint="eastAsia"/>
              </w:rPr>
              <w:t>陳書瑋專員</w:t>
            </w:r>
          </w:p>
          <w:p w:rsidR="001F6ACA" w:rsidRPr="00D0173F" w:rsidRDefault="001F6ACA" w:rsidP="001F6ACA">
            <w:pPr>
              <w:ind w:left="360" w:hanging="240"/>
              <w:rPr>
                <w:rFonts w:eastAsia="標楷體"/>
              </w:rPr>
            </w:pPr>
            <w:r w:rsidRPr="00D0173F">
              <w:rPr>
                <w:rFonts w:eastAsia="標楷體" w:hint="eastAsia"/>
              </w:rPr>
              <w:t>參與人數：</w:t>
            </w:r>
            <w:r w:rsidRPr="00D0173F">
              <w:rPr>
                <w:rFonts w:eastAsia="標楷體" w:hint="eastAsia"/>
                <w:u w:val="single"/>
              </w:rPr>
              <w:t xml:space="preserve"> </w:t>
            </w:r>
            <w:r w:rsidR="00192ACC">
              <w:rPr>
                <w:rFonts w:eastAsia="標楷體" w:hint="eastAsia"/>
                <w:u w:val="single"/>
              </w:rPr>
              <w:t>60</w:t>
            </w:r>
            <w:r w:rsidR="00F14488">
              <w:rPr>
                <w:rFonts w:eastAsia="標楷體" w:hint="eastAsia"/>
                <w:u w:val="single"/>
              </w:rPr>
              <w:t xml:space="preserve"> </w:t>
            </w:r>
            <w:r w:rsidRPr="00D0173F">
              <w:rPr>
                <w:rFonts w:eastAsia="標楷體" w:hint="eastAsia"/>
              </w:rPr>
              <w:t>人（教師</w:t>
            </w:r>
            <w:r w:rsidR="00BB03E6" w:rsidRPr="00D0173F">
              <w:rPr>
                <w:rFonts w:eastAsia="標楷體" w:hint="eastAsia"/>
                <w:u w:val="single"/>
              </w:rPr>
              <w:t xml:space="preserve"> </w:t>
            </w:r>
            <w:r w:rsidR="00192ACC">
              <w:rPr>
                <w:rFonts w:eastAsia="標楷體" w:hint="eastAsia"/>
                <w:u w:val="single"/>
              </w:rPr>
              <w:t>1</w:t>
            </w:r>
            <w:r w:rsidRPr="00D0173F">
              <w:rPr>
                <w:rFonts w:eastAsia="標楷體" w:hint="eastAsia"/>
                <w:u w:val="single"/>
              </w:rPr>
              <w:t xml:space="preserve"> </w:t>
            </w:r>
            <w:r w:rsidRPr="00D0173F">
              <w:rPr>
                <w:rFonts w:eastAsia="標楷體" w:hint="eastAsia"/>
              </w:rPr>
              <w:t>人、學生</w:t>
            </w:r>
            <w:r w:rsidRPr="00D0173F">
              <w:rPr>
                <w:rFonts w:eastAsia="標楷體" w:hint="eastAsia"/>
                <w:u w:val="single"/>
              </w:rPr>
              <w:t xml:space="preserve"> </w:t>
            </w:r>
            <w:r w:rsidR="00192ACC">
              <w:rPr>
                <w:rFonts w:eastAsia="標楷體" w:hint="eastAsia"/>
                <w:u w:val="single"/>
              </w:rPr>
              <w:t>58</w:t>
            </w:r>
            <w:r w:rsidRPr="00D0173F">
              <w:rPr>
                <w:rFonts w:eastAsia="標楷體" w:hint="eastAsia"/>
                <w:u w:val="single"/>
              </w:rPr>
              <w:t xml:space="preserve"> </w:t>
            </w:r>
            <w:r w:rsidRPr="00D0173F">
              <w:rPr>
                <w:rFonts w:eastAsia="標楷體" w:hint="eastAsia"/>
              </w:rPr>
              <w:t>人、行政人員</w:t>
            </w:r>
            <w:r w:rsidRPr="00D0173F">
              <w:rPr>
                <w:rFonts w:eastAsia="標楷體" w:hint="eastAsia"/>
                <w:u w:val="single"/>
              </w:rPr>
              <w:t xml:space="preserve"> </w:t>
            </w:r>
            <w:r w:rsidR="00192ACC">
              <w:rPr>
                <w:rFonts w:eastAsia="標楷體" w:hint="eastAsia"/>
                <w:u w:val="single"/>
              </w:rPr>
              <w:t>1</w:t>
            </w:r>
            <w:r w:rsidRPr="00D0173F">
              <w:rPr>
                <w:rFonts w:eastAsia="標楷體" w:hint="eastAsia"/>
                <w:u w:val="single"/>
              </w:rPr>
              <w:t xml:space="preserve"> </w:t>
            </w:r>
            <w:r w:rsidRPr="00D0173F">
              <w:rPr>
                <w:rFonts w:eastAsia="標楷體" w:hint="eastAsia"/>
              </w:rPr>
              <w:t>人、校外</w:t>
            </w:r>
            <w:r w:rsidRPr="00D0173F">
              <w:rPr>
                <w:rFonts w:eastAsia="標楷體" w:hint="eastAsia"/>
                <w:u w:val="single"/>
              </w:rPr>
              <w:t xml:space="preserve"> </w:t>
            </w:r>
            <w:r w:rsidR="00BB03E6" w:rsidRPr="00D0173F">
              <w:rPr>
                <w:rFonts w:eastAsia="標楷體" w:hint="eastAsia"/>
                <w:u w:val="single"/>
              </w:rPr>
              <w:t>0</w:t>
            </w:r>
            <w:r w:rsidRPr="00D0173F">
              <w:rPr>
                <w:rFonts w:eastAsia="標楷體" w:hint="eastAsia"/>
                <w:u w:val="single"/>
              </w:rPr>
              <w:t xml:space="preserve"> </w:t>
            </w:r>
            <w:r w:rsidRPr="00D0173F">
              <w:rPr>
                <w:rFonts w:eastAsia="標楷體" w:hint="eastAsia"/>
              </w:rPr>
              <w:t>人）</w:t>
            </w:r>
          </w:p>
          <w:p w:rsidR="001F6ACA" w:rsidRPr="00192ACC" w:rsidRDefault="001F6ACA" w:rsidP="001F6ACA">
            <w:pPr>
              <w:ind w:left="360" w:hanging="240"/>
              <w:rPr>
                <w:rFonts w:eastAsia="標楷體"/>
              </w:rPr>
            </w:pPr>
          </w:p>
          <w:p w:rsidR="001F6ACA" w:rsidRDefault="001F6ACA" w:rsidP="00AA7F4C">
            <w:pPr>
              <w:ind w:leftChars="150" w:left="600" w:hanging="240"/>
              <w:rPr>
                <w:rFonts w:eastAsia="標楷體"/>
              </w:rPr>
            </w:pPr>
            <w:r w:rsidRPr="00D0173F">
              <w:rPr>
                <w:rFonts w:eastAsia="標楷體" w:hint="eastAsia"/>
              </w:rPr>
              <w:t>內</w:t>
            </w:r>
            <w:r w:rsidRPr="00D0173F">
              <w:rPr>
                <w:rFonts w:eastAsia="標楷體" w:hint="eastAsia"/>
              </w:rPr>
              <w:t xml:space="preserve">    </w:t>
            </w:r>
            <w:r w:rsidRPr="00D0173F">
              <w:rPr>
                <w:rFonts w:eastAsia="標楷體" w:hint="eastAsia"/>
              </w:rPr>
              <w:t>容：</w:t>
            </w:r>
            <w:r w:rsidR="00F14488" w:rsidRPr="00F14488">
              <w:rPr>
                <w:rFonts w:eastAsia="標楷體" w:hint="eastAsia"/>
              </w:rPr>
              <w:t>本系邀請台美檢驗科技有限公司及啟新生物科技有限公司進行檢驗與生物科技產業之介紹與未來職涯發展，讓學生能更加瞭解相關產業領域。</w:t>
            </w:r>
          </w:p>
          <w:p w:rsidR="008E5AE3" w:rsidRPr="00D0173F" w:rsidRDefault="008E5AE3" w:rsidP="00AA7F4C">
            <w:pPr>
              <w:ind w:leftChars="150" w:left="600" w:hanging="240"/>
              <w:rPr>
                <w:rFonts w:eastAsia="標楷體"/>
              </w:rPr>
            </w:pPr>
          </w:p>
          <w:p w:rsidR="001F6ACA" w:rsidRPr="00D0173F" w:rsidRDefault="001F6ACA" w:rsidP="001F6ACA">
            <w:pPr>
              <w:ind w:left="360" w:hanging="240"/>
              <w:rPr>
                <w:rFonts w:eastAsia="標楷體"/>
              </w:rPr>
            </w:pPr>
            <w:r w:rsidRPr="00D0173F">
              <w:rPr>
                <w:rFonts w:eastAsia="標楷體" w:hint="eastAsia"/>
              </w:rPr>
              <w:t>執行成效：</w:t>
            </w:r>
            <w:r w:rsidR="008E5AE3">
              <w:rPr>
                <w:rFonts w:eastAsia="標楷體" w:hint="eastAsia"/>
              </w:rPr>
              <w:t>讓學生</w:t>
            </w:r>
            <w:r w:rsidR="00A21B42">
              <w:rPr>
                <w:rFonts w:eastAsia="標楷體" w:hint="eastAsia"/>
              </w:rPr>
              <w:t>認識生技和檢驗</w:t>
            </w:r>
            <w:r w:rsidR="008E5AE3">
              <w:rPr>
                <w:rFonts w:eastAsia="標楷體" w:hint="eastAsia"/>
              </w:rPr>
              <w:t>技術之</w:t>
            </w:r>
            <w:r w:rsidR="00A21B42">
              <w:rPr>
                <w:rFonts w:eastAsia="標楷體" w:hint="eastAsia"/>
              </w:rPr>
              <w:t>面相，在未來選擇工作時多一條道路。</w:t>
            </w:r>
            <w:r w:rsidR="00F21917">
              <w:rPr>
                <w:rFonts w:eastAsia="標楷體" w:hint="eastAsia"/>
              </w:rPr>
              <w:t>並且傳授面試技巧，讓學生</w:t>
            </w:r>
            <w:r w:rsidR="000909F6">
              <w:rPr>
                <w:rFonts w:eastAsia="標楷體" w:hint="eastAsia"/>
              </w:rPr>
              <w:t>於</w:t>
            </w:r>
            <w:r w:rsidR="00F21917">
              <w:rPr>
                <w:rFonts w:eastAsia="標楷體" w:hint="eastAsia"/>
              </w:rPr>
              <w:t>畢業後職場面試時能</w:t>
            </w:r>
            <w:r w:rsidR="000909F6">
              <w:rPr>
                <w:rFonts w:eastAsia="標楷體" w:hint="eastAsia"/>
              </w:rPr>
              <w:t>更</w:t>
            </w:r>
            <w:r w:rsidR="00F21917">
              <w:rPr>
                <w:rFonts w:eastAsia="標楷體" w:hint="eastAsia"/>
              </w:rPr>
              <w:t>容易上手。</w:t>
            </w:r>
          </w:p>
          <w:p w:rsidR="001F6ACA" w:rsidRPr="003B2954" w:rsidRDefault="001F6ACA" w:rsidP="008E5AE3">
            <w:pPr>
              <w:ind w:leftChars="20" w:left="146" w:hangingChars="41" w:hanging="98"/>
              <w:rPr>
                <w:rFonts w:eastAsia="標楷體"/>
              </w:rPr>
            </w:pPr>
          </w:p>
        </w:tc>
      </w:tr>
      <w:tr w:rsidR="003D363A" w:rsidRPr="004F456F" w:rsidTr="00477351">
        <w:trPr>
          <w:trHeight w:val="753"/>
          <w:jc w:val="center"/>
        </w:trPr>
        <w:tc>
          <w:tcPr>
            <w:tcW w:w="1402" w:type="dxa"/>
            <w:vMerge w:val="restart"/>
            <w:tcBorders>
              <w:left w:val="single" w:sz="12" w:space="0" w:color="auto"/>
            </w:tcBorders>
            <w:shd w:val="clear" w:color="auto" w:fill="auto"/>
            <w:vAlign w:val="center"/>
          </w:tcPr>
          <w:p w:rsidR="001F6ACA" w:rsidRDefault="001F6ACA" w:rsidP="001F6ACA">
            <w:pPr>
              <w:ind w:left="360" w:hanging="240"/>
              <w:jc w:val="center"/>
              <w:rPr>
                <w:rFonts w:ascii="Times New Roman" w:eastAsia="標楷體" w:hAnsi="標楷體"/>
                <w:b/>
                <w:szCs w:val="24"/>
              </w:rPr>
            </w:pPr>
            <w:r>
              <w:rPr>
                <w:rFonts w:ascii="Times New Roman" w:eastAsia="標楷體" w:hAnsi="標楷體" w:hint="eastAsia"/>
                <w:b/>
                <w:szCs w:val="24"/>
              </w:rPr>
              <w:t>活動照片</w:t>
            </w:r>
          </w:p>
          <w:p w:rsidR="001F6ACA" w:rsidRPr="00CD6B06" w:rsidRDefault="001F6ACA" w:rsidP="001F6ACA">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2862" w:type="dxa"/>
            <w:tcBorders>
              <w:right w:val="single" w:sz="4" w:space="0" w:color="auto"/>
            </w:tcBorders>
            <w:shd w:val="clear" w:color="auto" w:fill="auto"/>
            <w:vAlign w:val="center"/>
          </w:tcPr>
          <w:p w:rsidR="001F6ACA" w:rsidRDefault="001F6ACA" w:rsidP="001F6ACA">
            <w:pPr>
              <w:ind w:left="360" w:hanging="240"/>
              <w:jc w:val="center"/>
              <w:rPr>
                <w:rFonts w:ascii="標楷體" w:eastAsia="標楷體" w:hAnsi="標楷體"/>
                <w:b/>
              </w:rPr>
            </w:pPr>
            <w:r w:rsidRPr="003125AC">
              <w:rPr>
                <w:rFonts w:ascii="標楷體" w:eastAsia="標楷體" w:hAnsi="標楷體" w:hint="eastAsia"/>
                <w:b/>
              </w:rPr>
              <w:t>活動照片電子檔名稱</w:t>
            </w:r>
          </w:p>
          <w:p w:rsidR="001F6ACA" w:rsidRPr="003125AC" w:rsidRDefault="001F6ACA" w:rsidP="001F6ACA">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5856" w:type="dxa"/>
            <w:tcBorders>
              <w:left w:val="single" w:sz="4" w:space="0" w:color="auto"/>
              <w:right w:val="single" w:sz="12" w:space="0" w:color="auto"/>
            </w:tcBorders>
            <w:shd w:val="clear" w:color="auto" w:fill="auto"/>
            <w:vAlign w:val="center"/>
          </w:tcPr>
          <w:p w:rsidR="001F6ACA" w:rsidRPr="00D0173F" w:rsidRDefault="001F6ACA" w:rsidP="001F6ACA">
            <w:pPr>
              <w:ind w:left="360" w:hanging="240"/>
              <w:jc w:val="center"/>
              <w:rPr>
                <w:rFonts w:ascii="標楷體" w:eastAsia="標楷體" w:hAnsi="標楷體"/>
                <w:b/>
              </w:rPr>
            </w:pPr>
            <w:r w:rsidRPr="00D0173F">
              <w:rPr>
                <w:rFonts w:ascii="標楷體" w:eastAsia="標楷體" w:hAnsi="標楷體" w:hint="eastAsia"/>
                <w:b/>
              </w:rPr>
              <w:t>活動照片內容說明(每張20字內)</w:t>
            </w:r>
          </w:p>
        </w:tc>
      </w:tr>
      <w:tr w:rsidR="003D363A" w:rsidRPr="004F456F" w:rsidTr="00477351">
        <w:trPr>
          <w:trHeight w:val="454"/>
          <w:jc w:val="center"/>
        </w:trPr>
        <w:tc>
          <w:tcPr>
            <w:tcW w:w="1402" w:type="dxa"/>
            <w:vMerge/>
            <w:tcBorders>
              <w:left w:val="single" w:sz="12" w:space="0" w:color="auto"/>
            </w:tcBorders>
            <w:shd w:val="clear" w:color="auto" w:fill="auto"/>
            <w:vAlign w:val="center"/>
          </w:tcPr>
          <w:p w:rsidR="001F6ACA" w:rsidRDefault="001F6ACA" w:rsidP="001F6ACA">
            <w:pPr>
              <w:ind w:left="360" w:hanging="240"/>
              <w:jc w:val="center"/>
              <w:rPr>
                <w:rFonts w:ascii="Times New Roman" w:eastAsia="標楷體" w:hAnsi="標楷體"/>
                <w:b/>
                <w:szCs w:val="24"/>
              </w:rPr>
            </w:pPr>
          </w:p>
        </w:tc>
        <w:tc>
          <w:tcPr>
            <w:tcW w:w="2862" w:type="dxa"/>
            <w:tcBorders>
              <w:right w:val="single" w:sz="4" w:space="0" w:color="auto"/>
            </w:tcBorders>
            <w:shd w:val="clear" w:color="auto" w:fill="auto"/>
            <w:vAlign w:val="center"/>
          </w:tcPr>
          <w:p w:rsidR="008E5AE3" w:rsidRDefault="003722CC" w:rsidP="003722CC">
            <w:pPr>
              <w:ind w:left="360" w:hanging="240"/>
              <w:jc w:val="center"/>
              <w:rPr>
                <w:rFonts w:ascii="標楷體" w:eastAsia="標楷體" w:hAnsi="標楷體"/>
              </w:rPr>
            </w:pPr>
            <w:r w:rsidRPr="003B2954">
              <w:rPr>
                <w:rFonts w:ascii="標楷體" w:eastAsia="標楷體" w:hAnsi="標楷體" w:hint="eastAsia"/>
              </w:rPr>
              <w:t>講者</w:t>
            </w:r>
            <w:r w:rsidR="00F33625" w:rsidRPr="003B2954">
              <w:rPr>
                <w:rFonts w:ascii="標楷體" w:eastAsia="標楷體" w:hAnsi="標楷體" w:hint="eastAsia"/>
              </w:rPr>
              <w:t>介紹</w:t>
            </w:r>
          </w:p>
          <w:p w:rsidR="001F6ACA" w:rsidRPr="003B2954" w:rsidRDefault="00F33625" w:rsidP="003722CC">
            <w:pPr>
              <w:ind w:left="360" w:hanging="240"/>
              <w:jc w:val="center"/>
              <w:rPr>
                <w:rFonts w:ascii="標楷體" w:eastAsia="標楷體" w:hAnsi="標楷體"/>
              </w:rPr>
            </w:pPr>
            <w:r w:rsidRPr="003B2954">
              <w:rPr>
                <w:rFonts w:ascii="標楷體" w:eastAsia="標楷體" w:hAnsi="標楷體" w:hint="eastAsia"/>
              </w:rPr>
              <w:t>內容大綱</w:t>
            </w:r>
          </w:p>
        </w:tc>
        <w:tc>
          <w:tcPr>
            <w:tcW w:w="5856" w:type="dxa"/>
            <w:tcBorders>
              <w:left w:val="single" w:sz="4" w:space="0" w:color="auto"/>
              <w:right w:val="single" w:sz="12" w:space="0" w:color="auto"/>
            </w:tcBorders>
            <w:shd w:val="clear" w:color="auto" w:fill="auto"/>
            <w:vAlign w:val="center"/>
          </w:tcPr>
          <w:p w:rsidR="001F6ACA" w:rsidRPr="000A3C6D" w:rsidRDefault="0060453E" w:rsidP="003722CC">
            <w:pPr>
              <w:ind w:left="360" w:hanging="240"/>
              <w:jc w:val="center"/>
              <w:rPr>
                <w:rFonts w:ascii="標楷體" w:eastAsia="標楷體" w:hAnsi="標楷體"/>
              </w:rPr>
            </w:pPr>
            <w:r w:rsidRPr="0060453E">
              <w:rPr>
                <w:rFonts w:ascii="標楷體" w:eastAsia="標楷體" w:hAnsi="標楷體"/>
                <w:noProof/>
              </w:rPr>
              <w:drawing>
                <wp:inline distT="0" distB="0" distL="0" distR="0">
                  <wp:extent cx="3196701" cy="2395796"/>
                  <wp:effectExtent l="0" t="0" r="3810" b="5080"/>
                  <wp:docPr id="7" name="圖片 7" descr="G:\10802\中程計畫\B4-2(高教深耕-會辦教資中心)\照片\2020615_200615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0802\中程計畫\B4-2(高教深耕-會辦教資中心)\照片\2020615_200615_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6887" cy="2410925"/>
                          </a:xfrm>
                          <a:prstGeom prst="rect">
                            <a:avLst/>
                          </a:prstGeom>
                          <a:noFill/>
                          <a:ln>
                            <a:noFill/>
                          </a:ln>
                        </pic:spPr>
                      </pic:pic>
                    </a:graphicData>
                  </a:graphic>
                </wp:inline>
              </w:drawing>
            </w:r>
          </w:p>
        </w:tc>
      </w:tr>
      <w:tr w:rsidR="003D363A" w:rsidRPr="004F456F" w:rsidTr="00477351">
        <w:trPr>
          <w:trHeight w:val="454"/>
          <w:jc w:val="center"/>
        </w:trPr>
        <w:tc>
          <w:tcPr>
            <w:tcW w:w="1402" w:type="dxa"/>
            <w:vMerge/>
            <w:tcBorders>
              <w:left w:val="single" w:sz="12" w:space="0" w:color="auto"/>
            </w:tcBorders>
            <w:shd w:val="clear" w:color="auto" w:fill="auto"/>
            <w:vAlign w:val="center"/>
          </w:tcPr>
          <w:p w:rsidR="001F6ACA" w:rsidRDefault="001F6ACA" w:rsidP="001F6ACA">
            <w:pPr>
              <w:ind w:left="360" w:hanging="240"/>
              <w:jc w:val="center"/>
              <w:rPr>
                <w:rFonts w:ascii="Times New Roman" w:eastAsia="標楷體" w:hAnsi="標楷體"/>
                <w:b/>
                <w:szCs w:val="24"/>
              </w:rPr>
            </w:pPr>
          </w:p>
        </w:tc>
        <w:tc>
          <w:tcPr>
            <w:tcW w:w="2862" w:type="dxa"/>
            <w:tcBorders>
              <w:right w:val="single" w:sz="4" w:space="0" w:color="auto"/>
            </w:tcBorders>
            <w:shd w:val="clear" w:color="auto" w:fill="auto"/>
            <w:vAlign w:val="center"/>
          </w:tcPr>
          <w:p w:rsidR="001F6ACA" w:rsidRPr="003B2954" w:rsidRDefault="003B2954" w:rsidP="003722CC">
            <w:pPr>
              <w:ind w:left="360" w:hanging="240"/>
              <w:jc w:val="center"/>
              <w:rPr>
                <w:rFonts w:ascii="標楷體" w:eastAsia="標楷體" w:hAnsi="標楷體"/>
              </w:rPr>
            </w:pPr>
            <w:r w:rsidRPr="003B2954">
              <w:rPr>
                <w:rFonts w:ascii="標楷體" w:eastAsia="標楷體" w:hAnsi="標楷體" w:hint="eastAsia"/>
              </w:rPr>
              <w:t>職崖發展分享</w:t>
            </w:r>
          </w:p>
        </w:tc>
        <w:tc>
          <w:tcPr>
            <w:tcW w:w="5856" w:type="dxa"/>
            <w:tcBorders>
              <w:left w:val="single" w:sz="4" w:space="0" w:color="auto"/>
              <w:right w:val="single" w:sz="12" w:space="0" w:color="auto"/>
            </w:tcBorders>
            <w:shd w:val="clear" w:color="auto" w:fill="auto"/>
            <w:vAlign w:val="center"/>
          </w:tcPr>
          <w:p w:rsidR="001F6ACA" w:rsidRPr="000A3C6D" w:rsidRDefault="000E6C6D" w:rsidP="003722CC">
            <w:pPr>
              <w:ind w:left="360" w:hanging="240"/>
              <w:jc w:val="center"/>
              <w:rPr>
                <w:rFonts w:ascii="標楷體" w:eastAsia="標楷體" w:hAnsi="標楷體"/>
              </w:rPr>
            </w:pPr>
            <w:r>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70.2pt">
                  <v:imagedata r:id="rId7" o:title="2020615_200615_0009"/>
                </v:shape>
              </w:pict>
            </w:r>
          </w:p>
        </w:tc>
      </w:tr>
      <w:tr w:rsidR="003D363A" w:rsidRPr="004F456F" w:rsidTr="00477351">
        <w:trPr>
          <w:trHeight w:val="454"/>
          <w:jc w:val="center"/>
        </w:trPr>
        <w:tc>
          <w:tcPr>
            <w:tcW w:w="1402" w:type="dxa"/>
            <w:vMerge/>
            <w:tcBorders>
              <w:left w:val="single" w:sz="12" w:space="0" w:color="auto"/>
            </w:tcBorders>
            <w:shd w:val="clear" w:color="auto" w:fill="auto"/>
            <w:vAlign w:val="center"/>
          </w:tcPr>
          <w:p w:rsidR="001F6ACA" w:rsidRDefault="001F6ACA" w:rsidP="001F6ACA">
            <w:pPr>
              <w:ind w:left="360" w:hanging="240"/>
              <w:jc w:val="center"/>
              <w:rPr>
                <w:rFonts w:ascii="Times New Roman" w:eastAsia="標楷體" w:hAnsi="標楷體"/>
                <w:b/>
                <w:szCs w:val="24"/>
              </w:rPr>
            </w:pPr>
          </w:p>
        </w:tc>
        <w:tc>
          <w:tcPr>
            <w:tcW w:w="2862" w:type="dxa"/>
            <w:tcBorders>
              <w:right w:val="single" w:sz="4" w:space="0" w:color="auto"/>
            </w:tcBorders>
            <w:shd w:val="clear" w:color="auto" w:fill="auto"/>
            <w:vAlign w:val="center"/>
          </w:tcPr>
          <w:p w:rsidR="001F6ACA" w:rsidRPr="00F14488" w:rsidRDefault="003B2954" w:rsidP="003722CC">
            <w:pPr>
              <w:ind w:left="360" w:hanging="240"/>
              <w:jc w:val="center"/>
              <w:rPr>
                <w:rFonts w:ascii="標楷體" w:eastAsia="標楷體" w:hAnsi="標楷體"/>
                <w:highlight w:val="yellow"/>
              </w:rPr>
            </w:pPr>
            <w:r w:rsidRPr="00936970">
              <w:rPr>
                <w:rFonts w:ascii="標楷體" w:eastAsia="標楷體" w:hAnsi="標楷體" w:hint="eastAsia"/>
              </w:rPr>
              <w:t>認識</w:t>
            </w:r>
            <w:r w:rsidR="00936970" w:rsidRPr="00936970">
              <w:rPr>
                <w:rFonts w:ascii="標楷體" w:eastAsia="標楷體" w:hAnsi="標楷體" w:hint="eastAsia"/>
              </w:rPr>
              <w:t>工作內容</w:t>
            </w:r>
          </w:p>
        </w:tc>
        <w:tc>
          <w:tcPr>
            <w:tcW w:w="5856" w:type="dxa"/>
            <w:tcBorders>
              <w:left w:val="single" w:sz="4" w:space="0" w:color="auto"/>
              <w:right w:val="single" w:sz="12" w:space="0" w:color="auto"/>
            </w:tcBorders>
            <w:shd w:val="clear" w:color="auto" w:fill="auto"/>
            <w:vAlign w:val="center"/>
          </w:tcPr>
          <w:p w:rsidR="001F6ACA" w:rsidRPr="000A3C6D" w:rsidRDefault="00936970" w:rsidP="003722CC">
            <w:pPr>
              <w:ind w:left="360" w:hanging="240"/>
              <w:jc w:val="center"/>
              <w:rPr>
                <w:rFonts w:ascii="標楷體" w:eastAsia="標楷體" w:hAnsi="標楷體"/>
              </w:rPr>
            </w:pPr>
            <w:r>
              <w:rPr>
                <w:rFonts w:ascii="標楷體" w:eastAsia="標楷體" w:hAnsi="標楷體"/>
                <w:noProof/>
              </w:rPr>
              <w:drawing>
                <wp:inline distT="0" distB="0" distL="0" distR="0">
                  <wp:extent cx="2890351" cy="1954530"/>
                  <wp:effectExtent l="0" t="0" r="5715" b="76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__60702725.jpg"/>
                          <pic:cNvPicPr/>
                        </pic:nvPicPr>
                        <pic:blipFill rotWithShape="1">
                          <a:blip r:embed="rId8" cstate="print">
                            <a:extLst>
                              <a:ext uri="{28A0092B-C50C-407E-A947-70E740481C1C}">
                                <a14:useLocalDpi xmlns:a14="http://schemas.microsoft.com/office/drawing/2010/main" val="0"/>
                              </a:ext>
                            </a:extLst>
                          </a:blip>
                          <a:srcRect l="3368" t="9296" r="1774" b="15421"/>
                          <a:stretch/>
                        </pic:blipFill>
                        <pic:spPr bwMode="auto">
                          <a:xfrm>
                            <a:off x="0" y="0"/>
                            <a:ext cx="2919674" cy="1974359"/>
                          </a:xfrm>
                          <a:prstGeom prst="rect">
                            <a:avLst/>
                          </a:prstGeom>
                          <a:ln>
                            <a:noFill/>
                          </a:ln>
                          <a:extLst>
                            <a:ext uri="{53640926-AAD7-44D8-BBD7-CCE9431645EC}">
                              <a14:shadowObscured xmlns:a14="http://schemas.microsoft.com/office/drawing/2010/main"/>
                            </a:ext>
                          </a:extLst>
                        </pic:spPr>
                      </pic:pic>
                    </a:graphicData>
                  </a:graphic>
                </wp:inline>
              </w:drawing>
            </w:r>
          </w:p>
        </w:tc>
      </w:tr>
      <w:tr w:rsidR="003D363A" w:rsidRPr="004F456F" w:rsidTr="00477351">
        <w:trPr>
          <w:trHeight w:val="454"/>
          <w:jc w:val="center"/>
        </w:trPr>
        <w:tc>
          <w:tcPr>
            <w:tcW w:w="1402" w:type="dxa"/>
            <w:vMerge/>
            <w:tcBorders>
              <w:left w:val="single" w:sz="12" w:space="0" w:color="auto"/>
            </w:tcBorders>
            <w:shd w:val="clear" w:color="auto" w:fill="auto"/>
            <w:vAlign w:val="center"/>
          </w:tcPr>
          <w:p w:rsidR="001F6ACA" w:rsidRDefault="001F6ACA" w:rsidP="001F6ACA">
            <w:pPr>
              <w:ind w:left="360" w:hanging="240"/>
              <w:jc w:val="center"/>
              <w:rPr>
                <w:rFonts w:ascii="Times New Roman" w:eastAsia="標楷體" w:hAnsi="標楷體"/>
                <w:b/>
                <w:szCs w:val="24"/>
              </w:rPr>
            </w:pPr>
          </w:p>
        </w:tc>
        <w:tc>
          <w:tcPr>
            <w:tcW w:w="2862" w:type="dxa"/>
            <w:tcBorders>
              <w:right w:val="single" w:sz="4" w:space="0" w:color="auto"/>
            </w:tcBorders>
            <w:shd w:val="clear" w:color="auto" w:fill="auto"/>
            <w:vAlign w:val="center"/>
          </w:tcPr>
          <w:p w:rsidR="001F6ACA" w:rsidRPr="00F14488" w:rsidRDefault="00F21917" w:rsidP="003722CC">
            <w:pPr>
              <w:ind w:left="360" w:hanging="240"/>
              <w:jc w:val="center"/>
              <w:rPr>
                <w:rFonts w:ascii="標楷體" w:eastAsia="標楷體" w:hAnsi="標楷體"/>
                <w:highlight w:val="yellow"/>
              </w:rPr>
            </w:pPr>
            <w:r w:rsidRPr="00496BC4">
              <w:rPr>
                <w:rFonts w:ascii="標楷體" w:eastAsia="標楷體" w:hAnsi="標楷體" w:hint="eastAsia"/>
              </w:rPr>
              <w:t>職前準備與職涯發展</w:t>
            </w:r>
          </w:p>
        </w:tc>
        <w:tc>
          <w:tcPr>
            <w:tcW w:w="5856" w:type="dxa"/>
            <w:tcBorders>
              <w:left w:val="single" w:sz="4" w:space="0" w:color="auto"/>
              <w:right w:val="single" w:sz="12" w:space="0" w:color="auto"/>
            </w:tcBorders>
            <w:shd w:val="clear" w:color="auto" w:fill="auto"/>
            <w:vAlign w:val="center"/>
          </w:tcPr>
          <w:p w:rsidR="001F6ACA" w:rsidRPr="000A3C6D" w:rsidRDefault="00F21917" w:rsidP="003722CC">
            <w:pPr>
              <w:ind w:left="360" w:hanging="240"/>
              <w:jc w:val="center"/>
              <w:rPr>
                <w:rFonts w:ascii="標楷體" w:eastAsia="標楷體" w:hAnsi="標楷體"/>
              </w:rPr>
            </w:pPr>
            <w:r>
              <w:rPr>
                <w:rFonts w:ascii="標楷體" w:eastAsia="標楷體" w:hAnsi="標楷體"/>
                <w:noProof/>
              </w:rPr>
              <w:drawing>
                <wp:inline distT="0" distB="0" distL="0" distR="0" wp14:anchorId="773741CB" wp14:editId="1DE40475">
                  <wp:extent cx="2838829" cy="2128091"/>
                  <wp:effectExtent l="0" t="0" r="0" b="571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__6070274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2442" cy="2145792"/>
                          </a:xfrm>
                          <a:prstGeom prst="rect">
                            <a:avLst/>
                          </a:prstGeom>
                        </pic:spPr>
                      </pic:pic>
                    </a:graphicData>
                  </a:graphic>
                </wp:inline>
              </w:drawing>
            </w:r>
          </w:p>
        </w:tc>
      </w:tr>
      <w:tr w:rsidR="003D363A" w:rsidRPr="004F456F" w:rsidTr="00477351">
        <w:trPr>
          <w:trHeight w:val="454"/>
          <w:jc w:val="center"/>
        </w:trPr>
        <w:tc>
          <w:tcPr>
            <w:tcW w:w="1402" w:type="dxa"/>
            <w:vMerge/>
            <w:tcBorders>
              <w:left w:val="single" w:sz="12" w:space="0" w:color="auto"/>
            </w:tcBorders>
            <w:shd w:val="clear" w:color="auto" w:fill="auto"/>
            <w:vAlign w:val="center"/>
          </w:tcPr>
          <w:p w:rsidR="00034DDD" w:rsidRDefault="00034DDD" w:rsidP="001F6ACA">
            <w:pPr>
              <w:ind w:left="360" w:hanging="240"/>
              <w:jc w:val="center"/>
              <w:rPr>
                <w:rFonts w:ascii="Times New Roman" w:eastAsia="標楷體" w:hAnsi="標楷體"/>
                <w:b/>
                <w:szCs w:val="24"/>
              </w:rPr>
            </w:pPr>
          </w:p>
        </w:tc>
        <w:tc>
          <w:tcPr>
            <w:tcW w:w="2862" w:type="dxa"/>
            <w:tcBorders>
              <w:right w:val="single" w:sz="4" w:space="0" w:color="auto"/>
            </w:tcBorders>
            <w:shd w:val="clear" w:color="auto" w:fill="auto"/>
            <w:vAlign w:val="center"/>
          </w:tcPr>
          <w:p w:rsidR="00034DDD" w:rsidRPr="00F14488" w:rsidRDefault="00F21917" w:rsidP="003722CC">
            <w:pPr>
              <w:ind w:left="360" w:hanging="240"/>
              <w:jc w:val="center"/>
              <w:rPr>
                <w:rFonts w:ascii="標楷體" w:eastAsia="標楷體" w:hAnsi="標楷體"/>
                <w:highlight w:val="yellow"/>
              </w:rPr>
            </w:pPr>
            <w:r w:rsidRPr="00F21917">
              <w:rPr>
                <w:rFonts w:ascii="標楷體" w:eastAsia="標楷體" w:hAnsi="標楷體" w:hint="eastAsia"/>
              </w:rPr>
              <w:t>如何準備面試</w:t>
            </w:r>
          </w:p>
        </w:tc>
        <w:tc>
          <w:tcPr>
            <w:tcW w:w="5856" w:type="dxa"/>
            <w:tcBorders>
              <w:left w:val="single" w:sz="4" w:space="0" w:color="auto"/>
              <w:right w:val="single" w:sz="12" w:space="0" w:color="auto"/>
            </w:tcBorders>
            <w:shd w:val="clear" w:color="auto" w:fill="auto"/>
            <w:vAlign w:val="center"/>
          </w:tcPr>
          <w:p w:rsidR="00034DDD" w:rsidRDefault="00F21917" w:rsidP="003722CC">
            <w:pPr>
              <w:ind w:left="360" w:hanging="240"/>
              <w:jc w:val="center"/>
              <w:rPr>
                <w:rFonts w:ascii="標楷體" w:eastAsia="標楷體" w:hAnsi="標楷體"/>
              </w:rPr>
            </w:pPr>
            <w:r>
              <w:rPr>
                <w:rFonts w:ascii="標楷體" w:eastAsia="標楷體" w:hAnsi="標楷體"/>
                <w:noProof/>
              </w:rPr>
              <w:drawing>
                <wp:inline distT="0" distB="0" distL="0" distR="0">
                  <wp:extent cx="3023216" cy="2266315"/>
                  <wp:effectExtent l="0" t="0" r="635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__6070275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1156" cy="2272267"/>
                          </a:xfrm>
                          <a:prstGeom prst="rect">
                            <a:avLst/>
                          </a:prstGeom>
                        </pic:spPr>
                      </pic:pic>
                    </a:graphicData>
                  </a:graphic>
                </wp:inline>
              </w:drawing>
            </w:r>
          </w:p>
        </w:tc>
      </w:tr>
      <w:tr w:rsidR="003D363A" w:rsidRPr="004F456F" w:rsidTr="00477351">
        <w:trPr>
          <w:trHeight w:val="454"/>
          <w:jc w:val="center"/>
        </w:trPr>
        <w:tc>
          <w:tcPr>
            <w:tcW w:w="1402" w:type="dxa"/>
            <w:vMerge/>
            <w:tcBorders>
              <w:left w:val="single" w:sz="12" w:space="0" w:color="auto"/>
            </w:tcBorders>
            <w:shd w:val="clear" w:color="auto" w:fill="auto"/>
            <w:vAlign w:val="center"/>
          </w:tcPr>
          <w:p w:rsidR="00034DDD" w:rsidRDefault="00034DDD" w:rsidP="00034DDD">
            <w:pPr>
              <w:ind w:left="360" w:hanging="240"/>
              <w:jc w:val="center"/>
              <w:rPr>
                <w:rFonts w:ascii="Times New Roman" w:eastAsia="標楷體" w:hAnsi="標楷體"/>
                <w:b/>
                <w:szCs w:val="24"/>
              </w:rPr>
            </w:pPr>
          </w:p>
        </w:tc>
        <w:tc>
          <w:tcPr>
            <w:tcW w:w="2862" w:type="dxa"/>
            <w:tcBorders>
              <w:right w:val="single" w:sz="4" w:space="0" w:color="auto"/>
            </w:tcBorders>
            <w:shd w:val="clear" w:color="auto" w:fill="auto"/>
            <w:vAlign w:val="center"/>
          </w:tcPr>
          <w:p w:rsidR="00034DDD" w:rsidRDefault="00034DDD" w:rsidP="00034DDD">
            <w:pPr>
              <w:ind w:left="360" w:hanging="240"/>
              <w:jc w:val="center"/>
              <w:rPr>
                <w:rFonts w:ascii="標楷體" w:eastAsia="標楷體" w:hAnsi="標楷體"/>
              </w:rPr>
            </w:pPr>
            <w:r w:rsidRPr="00F33625">
              <w:rPr>
                <w:rFonts w:ascii="標楷體" w:eastAsia="標楷體" w:hAnsi="標楷體" w:hint="eastAsia"/>
              </w:rPr>
              <w:t>頒發感謝狀</w:t>
            </w:r>
          </w:p>
        </w:tc>
        <w:tc>
          <w:tcPr>
            <w:tcW w:w="5856" w:type="dxa"/>
            <w:tcBorders>
              <w:left w:val="single" w:sz="4" w:space="0" w:color="auto"/>
              <w:right w:val="single" w:sz="12" w:space="0" w:color="auto"/>
            </w:tcBorders>
            <w:shd w:val="clear" w:color="auto" w:fill="auto"/>
            <w:vAlign w:val="center"/>
          </w:tcPr>
          <w:p w:rsidR="00034DDD" w:rsidRDefault="0060453E" w:rsidP="00034DDD">
            <w:pPr>
              <w:ind w:left="360" w:hanging="240"/>
              <w:jc w:val="center"/>
              <w:rPr>
                <w:rFonts w:ascii="標楷體" w:eastAsia="標楷體" w:hAnsi="標楷體"/>
              </w:rPr>
            </w:pPr>
            <w:r w:rsidRPr="0060453E">
              <w:rPr>
                <w:rFonts w:ascii="標楷體" w:eastAsia="標楷體" w:hAnsi="標楷體"/>
                <w:noProof/>
              </w:rPr>
              <w:drawing>
                <wp:inline distT="0" distB="0" distL="0" distR="0">
                  <wp:extent cx="2882079" cy="2160000"/>
                  <wp:effectExtent l="0" t="0" r="0" b="0"/>
                  <wp:docPr id="8" name="圖片 8" descr="G:\10802\中程計畫\B4-2(高教深耕-會辦教資中心)\照片\2020615_200615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10802\中程計畫\B4-2(高教深耕-會辦教資中心)\照片\2020615_200615_00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2079" cy="2160000"/>
                          </a:xfrm>
                          <a:prstGeom prst="rect">
                            <a:avLst/>
                          </a:prstGeom>
                          <a:noFill/>
                          <a:ln>
                            <a:noFill/>
                          </a:ln>
                        </pic:spPr>
                      </pic:pic>
                    </a:graphicData>
                  </a:graphic>
                </wp:inline>
              </w:drawing>
            </w:r>
          </w:p>
        </w:tc>
      </w:tr>
      <w:tr w:rsidR="00034DDD"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034DDD" w:rsidRPr="003125AC" w:rsidRDefault="00034DDD" w:rsidP="00034DDD">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3D363A" w:rsidRPr="006C39E0" w:rsidTr="00477351">
        <w:tblPrEx>
          <w:tblBorders>
            <w:top w:val="single" w:sz="12" w:space="0" w:color="auto"/>
            <w:left w:val="single" w:sz="12" w:space="0" w:color="auto"/>
            <w:bottom w:val="single" w:sz="12" w:space="0" w:color="auto"/>
            <w:right w:val="single" w:sz="12" w:space="0" w:color="auto"/>
          </w:tblBorders>
        </w:tblPrEx>
        <w:trPr>
          <w:trHeight w:val="60"/>
          <w:jc w:val="center"/>
        </w:trPr>
        <w:tc>
          <w:tcPr>
            <w:tcW w:w="1402" w:type="dxa"/>
            <w:vMerge w:val="restart"/>
            <w:shd w:val="clear" w:color="auto" w:fill="auto"/>
            <w:vAlign w:val="center"/>
          </w:tcPr>
          <w:p w:rsidR="00034DDD" w:rsidRPr="003125AC" w:rsidRDefault="00034DDD" w:rsidP="00034DDD">
            <w:pPr>
              <w:ind w:left="360" w:hanging="240"/>
              <w:jc w:val="center"/>
              <w:rPr>
                <w:rFonts w:ascii="標楷體" w:eastAsia="標楷體" w:hAnsi="標楷體"/>
                <w:b/>
              </w:rPr>
            </w:pPr>
            <w:r w:rsidRPr="003125AC">
              <w:rPr>
                <w:rFonts w:ascii="標楷體" w:eastAsia="標楷體" w:hAnsi="標楷體" w:hint="eastAsia"/>
                <w:b/>
              </w:rPr>
              <w:t>附件檔案</w:t>
            </w:r>
          </w:p>
        </w:tc>
        <w:tc>
          <w:tcPr>
            <w:tcW w:w="2862" w:type="dxa"/>
            <w:shd w:val="clear" w:color="auto" w:fill="auto"/>
            <w:vAlign w:val="center"/>
          </w:tcPr>
          <w:p w:rsidR="00034DDD" w:rsidRDefault="00034DDD" w:rsidP="00034DDD">
            <w:pPr>
              <w:ind w:left="360" w:hanging="240"/>
              <w:jc w:val="center"/>
              <w:rPr>
                <w:rFonts w:ascii="標楷體" w:eastAsia="標楷體" w:hAnsi="標楷體"/>
                <w:b/>
              </w:rPr>
            </w:pPr>
            <w:r w:rsidRPr="003125AC">
              <w:rPr>
                <w:rFonts w:ascii="標楷體" w:eastAsia="標楷體" w:hAnsi="標楷體" w:hint="eastAsia"/>
                <w:b/>
              </w:rPr>
              <w:t>附件檔案名稱</w:t>
            </w:r>
          </w:p>
          <w:p w:rsidR="00034DDD" w:rsidRPr="003125AC" w:rsidRDefault="00034DDD" w:rsidP="00034DDD">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5856" w:type="dxa"/>
            <w:shd w:val="clear" w:color="auto" w:fill="auto"/>
            <w:vAlign w:val="center"/>
          </w:tcPr>
          <w:p w:rsidR="00034DDD" w:rsidRPr="003125AC" w:rsidRDefault="00034DDD" w:rsidP="00034DDD">
            <w:pPr>
              <w:ind w:left="360" w:hanging="240"/>
              <w:jc w:val="center"/>
              <w:rPr>
                <w:rFonts w:ascii="標楷體" w:eastAsia="標楷體" w:hAnsi="標楷體"/>
                <w:b/>
              </w:rPr>
            </w:pPr>
            <w:r w:rsidRPr="003125AC">
              <w:rPr>
                <w:rFonts w:ascii="標楷體" w:eastAsia="標楷體" w:hAnsi="標楷體" w:hint="eastAsia"/>
                <w:b/>
              </w:rPr>
              <w:t>附件名稱</w:t>
            </w:r>
          </w:p>
        </w:tc>
      </w:tr>
      <w:tr w:rsidR="003D363A" w:rsidRPr="006C39E0" w:rsidTr="00477351">
        <w:tblPrEx>
          <w:tblBorders>
            <w:top w:val="single" w:sz="12" w:space="0" w:color="auto"/>
            <w:left w:val="single" w:sz="12" w:space="0" w:color="auto"/>
            <w:bottom w:val="single" w:sz="12" w:space="0" w:color="auto"/>
            <w:right w:val="single" w:sz="12" w:space="0" w:color="auto"/>
          </w:tblBorders>
        </w:tblPrEx>
        <w:trPr>
          <w:trHeight w:val="454"/>
          <w:jc w:val="center"/>
        </w:trPr>
        <w:tc>
          <w:tcPr>
            <w:tcW w:w="1402" w:type="dxa"/>
            <w:vMerge/>
            <w:shd w:val="clear" w:color="auto" w:fill="auto"/>
            <w:vAlign w:val="center"/>
          </w:tcPr>
          <w:p w:rsidR="00034DDD" w:rsidRDefault="00034DDD" w:rsidP="00034DDD">
            <w:pPr>
              <w:ind w:left="360" w:hanging="240"/>
              <w:jc w:val="center"/>
              <w:rPr>
                <w:rFonts w:ascii="標楷體" w:eastAsia="標楷體" w:hAnsi="標楷體"/>
              </w:rPr>
            </w:pPr>
          </w:p>
        </w:tc>
        <w:tc>
          <w:tcPr>
            <w:tcW w:w="2862" w:type="dxa"/>
            <w:shd w:val="clear" w:color="auto" w:fill="auto"/>
            <w:vAlign w:val="center"/>
          </w:tcPr>
          <w:p w:rsidR="00034DDD" w:rsidRDefault="00AA2778" w:rsidP="00AA2778">
            <w:pPr>
              <w:ind w:left="360" w:hanging="240"/>
              <w:jc w:val="center"/>
              <w:rPr>
                <w:rFonts w:ascii="標楷體" w:eastAsia="標楷體" w:hAnsi="標楷體"/>
              </w:rPr>
            </w:pPr>
            <w:r>
              <w:rPr>
                <w:rFonts w:ascii="標楷體" w:eastAsia="標楷體" w:hAnsi="標楷體" w:hint="eastAsia"/>
              </w:rPr>
              <w:t>海報</w:t>
            </w:r>
          </w:p>
        </w:tc>
        <w:tc>
          <w:tcPr>
            <w:tcW w:w="5856" w:type="dxa"/>
            <w:shd w:val="clear" w:color="auto" w:fill="auto"/>
            <w:vAlign w:val="center"/>
          </w:tcPr>
          <w:p w:rsidR="00034DDD" w:rsidRDefault="00F14488" w:rsidP="00AA2778">
            <w:pPr>
              <w:ind w:left="360" w:hanging="240"/>
              <w:jc w:val="center"/>
              <w:rPr>
                <w:rFonts w:ascii="標楷體" w:eastAsia="標楷體" w:hAnsi="標楷體"/>
              </w:rPr>
            </w:pPr>
            <w:r w:rsidRPr="00F14488">
              <w:rPr>
                <w:rFonts w:ascii="標楷體" w:eastAsia="標楷體" w:hAnsi="標楷體"/>
                <w:noProof/>
              </w:rPr>
              <w:drawing>
                <wp:inline distT="0" distB="0" distL="0" distR="0">
                  <wp:extent cx="1247404" cy="1800000"/>
                  <wp:effectExtent l="0" t="0" r="0" b="0"/>
                  <wp:docPr id="1" name="圖片 1" descr="G:\10802\中程計畫\B4-2\1090601營養系B4-2專題講座海報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0802\中程計畫\B4-2\1090601營養系B4-2專題講座海報A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404" cy="1800000"/>
                          </a:xfrm>
                          <a:prstGeom prst="rect">
                            <a:avLst/>
                          </a:prstGeom>
                          <a:noFill/>
                          <a:ln>
                            <a:noFill/>
                          </a:ln>
                        </pic:spPr>
                      </pic:pic>
                    </a:graphicData>
                  </a:graphic>
                </wp:inline>
              </w:drawing>
            </w:r>
          </w:p>
        </w:tc>
      </w:tr>
      <w:tr w:rsidR="003D363A" w:rsidRPr="006C39E0" w:rsidTr="00477351">
        <w:tblPrEx>
          <w:tblBorders>
            <w:top w:val="single" w:sz="12" w:space="0" w:color="auto"/>
            <w:left w:val="single" w:sz="12" w:space="0" w:color="auto"/>
            <w:bottom w:val="single" w:sz="12" w:space="0" w:color="auto"/>
            <w:right w:val="single" w:sz="12" w:space="0" w:color="auto"/>
          </w:tblBorders>
        </w:tblPrEx>
        <w:trPr>
          <w:trHeight w:val="454"/>
          <w:jc w:val="center"/>
        </w:trPr>
        <w:tc>
          <w:tcPr>
            <w:tcW w:w="1402" w:type="dxa"/>
            <w:vMerge/>
            <w:shd w:val="clear" w:color="auto" w:fill="auto"/>
            <w:vAlign w:val="center"/>
          </w:tcPr>
          <w:p w:rsidR="00B91CAF" w:rsidRDefault="00B91CAF" w:rsidP="00B91CAF">
            <w:pPr>
              <w:ind w:left="360" w:hanging="240"/>
              <w:jc w:val="center"/>
              <w:rPr>
                <w:rFonts w:ascii="標楷體" w:eastAsia="標楷體" w:hAnsi="標楷體"/>
              </w:rPr>
            </w:pPr>
          </w:p>
        </w:tc>
        <w:tc>
          <w:tcPr>
            <w:tcW w:w="2862" w:type="dxa"/>
            <w:shd w:val="clear" w:color="auto" w:fill="auto"/>
            <w:vAlign w:val="center"/>
          </w:tcPr>
          <w:p w:rsidR="00B91CAF" w:rsidRDefault="00B91CAF" w:rsidP="00B91CAF">
            <w:pPr>
              <w:ind w:left="360" w:hanging="240"/>
              <w:jc w:val="center"/>
              <w:rPr>
                <w:rFonts w:ascii="標楷體" w:eastAsia="標楷體" w:hAnsi="標楷體"/>
              </w:rPr>
            </w:pPr>
            <w:r>
              <w:rPr>
                <w:rFonts w:ascii="標楷體" w:eastAsia="標楷體" w:hAnsi="標楷體" w:hint="eastAsia"/>
              </w:rPr>
              <w:t>簽到單(電子簽到)</w:t>
            </w:r>
          </w:p>
        </w:tc>
        <w:tc>
          <w:tcPr>
            <w:tcW w:w="5856" w:type="dxa"/>
            <w:shd w:val="clear" w:color="auto" w:fill="auto"/>
            <w:vAlign w:val="center"/>
          </w:tcPr>
          <w:p w:rsidR="00B91CAF" w:rsidRDefault="00B91CAF" w:rsidP="00B91CAF">
            <w:pPr>
              <w:ind w:left="360" w:hanging="240"/>
              <w:jc w:val="center"/>
              <w:rPr>
                <w:rFonts w:ascii="標楷體" w:eastAsia="標楷體" w:hAnsi="標楷體"/>
              </w:rPr>
            </w:pPr>
            <w:r>
              <w:rPr>
                <w:rFonts w:ascii="標楷體" w:eastAsia="標楷體" w:hAnsi="標楷體" w:hint="eastAsia"/>
              </w:rPr>
              <w:t>檢附紙本</w:t>
            </w:r>
          </w:p>
        </w:tc>
      </w:tr>
      <w:tr w:rsidR="003D363A" w:rsidRPr="006C39E0" w:rsidTr="00477351">
        <w:tblPrEx>
          <w:tblBorders>
            <w:top w:val="single" w:sz="12" w:space="0" w:color="auto"/>
            <w:left w:val="single" w:sz="12" w:space="0" w:color="auto"/>
            <w:bottom w:val="single" w:sz="12" w:space="0" w:color="auto"/>
            <w:right w:val="single" w:sz="12" w:space="0" w:color="auto"/>
          </w:tblBorders>
        </w:tblPrEx>
        <w:trPr>
          <w:trHeight w:val="454"/>
          <w:jc w:val="center"/>
        </w:trPr>
        <w:tc>
          <w:tcPr>
            <w:tcW w:w="1402" w:type="dxa"/>
            <w:vMerge/>
            <w:shd w:val="clear" w:color="auto" w:fill="auto"/>
            <w:vAlign w:val="center"/>
          </w:tcPr>
          <w:p w:rsidR="00B91CAF" w:rsidRDefault="00B91CAF" w:rsidP="00B91CAF">
            <w:pPr>
              <w:ind w:left="360" w:hanging="240"/>
              <w:jc w:val="center"/>
              <w:rPr>
                <w:rFonts w:ascii="標楷體" w:eastAsia="標楷體" w:hAnsi="標楷體"/>
              </w:rPr>
            </w:pPr>
          </w:p>
        </w:tc>
        <w:tc>
          <w:tcPr>
            <w:tcW w:w="2862" w:type="dxa"/>
            <w:shd w:val="clear" w:color="auto" w:fill="auto"/>
            <w:vAlign w:val="center"/>
          </w:tcPr>
          <w:p w:rsidR="00B91CAF" w:rsidRDefault="00B91CAF" w:rsidP="00B91CAF">
            <w:pPr>
              <w:ind w:left="360" w:hanging="240"/>
              <w:rPr>
                <w:rFonts w:ascii="標楷體" w:eastAsia="標楷體" w:hAnsi="標楷體"/>
              </w:rPr>
            </w:pPr>
          </w:p>
        </w:tc>
        <w:tc>
          <w:tcPr>
            <w:tcW w:w="5856" w:type="dxa"/>
            <w:shd w:val="clear" w:color="auto" w:fill="auto"/>
            <w:vAlign w:val="center"/>
          </w:tcPr>
          <w:p w:rsidR="00B91CAF" w:rsidRDefault="00B91CAF" w:rsidP="00B91CAF">
            <w:pPr>
              <w:ind w:left="360" w:hanging="240"/>
              <w:rPr>
                <w:rFonts w:ascii="標楷體" w:eastAsia="標楷體" w:hAnsi="標楷體"/>
              </w:rPr>
            </w:pPr>
          </w:p>
        </w:tc>
      </w:tr>
    </w:tbl>
    <w:p w:rsidR="00BC55D2" w:rsidRDefault="00BC55D2" w:rsidP="00477351">
      <w:pPr>
        <w:ind w:leftChars="20" w:left="146" w:hangingChars="41" w:hanging="98"/>
      </w:pPr>
    </w:p>
    <w:sectPr w:rsidR="00BC55D2" w:rsidSect="00B719F6">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28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83E" w:rsidRDefault="00DD183E" w:rsidP="00B23FF5">
      <w:pPr>
        <w:ind w:left="360" w:hanging="240"/>
      </w:pPr>
      <w:r>
        <w:separator/>
      </w:r>
    </w:p>
  </w:endnote>
  <w:endnote w:type="continuationSeparator" w:id="0">
    <w:p w:rsidR="00DD183E" w:rsidRDefault="00DD183E"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7C" w:rsidRDefault="000E6C6D" w:rsidP="006B6F70">
    <w:pPr>
      <w:pStyle w:val="a5"/>
      <w:ind w:left="320" w:hanging="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0E6C6D" w:rsidRPr="000E6C6D">
          <w:rPr>
            <w:noProof/>
            <w:lang w:val="zh-TW"/>
          </w:rPr>
          <w:t>3</w:t>
        </w:r>
        <w:r>
          <w:rPr>
            <w:noProof/>
            <w:lang w:val="zh-TW"/>
          </w:rPr>
          <w:fldChar w:fldCharType="end"/>
        </w:r>
      </w:p>
    </w:sdtContent>
  </w:sdt>
  <w:p w:rsidR="0025437C" w:rsidRDefault="000E6C6D" w:rsidP="006B6F70">
    <w:pPr>
      <w:pStyle w:val="a5"/>
      <w:ind w:left="320" w:hanging="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7C" w:rsidRDefault="000E6C6D" w:rsidP="006B6F70">
    <w:pPr>
      <w:pStyle w:val="a5"/>
      <w:ind w:left="320" w:hanging="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83E" w:rsidRDefault="00DD183E" w:rsidP="00B23FF5">
      <w:pPr>
        <w:ind w:left="360" w:hanging="240"/>
      </w:pPr>
      <w:r>
        <w:separator/>
      </w:r>
    </w:p>
  </w:footnote>
  <w:footnote w:type="continuationSeparator" w:id="0">
    <w:p w:rsidR="00DD183E" w:rsidRDefault="00DD183E" w:rsidP="00B23FF5">
      <w:pPr>
        <w:ind w:left="36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7C" w:rsidRDefault="000E6C6D" w:rsidP="006B6F70">
    <w:pPr>
      <w:pStyle w:val="a3"/>
      <w:ind w:left="320" w:hanging="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7C" w:rsidRDefault="000E6C6D" w:rsidP="006B6F70">
    <w:pPr>
      <w:pStyle w:val="a3"/>
      <w:ind w:left="320" w:hanging="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7C" w:rsidRDefault="000E6C6D"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34DDD"/>
    <w:rsid w:val="000562F5"/>
    <w:rsid w:val="000611E4"/>
    <w:rsid w:val="00080EF3"/>
    <w:rsid w:val="000909F6"/>
    <w:rsid w:val="00092FC2"/>
    <w:rsid w:val="000D26DA"/>
    <w:rsid w:val="000D6B66"/>
    <w:rsid w:val="000E236E"/>
    <w:rsid w:val="000E57E3"/>
    <w:rsid w:val="000E6C6D"/>
    <w:rsid w:val="001112E5"/>
    <w:rsid w:val="00113D38"/>
    <w:rsid w:val="00120BF8"/>
    <w:rsid w:val="0012581D"/>
    <w:rsid w:val="001272BF"/>
    <w:rsid w:val="001369F7"/>
    <w:rsid w:val="0014348C"/>
    <w:rsid w:val="00150C69"/>
    <w:rsid w:val="0015616E"/>
    <w:rsid w:val="00160661"/>
    <w:rsid w:val="00181BF9"/>
    <w:rsid w:val="00192ACC"/>
    <w:rsid w:val="00193E9D"/>
    <w:rsid w:val="001B2F52"/>
    <w:rsid w:val="001B3989"/>
    <w:rsid w:val="001F4E0E"/>
    <w:rsid w:val="001F567D"/>
    <w:rsid w:val="001F6ACA"/>
    <w:rsid w:val="00207F4D"/>
    <w:rsid w:val="002104F7"/>
    <w:rsid w:val="002169A7"/>
    <w:rsid w:val="002250FA"/>
    <w:rsid w:val="00237DDB"/>
    <w:rsid w:val="00241ADA"/>
    <w:rsid w:val="00245459"/>
    <w:rsid w:val="002460B7"/>
    <w:rsid w:val="00276E36"/>
    <w:rsid w:val="00277136"/>
    <w:rsid w:val="002775BB"/>
    <w:rsid w:val="002825C8"/>
    <w:rsid w:val="00283886"/>
    <w:rsid w:val="002A50E6"/>
    <w:rsid w:val="002A614C"/>
    <w:rsid w:val="002B1169"/>
    <w:rsid w:val="00330FED"/>
    <w:rsid w:val="00334E5A"/>
    <w:rsid w:val="00354423"/>
    <w:rsid w:val="003645C9"/>
    <w:rsid w:val="003722CC"/>
    <w:rsid w:val="00372EAB"/>
    <w:rsid w:val="003A7DBF"/>
    <w:rsid w:val="003B2954"/>
    <w:rsid w:val="003C4882"/>
    <w:rsid w:val="003C4A69"/>
    <w:rsid w:val="003D2B26"/>
    <w:rsid w:val="003D363A"/>
    <w:rsid w:val="003F61D5"/>
    <w:rsid w:val="003F765E"/>
    <w:rsid w:val="003F7A1E"/>
    <w:rsid w:val="00410E13"/>
    <w:rsid w:val="004341BC"/>
    <w:rsid w:val="004453C0"/>
    <w:rsid w:val="004471C9"/>
    <w:rsid w:val="00457A1E"/>
    <w:rsid w:val="00477351"/>
    <w:rsid w:val="00496BC4"/>
    <w:rsid w:val="004A258D"/>
    <w:rsid w:val="004A29ED"/>
    <w:rsid w:val="004B25B2"/>
    <w:rsid w:val="004B4231"/>
    <w:rsid w:val="004B4E40"/>
    <w:rsid w:val="004B7372"/>
    <w:rsid w:val="004C6020"/>
    <w:rsid w:val="004D60DA"/>
    <w:rsid w:val="004E4531"/>
    <w:rsid w:val="004E539A"/>
    <w:rsid w:val="004F085E"/>
    <w:rsid w:val="005154D4"/>
    <w:rsid w:val="00515AF1"/>
    <w:rsid w:val="00552264"/>
    <w:rsid w:val="00562725"/>
    <w:rsid w:val="0057201E"/>
    <w:rsid w:val="005724A3"/>
    <w:rsid w:val="00572760"/>
    <w:rsid w:val="00592CC9"/>
    <w:rsid w:val="00597DCA"/>
    <w:rsid w:val="005C11F5"/>
    <w:rsid w:val="00603F7C"/>
    <w:rsid w:val="0060453E"/>
    <w:rsid w:val="00617A41"/>
    <w:rsid w:val="006558EF"/>
    <w:rsid w:val="00656733"/>
    <w:rsid w:val="006647F3"/>
    <w:rsid w:val="00684CAE"/>
    <w:rsid w:val="006B3051"/>
    <w:rsid w:val="006B368D"/>
    <w:rsid w:val="006C3C2B"/>
    <w:rsid w:val="006C58CC"/>
    <w:rsid w:val="006E198B"/>
    <w:rsid w:val="006E4CC0"/>
    <w:rsid w:val="0070235E"/>
    <w:rsid w:val="00721127"/>
    <w:rsid w:val="00750B27"/>
    <w:rsid w:val="0079038A"/>
    <w:rsid w:val="00791708"/>
    <w:rsid w:val="00791B2D"/>
    <w:rsid w:val="007B623C"/>
    <w:rsid w:val="007D5CFA"/>
    <w:rsid w:val="007E4399"/>
    <w:rsid w:val="0080238C"/>
    <w:rsid w:val="00814324"/>
    <w:rsid w:val="00821128"/>
    <w:rsid w:val="00831778"/>
    <w:rsid w:val="008328BE"/>
    <w:rsid w:val="008424F1"/>
    <w:rsid w:val="00872AE2"/>
    <w:rsid w:val="008737D0"/>
    <w:rsid w:val="00883668"/>
    <w:rsid w:val="008860D6"/>
    <w:rsid w:val="008A6FB5"/>
    <w:rsid w:val="008B4AE5"/>
    <w:rsid w:val="008D3AF0"/>
    <w:rsid w:val="008D5BE1"/>
    <w:rsid w:val="008E4C06"/>
    <w:rsid w:val="008E5AE3"/>
    <w:rsid w:val="008F1184"/>
    <w:rsid w:val="008F5994"/>
    <w:rsid w:val="00914500"/>
    <w:rsid w:val="009332C9"/>
    <w:rsid w:val="00936970"/>
    <w:rsid w:val="009438DC"/>
    <w:rsid w:val="0097052F"/>
    <w:rsid w:val="009768B6"/>
    <w:rsid w:val="00977695"/>
    <w:rsid w:val="009923CC"/>
    <w:rsid w:val="00992F86"/>
    <w:rsid w:val="00995862"/>
    <w:rsid w:val="009A2FD0"/>
    <w:rsid w:val="009A3DF2"/>
    <w:rsid w:val="009B165F"/>
    <w:rsid w:val="009C68C4"/>
    <w:rsid w:val="009D0A74"/>
    <w:rsid w:val="009E5DD1"/>
    <w:rsid w:val="00A13D63"/>
    <w:rsid w:val="00A21B42"/>
    <w:rsid w:val="00A32E54"/>
    <w:rsid w:val="00A36E0F"/>
    <w:rsid w:val="00A45E48"/>
    <w:rsid w:val="00A462F3"/>
    <w:rsid w:val="00A47DAA"/>
    <w:rsid w:val="00A53C82"/>
    <w:rsid w:val="00A735F7"/>
    <w:rsid w:val="00AA1183"/>
    <w:rsid w:val="00AA2778"/>
    <w:rsid w:val="00AA6D86"/>
    <w:rsid w:val="00AA7F4C"/>
    <w:rsid w:val="00AC1584"/>
    <w:rsid w:val="00AE1A9C"/>
    <w:rsid w:val="00AF2470"/>
    <w:rsid w:val="00B1410E"/>
    <w:rsid w:val="00B167BD"/>
    <w:rsid w:val="00B1692F"/>
    <w:rsid w:val="00B23FF5"/>
    <w:rsid w:val="00B255D9"/>
    <w:rsid w:val="00B3409A"/>
    <w:rsid w:val="00B417D7"/>
    <w:rsid w:val="00B4195B"/>
    <w:rsid w:val="00B41E14"/>
    <w:rsid w:val="00B5503E"/>
    <w:rsid w:val="00B719F6"/>
    <w:rsid w:val="00B77EA2"/>
    <w:rsid w:val="00B91CAF"/>
    <w:rsid w:val="00B92094"/>
    <w:rsid w:val="00BA069C"/>
    <w:rsid w:val="00BA7DBC"/>
    <w:rsid w:val="00BB03E6"/>
    <w:rsid w:val="00BB5CD8"/>
    <w:rsid w:val="00BC55D2"/>
    <w:rsid w:val="00BD5CCF"/>
    <w:rsid w:val="00BD622A"/>
    <w:rsid w:val="00BE28E6"/>
    <w:rsid w:val="00BE2A7B"/>
    <w:rsid w:val="00C061DC"/>
    <w:rsid w:val="00C10948"/>
    <w:rsid w:val="00C152B8"/>
    <w:rsid w:val="00C1647E"/>
    <w:rsid w:val="00C41DBC"/>
    <w:rsid w:val="00C61B34"/>
    <w:rsid w:val="00C674E9"/>
    <w:rsid w:val="00C75BA7"/>
    <w:rsid w:val="00C85903"/>
    <w:rsid w:val="00CA789C"/>
    <w:rsid w:val="00CB0934"/>
    <w:rsid w:val="00CC3263"/>
    <w:rsid w:val="00CD0C6E"/>
    <w:rsid w:val="00CD6B1E"/>
    <w:rsid w:val="00CF6CE0"/>
    <w:rsid w:val="00D0173F"/>
    <w:rsid w:val="00D17A99"/>
    <w:rsid w:val="00D36401"/>
    <w:rsid w:val="00D47A2C"/>
    <w:rsid w:val="00D8364E"/>
    <w:rsid w:val="00D9258C"/>
    <w:rsid w:val="00DA393E"/>
    <w:rsid w:val="00DB5541"/>
    <w:rsid w:val="00DB6801"/>
    <w:rsid w:val="00DD183E"/>
    <w:rsid w:val="00E54DDB"/>
    <w:rsid w:val="00E70B4B"/>
    <w:rsid w:val="00E71E26"/>
    <w:rsid w:val="00E83F85"/>
    <w:rsid w:val="00E92783"/>
    <w:rsid w:val="00E9468D"/>
    <w:rsid w:val="00EB2D74"/>
    <w:rsid w:val="00EE2775"/>
    <w:rsid w:val="00EE58DE"/>
    <w:rsid w:val="00EF0C35"/>
    <w:rsid w:val="00EF588B"/>
    <w:rsid w:val="00F01582"/>
    <w:rsid w:val="00F14488"/>
    <w:rsid w:val="00F21917"/>
    <w:rsid w:val="00F21BF7"/>
    <w:rsid w:val="00F33625"/>
    <w:rsid w:val="00F33C19"/>
    <w:rsid w:val="00F52604"/>
    <w:rsid w:val="00F90777"/>
    <w:rsid w:val="00F90D9B"/>
    <w:rsid w:val="00FA3CD5"/>
    <w:rsid w:val="00FB6A67"/>
    <w:rsid w:val="00FD23E3"/>
    <w:rsid w:val="00FD79A0"/>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許立達</cp:lastModifiedBy>
  <cp:revision>2</cp:revision>
  <dcterms:created xsi:type="dcterms:W3CDTF">2020-08-03T02:05:00Z</dcterms:created>
  <dcterms:modified xsi:type="dcterms:W3CDTF">2020-08-03T02:05:00Z</dcterms:modified>
</cp:coreProperties>
</file>