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A3C" w:rsidRDefault="005D2C4A">
      <w:pPr>
        <w:ind w:left="320" w:hanging="3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sdt>
        <w:sdtPr>
          <w:tag w:val="goog_rdk_0"/>
          <w:id w:val="313616129"/>
        </w:sdtPr>
        <w:sdtEndPr>
          <w:rPr>
            <w:rFonts w:ascii="BiauKai" w:eastAsia="BiauKai" w:hAnsi="BiauKai" w:cs="BiauKai"/>
            <w:b/>
            <w:sz w:val="32"/>
          </w:rPr>
        </w:sdtEndPr>
        <w:sdtContent>
          <w:r>
            <w:rPr>
              <w:rFonts w:ascii="微軟正黑體" w:eastAsia="SimSun" w:hAnsi="微軟正黑體" w:cs="微軟正黑體" w:hint="eastAsia"/>
              <w:b/>
              <w:sz w:val="32"/>
            </w:rPr>
            <w:t>中國文化大學</w:t>
          </w:r>
          <w:proofErr w:type="gramStart"/>
          <w:r>
            <w:rPr>
              <w:rFonts w:ascii="BiauKai" w:eastAsia="SimSun" w:hAnsi="BiauKai" w:cs="BiauKai"/>
              <w:b/>
              <w:sz w:val="32"/>
            </w:rPr>
            <w:t>1</w:t>
          </w:r>
          <w:r>
            <w:rPr>
              <w:rFonts w:ascii="BiauKai" w:eastAsia="SimSun" w:hAnsi="BiauKai" w:cs="BiauKai"/>
              <w:b/>
              <w:sz w:val="32"/>
              <w:lang w:val="de-DE"/>
            </w:rPr>
            <w:t>10</w:t>
          </w:r>
          <w:proofErr w:type="gramEnd"/>
          <w:r>
            <w:rPr>
              <w:rFonts w:ascii="微軟正黑體" w:eastAsia="SimSun" w:hAnsi="微軟正黑體" w:cs="微軟正黑體" w:hint="eastAsia"/>
              <w:b/>
              <w:sz w:val="32"/>
            </w:rPr>
            <w:t>年度高教深耕計畫活動成果紀錄表</w:t>
          </w:r>
        </w:sdtContent>
      </w:sdt>
    </w:p>
    <w:tbl>
      <w:tblPr>
        <w:tblStyle w:val="10"/>
        <w:tblW w:w="10292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990"/>
        <w:gridCol w:w="4017"/>
      </w:tblGrid>
      <w:tr w:rsidR="00232A3C">
        <w:trPr>
          <w:trHeight w:val="379"/>
        </w:trPr>
        <w:tc>
          <w:tcPr>
            <w:tcW w:w="1285" w:type="dxa"/>
          </w:tcPr>
          <w:p w:rsidR="00232A3C" w:rsidRDefault="005D2C4A">
            <w:pPr>
              <w:jc w:val="center"/>
              <w:rPr>
                <w:rFonts w:ascii="BiauKai" w:eastAsia="BiauKai" w:hAnsi="BiauKai" w:cs="BiauKai"/>
              </w:rPr>
            </w:pPr>
            <w:sdt>
              <w:sdtPr>
                <w:tag w:val="goog_rdk_2"/>
                <w:id w:val="1808357248"/>
              </w:sdtPr>
              <w:sdtEndPr>
                <w:rPr>
                  <w:rFonts w:ascii="BiauKai" w:eastAsia="BiauKai" w:hAnsi="BiauKai" w:cs="BiauKai"/>
                  <w:b/>
                </w:rPr>
              </w:sdtEndPr>
              <w:sdtContent>
                <w:r>
                  <w:rPr>
                    <w:rFonts w:ascii="微軟正黑體" w:eastAsia="SimSun" w:hAnsi="微軟正黑體" w:cs="微軟正黑體" w:hint="eastAsia"/>
                    <w:b/>
                  </w:rPr>
                  <w:t>主題</w:t>
                </w:r>
              </w:sdtContent>
            </w:sdt>
          </w:p>
        </w:tc>
        <w:tc>
          <w:tcPr>
            <w:tcW w:w="9007" w:type="dxa"/>
            <w:gridSpan w:val="2"/>
          </w:tcPr>
          <w:p w:rsidR="00232A3C" w:rsidRDefault="005D2C4A">
            <w:r>
              <w:rPr>
                <w:rFonts w:ascii="標楷體" w:eastAsia="SimSun" w:hAnsi="標楷體" w:cs="BiauKai" w:hint="eastAsia"/>
                <w:sz w:val="26"/>
                <w:szCs w:val="26"/>
              </w:rPr>
              <w:t>用智慧與科技來圓滿愛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~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眾社會企業的高齡友善社會創新之路</w:t>
            </w:r>
          </w:p>
        </w:tc>
      </w:tr>
      <w:tr w:rsidR="00232A3C">
        <w:trPr>
          <w:trHeight w:val="2684"/>
        </w:trPr>
        <w:tc>
          <w:tcPr>
            <w:tcW w:w="1285" w:type="dxa"/>
          </w:tcPr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5D2C4A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sdt>
              <w:sdtPr>
                <w:tag w:val="goog_rdk_3"/>
                <w:id w:val="452982734"/>
              </w:sdtPr>
              <w:sdtEndPr>
                <w:rPr>
                  <w:rFonts w:ascii="微軟正黑體" w:eastAsia="微軟正黑體" w:hAnsi="微軟正黑體" w:cs="微軟正黑體"/>
                  <w:b/>
                </w:rPr>
              </w:sdtEndPr>
              <w:sdtContent>
                <w:r>
                  <w:rPr>
                    <w:rFonts w:ascii="微軟正黑體" w:eastAsia="SimSun" w:hAnsi="微軟正黑體" w:cs="微軟正黑體"/>
                    <w:b/>
                  </w:rPr>
                  <w:t>內容</w:t>
                </w:r>
              </w:sdtContent>
            </w:sdt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  <w:p w:rsidR="00232A3C" w:rsidRDefault="00232A3C">
            <w:pPr>
              <w:rPr>
                <w:rFonts w:ascii="BiauKai" w:eastAsia="BiauKai" w:hAnsi="BiauKai" w:cs="BiauKai"/>
              </w:rPr>
            </w:pPr>
          </w:p>
        </w:tc>
        <w:tc>
          <w:tcPr>
            <w:tcW w:w="9007" w:type="dxa"/>
            <w:gridSpan w:val="2"/>
          </w:tcPr>
          <w:p w:rsidR="00232A3C" w:rsidRDefault="005D2C4A">
            <w:pPr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主辦單位：教務處綜合業務組</w:t>
            </w:r>
          </w:p>
          <w:p w:rsidR="00232A3C" w:rsidRDefault="005D2C4A">
            <w:pPr>
              <w:rPr>
                <w:rFonts w:ascii="標楷體" w:eastAsia="SimSun" w:hAnsi="標楷體" w:cs="BiauKai"/>
                <w:sz w:val="26"/>
                <w:szCs w:val="26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活動日期：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110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年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10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月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4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日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 1</w:t>
            </w:r>
            <w:r w:rsidRPr="005D2C4A">
              <w:rPr>
                <w:rFonts w:ascii="標楷體" w:eastAsia="SimSun" w:hAnsi="標楷體" w:cs="BiauKai" w:hint="eastAsia"/>
                <w:sz w:val="26"/>
                <w:szCs w:val="26"/>
              </w:rPr>
              <w:t>7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：</w:t>
            </w:r>
            <w:r w:rsidRPr="005D2C4A">
              <w:rPr>
                <w:rFonts w:ascii="標楷體" w:eastAsia="SimSun" w:hAnsi="標楷體" w:cs="BiauKai" w:hint="eastAsia"/>
                <w:sz w:val="26"/>
                <w:szCs w:val="26"/>
              </w:rPr>
              <w:t>4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0-19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：</w:t>
            </w:r>
            <w:r w:rsidRPr="005D2C4A">
              <w:rPr>
                <w:rFonts w:ascii="標楷體" w:eastAsia="SimSun" w:hAnsi="標楷體" w:cs="BiauKai" w:hint="eastAsia"/>
                <w:sz w:val="26"/>
                <w:szCs w:val="26"/>
              </w:rPr>
              <w:t>40</w:t>
            </w:r>
          </w:p>
          <w:p w:rsidR="00232A3C" w:rsidRDefault="005D2C4A">
            <w:pPr>
              <w:rPr>
                <w:rFonts w:ascii="標楷體" w:eastAsia="標楷體" w:hAnsi="標楷體" w:cs="BiauKai"/>
                <w:sz w:val="26"/>
                <w:szCs w:val="26"/>
                <w:lang w:val="de-DE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活動地點：</w:t>
            </w:r>
            <w:proofErr w:type="gramStart"/>
            <w:r>
              <w:rPr>
                <w:rFonts w:ascii="標楷體" w:eastAsia="SimSun" w:hAnsi="標楷體" w:cs="BiauKai" w:hint="eastAsia"/>
                <w:sz w:val="26"/>
                <w:szCs w:val="26"/>
              </w:rPr>
              <w:t>線上</w:t>
            </w:r>
            <w:proofErr w:type="gramEnd"/>
            <w:r>
              <w:rPr>
                <w:rFonts w:ascii="標楷體" w:eastAsia="SimSun" w:hAnsi="標楷體" w:cs="BiauKai"/>
                <w:sz w:val="26"/>
                <w:szCs w:val="26"/>
                <w:lang w:val="de-DE"/>
              </w:rPr>
              <w:t>Teams</w:t>
            </w:r>
            <w:r>
              <w:rPr>
                <w:rFonts w:ascii="標楷體" w:eastAsia="SimSun" w:hAnsi="標楷體" w:cs="BiauKai" w:hint="eastAsia"/>
                <w:sz w:val="26"/>
                <w:szCs w:val="26"/>
                <w:lang w:val="de-DE"/>
              </w:rPr>
              <w:t>系統</w:t>
            </w:r>
          </w:p>
          <w:p w:rsidR="00232A3C" w:rsidRDefault="005D2C4A">
            <w:pPr>
              <w:rPr>
                <w:rFonts w:ascii="標楷體" w:eastAsia="SimSun" w:hAnsi="標楷體" w:cs="BiauKai"/>
                <w:sz w:val="26"/>
                <w:szCs w:val="26"/>
                <w:lang w:eastAsia="zh-CN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主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 xml:space="preserve"> 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講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 xml:space="preserve"> </w:t>
            </w:r>
            <w:r>
              <w:rPr>
                <w:rFonts w:ascii="標楷體" w:eastAsia="SimSun" w:hAnsi="標楷體" w:cs="BiauKai"/>
                <w:sz w:val="26"/>
                <w:szCs w:val="26"/>
              </w:rPr>
              <w:t>者：</w:t>
            </w:r>
            <w:r>
              <w:rPr>
                <w:rFonts w:ascii="標楷體" w:eastAsia="SimSun" w:hAnsi="標楷體" w:cs="BiauKai" w:hint="eastAsia"/>
                <w:sz w:val="26"/>
                <w:szCs w:val="26"/>
                <w:lang w:eastAsia="zh-CN"/>
              </w:rPr>
              <w:t>众社會股份有限公司</w:t>
            </w:r>
            <w:r>
              <w:rPr>
                <w:rFonts w:ascii="標楷體" w:eastAsia="SimSun" w:hAnsi="標楷體" w:cs="BiauKai" w:hint="eastAsia"/>
                <w:sz w:val="26"/>
                <w:szCs w:val="26"/>
                <w:lang w:eastAsia="zh-CN"/>
              </w:rPr>
              <w:t xml:space="preserve"> </w:t>
            </w:r>
            <w:r>
              <w:rPr>
                <w:rFonts w:ascii="標楷體" w:eastAsia="SimSun" w:hAnsi="標楷體" w:cs="BiauKai" w:hint="eastAsia"/>
                <w:sz w:val="26"/>
                <w:szCs w:val="26"/>
                <w:lang w:eastAsia="zh-CN"/>
              </w:rPr>
              <w:t>林崇偉董事長</w:t>
            </w:r>
          </w:p>
          <w:p w:rsidR="00232A3C" w:rsidRDefault="005D2C4A">
            <w:pPr>
              <w:rPr>
                <w:rFonts w:ascii="標楷體" w:eastAsia="標楷體" w:hAnsi="標楷體" w:cs="BiauKai"/>
                <w:sz w:val="26"/>
                <w:szCs w:val="26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參與人數：</w:t>
            </w:r>
            <w:r>
              <w:rPr>
                <w:rFonts w:asciiTheme="minorEastAsia" w:hAnsiTheme="minorEastAsia" w:cs="BiauKai" w:hint="eastAsia"/>
                <w:sz w:val="26"/>
                <w:szCs w:val="26"/>
              </w:rPr>
              <w:t>94</w:t>
            </w:r>
            <w:bookmarkStart w:id="0" w:name="_GoBack"/>
            <w:bookmarkEnd w:id="0"/>
            <w:r>
              <w:rPr>
                <w:rFonts w:ascii="標楷體" w:eastAsia="SimSun" w:hAnsi="標楷體" w:cs="BiauKai"/>
                <w:sz w:val="26"/>
                <w:szCs w:val="26"/>
              </w:rPr>
              <w:t>人</w:t>
            </w:r>
          </w:p>
          <w:p w:rsidR="00232A3C" w:rsidRDefault="005D2C4A">
            <w:pPr>
              <w:rPr>
                <w:rFonts w:ascii="標楷體" w:eastAsia="SimSun" w:hAnsi="標楷體" w:cs="BiauKai"/>
                <w:sz w:val="26"/>
                <w:szCs w:val="26"/>
              </w:rPr>
            </w:pPr>
            <w:r>
              <w:rPr>
                <w:rFonts w:ascii="標楷體" w:eastAsia="SimSun" w:hAnsi="標楷體" w:cs="BiauKai"/>
                <w:sz w:val="26"/>
                <w:szCs w:val="26"/>
              </w:rPr>
              <w:t>內容：</w:t>
            </w:r>
          </w:p>
          <w:p w:rsidR="00232A3C" w:rsidRDefault="00232A3C">
            <w:pPr>
              <w:rPr>
                <w:rFonts w:ascii="標楷體" w:eastAsia="SimSun" w:hAnsi="標楷體" w:cs="BiauKai"/>
                <w:sz w:val="26"/>
                <w:szCs w:val="26"/>
              </w:rPr>
            </w:pPr>
          </w:p>
          <w:p w:rsidR="00232A3C" w:rsidRDefault="005D2C4A">
            <w:pPr>
              <w:pStyle w:val="ac"/>
              <w:ind w:leftChars="0" w:left="0"/>
              <w:rPr>
                <w:rFonts w:ascii="標楷體" w:eastAsia="SimSun" w:hAnsi="標楷體" w:cs="BiauKai"/>
                <w:sz w:val="26"/>
                <w:szCs w:val="26"/>
              </w:rPr>
            </w:pPr>
            <w:r>
              <w:rPr>
                <w:rFonts w:ascii="標楷體" w:eastAsia="SimSun" w:hAnsi="標楷體" w:cs="BiauKai" w:hint="eastAsia"/>
                <w:sz w:val="26"/>
                <w:szCs w:val="26"/>
              </w:rPr>
              <w:t>即將進入超高齡社會的臺灣，無論是行動不便的老人家、身心障礙朋友，還有他們的照顧者跟家人，都需要更無障礙的環境和友善的服務。懷抱「用智慧與科技來圓滿愛」的理念和熱情，林崇偉教授創辦了眾社會企業，攜手政府、企業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NPO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，還有身心障礙朋友們，不僅應用資通訊技術與服務設計的跨領域整合，發展各項提升高齡、身心障礙及照顧者生活品質的產品和科技，更公益建置從餐廳、旅館、校園、交通、觀光等各領域的無障礙資訊，希望鼓勵每一個家庭、每一個人，都能多走出來參與社會，共用美好幸福的生活。</w:t>
            </w:r>
          </w:p>
          <w:p w:rsidR="00232A3C" w:rsidRDefault="005D2C4A">
            <w:pPr>
              <w:pStyle w:val="ac"/>
              <w:ind w:leftChars="0" w:left="0"/>
              <w:rPr>
                <w:rFonts w:ascii="Cambria" w:eastAsia="標楷體" w:hAnsi="Cambria" w:cs="BiauKai"/>
                <w:sz w:val="26"/>
                <w:szCs w:val="26"/>
              </w:rPr>
            </w:pPr>
            <w:r>
              <w:rPr>
                <w:rFonts w:ascii="標楷體" w:eastAsia="SimSun" w:hAnsi="標楷體" w:cs="BiauKai" w:hint="eastAsia"/>
                <w:sz w:val="26"/>
                <w:szCs w:val="26"/>
              </w:rPr>
              <w:t>2014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創辦迄今已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8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年，共榮獲國內外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167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科技創意與社會創新重要獎項，例如：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2020</w:t>
            </w:r>
            <w:proofErr w:type="gramStart"/>
            <w:r>
              <w:rPr>
                <w:rFonts w:ascii="標楷體" w:eastAsia="SimSun" w:hAnsi="標楷體" w:cs="BiauKai" w:hint="eastAsia"/>
                <w:sz w:val="26"/>
                <w:szCs w:val="26"/>
              </w:rPr>
              <w:t>臺灣金點設計</w:t>
            </w:r>
            <w:proofErr w:type="gramEnd"/>
            <w:r>
              <w:rPr>
                <w:rFonts w:ascii="標楷體" w:eastAsia="SimSun" w:hAnsi="標楷體" w:cs="BiauKai" w:hint="eastAsia"/>
                <w:sz w:val="26"/>
                <w:szCs w:val="26"/>
              </w:rPr>
              <w:t>獎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 Golden Pin Award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、世界三大設計獎日本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Good Design Award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和德國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標楷體" w:eastAsia="SimSun" w:hAnsi="標楷體" w:cs="BiauKai" w:hint="eastAsia"/>
                <w:sz w:val="26"/>
                <w:szCs w:val="26"/>
              </w:rPr>
              <w:t>iF</w:t>
            </w:r>
            <w:proofErr w:type="spellEnd"/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 Design Award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2019 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菲律賓亞洲高齡</w:t>
            </w:r>
            <w:proofErr w:type="gramStart"/>
            <w:r>
              <w:rPr>
                <w:rFonts w:ascii="標楷體" w:eastAsia="SimSun" w:hAnsi="標楷體" w:cs="BiauKai" w:hint="eastAsia"/>
                <w:sz w:val="26"/>
                <w:szCs w:val="26"/>
              </w:rPr>
              <w:t>照護獎</w:t>
            </w:r>
            <w:proofErr w:type="gramEnd"/>
            <w:r>
              <w:rPr>
                <w:rFonts w:ascii="標楷體" w:eastAsia="SimSun" w:hAnsi="標楷體" w:cs="BiauKai" w:hint="eastAsia"/>
                <w:sz w:val="26"/>
                <w:szCs w:val="26"/>
              </w:rPr>
              <w:t>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2018APEC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最佳社會創新政策獎、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SVAYAM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無障礙</w:t>
            </w:r>
            <w:proofErr w:type="gramStart"/>
            <w:r>
              <w:rPr>
                <w:rFonts w:ascii="標楷體" w:eastAsia="SimSun" w:hAnsi="標楷體" w:cs="BiauKai" w:hint="eastAsia"/>
                <w:sz w:val="26"/>
                <w:szCs w:val="26"/>
              </w:rPr>
              <w:t>旅宿和</w:t>
            </w:r>
            <w:proofErr w:type="gramEnd"/>
            <w:r>
              <w:rPr>
                <w:rFonts w:ascii="標楷體" w:eastAsia="SimSun" w:hAnsi="標楷體" w:cs="BiauKai" w:hint="eastAsia"/>
                <w:sz w:val="26"/>
                <w:szCs w:val="26"/>
              </w:rPr>
              <w:t>交通創新兩項大獎、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2017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經濟部新創事業獎知識經濟組金質獎、經濟部中小企業處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IAPS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加速器卓越創新獎、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 xml:space="preserve">2016 </w:t>
            </w:r>
            <w:r>
              <w:rPr>
                <w:rFonts w:ascii="標楷體" w:eastAsia="SimSun" w:hAnsi="標楷體" w:cs="BiauKai" w:hint="eastAsia"/>
                <w:sz w:val="26"/>
                <w:szCs w:val="26"/>
              </w:rPr>
              <w:t>新加坡亞洲社會企業挑戰賽「亞洲最佳社會企業」評審團大獎、加拿大世界新城市基金會全球十大傑出城市科技創新獎等。</w:t>
            </w:r>
          </w:p>
        </w:tc>
      </w:tr>
      <w:tr w:rsidR="00232A3C">
        <w:trPr>
          <w:trHeight w:val="754"/>
        </w:trPr>
        <w:tc>
          <w:tcPr>
            <w:tcW w:w="1285" w:type="dxa"/>
            <w:vAlign w:val="center"/>
          </w:tcPr>
          <w:p w:rsidR="00232A3C" w:rsidRDefault="005D2C4A">
            <w:pPr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SimSun" w:hAnsi="BiauKai" w:cs="BiauKai"/>
                <w:b/>
              </w:rPr>
              <w:t>活動照片</w:t>
            </w:r>
          </w:p>
        </w:tc>
        <w:tc>
          <w:tcPr>
            <w:tcW w:w="4990" w:type="dxa"/>
            <w:vAlign w:val="bottom"/>
          </w:tcPr>
          <w:p w:rsidR="00232A3C" w:rsidRDefault="005D2C4A">
            <w:pPr>
              <w:spacing w:line="480" w:lineRule="auto"/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SimSun" w:hAnsi="BiauKai" w:cs="BiauKai"/>
                <w:b/>
              </w:rPr>
              <w:t>活動照片電子檔名稱</w:t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="BiauKai" w:eastAsia="BiauKai" w:hAnsi="BiauKai" w:cs="BiauKai"/>
                <w:b/>
              </w:rPr>
            </w:pPr>
            <w:r>
              <w:rPr>
                <w:rFonts w:ascii="BiauKai" w:eastAsia="SimSun" w:hAnsi="BiauKai" w:cs="BiauKai"/>
                <w:b/>
              </w:rPr>
              <w:t>活動照片內容說明</w:t>
            </w:r>
          </w:p>
        </w:tc>
      </w:tr>
      <w:tr w:rsidR="00232A3C">
        <w:trPr>
          <w:trHeight w:val="2575"/>
        </w:trPr>
        <w:tc>
          <w:tcPr>
            <w:tcW w:w="1285" w:type="dxa"/>
            <w:vMerge w:val="restart"/>
          </w:tcPr>
          <w:p w:rsidR="00232A3C" w:rsidRDefault="00232A3C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:rsidR="00232A3C" w:rsidRDefault="00232A3C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</w:p>
          <w:p w:rsidR="00232A3C" w:rsidRDefault="005D2C4A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noProof/>
              </w:rPr>
              <w:drawing>
                <wp:inline distT="0" distB="0" distL="114300" distR="114300">
                  <wp:extent cx="2702560" cy="1606550"/>
                  <wp:effectExtent l="0" t="0" r="2540" b="6350"/>
                  <wp:docPr id="5" name="图片 2" descr="C:\Users\zjjin\Desktop\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\Users\zjjin\Desktop\1.PNG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="BiauKai" w:eastAsia="SimSun" w:hAnsi="BiauKai" w:cs="BiauKai"/>
                <w:lang w:eastAsia="zh-CN"/>
              </w:rPr>
            </w:pPr>
            <w:r>
              <w:rPr>
                <w:rFonts w:ascii="BiauKai" w:eastAsia="SimSun" w:hAnsi="BiauKai" w:cs="BiauKai" w:hint="eastAsia"/>
                <w:lang w:eastAsia="zh-CN"/>
              </w:rPr>
              <w:t>众社會企業介紹及其發展方向</w:t>
            </w:r>
          </w:p>
        </w:tc>
      </w:tr>
      <w:tr w:rsidR="00232A3C">
        <w:trPr>
          <w:trHeight w:val="2575"/>
        </w:trPr>
        <w:tc>
          <w:tcPr>
            <w:tcW w:w="1285" w:type="dxa"/>
            <w:vMerge/>
          </w:tcPr>
          <w:p w:rsidR="00232A3C" w:rsidRDefault="00232A3C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:rsidR="00232A3C" w:rsidRDefault="00232A3C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</w:p>
          <w:p w:rsidR="00232A3C" w:rsidRDefault="005D2C4A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noProof/>
              </w:rPr>
              <w:drawing>
                <wp:inline distT="0" distB="0" distL="114300" distR="114300">
                  <wp:extent cx="2866390" cy="1603375"/>
                  <wp:effectExtent l="0" t="0" r="3810" b="9525"/>
                  <wp:docPr id="8" name="图片 4" descr="C:\Users\zjjin\Desktop\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C:\Users\zjjin\Desktop\2.PNG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="BiauKai" w:eastAsia="SimSun" w:hAnsi="BiauKai" w:cs="BiauKai"/>
                <w:lang w:eastAsia="zh-CN"/>
              </w:rPr>
            </w:pPr>
            <w:r>
              <w:rPr>
                <w:rFonts w:ascii="BiauKai" w:eastAsia="SimSun" w:hAnsi="BiauKai" w:cs="BiauKai" w:hint="eastAsia"/>
                <w:sz w:val="26"/>
                <w:szCs w:val="26"/>
              </w:rPr>
              <w:t>講師</w:t>
            </w:r>
            <w:r>
              <w:rPr>
                <w:rFonts w:ascii="BiauKai" w:eastAsia="SimSun" w:hAnsi="BiauKai" w:cs="BiauKai" w:hint="eastAsia"/>
                <w:sz w:val="26"/>
                <w:szCs w:val="26"/>
                <w:lang w:eastAsia="zh-CN"/>
              </w:rPr>
              <w:t>解釋研究主題</w:t>
            </w:r>
          </w:p>
        </w:tc>
      </w:tr>
      <w:tr w:rsidR="00232A3C">
        <w:trPr>
          <w:trHeight w:val="2575"/>
        </w:trPr>
        <w:tc>
          <w:tcPr>
            <w:tcW w:w="1285" w:type="dxa"/>
            <w:vMerge/>
          </w:tcPr>
          <w:p w:rsidR="00232A3C" w:rsidRDefault="00232A3C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:rsidR="00232A3C" w:rsidRDefault="00232A3C">
            <w:pPr>
              <w:spacing w:line="480" w:lineRule="auto"/>
              <w:jc w:val="center"/>
            </w:pPr>
          </w:p>
          <w:p w:rsidR="00232A3C" w:rsidRDefault="005D2C4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2745105" cy="1606550"/>
                  <wp:effectExtent l="0" t="0" r="10795" b="6350"/>
                  <wp:docPr id="9" name="图片 5" descr="C:\Users\zjjin\Desktop\3.PN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C:\Users\zjjin\Desktop\3.PNG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="BiauKai" w:eastAsia="SimSun" w:hAnsi="BiauKai" w:cs="BiauKai"/>
                <w:lang w:eastAsia="zh-CN"/>
              </w:rPr>
            </w:pPr>
            <w:r>
              <w:rPr>
                <w:rFonts w:ascii="BiauKai" w:eastAsia="SimSun" w:hAnsi="BiauKai" w:cs="BiauKai" w:hint="eastAsia"/>
                <w:lang w:eastAsia="zh-CN"/>
              </w:rPr>
              <w:t>講師介紹產品設計的理念</w:t>
            </w:r>
          </w:p>
        </w:tc>
      </w:tr>
      <w:tr w:rsidR="00232A3C">
        <w:trPr>
          <w:trHeight w:val="2575"/>
        </w:trPr>
        <w:tc>
          <w:tcPr>
            <w:tcW w:w="1285" w:type="dxa"/>
            <w:vMerge/>
          </w:tcPr>
          <w:p w:rsidR="00232A3C" w:rsidRDefault="00232A3C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:rsidR="00232A3C" w:rsidRDefault="00232A3C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bookmarkStart w:id="1" w:name="_heading=h.gjdgxs" w:colFirst="0" w:colLast="0"/>
            <w:bookmarkEnd w:id="1"/>
          </w:p>
          <w:p w:rsidR="00232A3C" w:rsidRDefault="005D2C4A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noProof/>
              </w:rPr>
              <w:drawing>
                <wp:inline distT="0" distB="0" distL="114300" distR="114300">
                  <wp:extent cx="2645410" cy="1609725"/>
                  <wp:effectExtent l="0" t="0" r="8890" b="3175"/>
                  <wp:docPr id="10" name="图片 6" descr="C:\Users\zjjin\Desktop\4.P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zjjin\Desktop\4.PNG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="BiauKai" w:eastAsia="SimSun" w:hAnsi="BiauKai" w:cs="BiauKai"/>
                <w:lang w:eastAsia="zh-CN"/>
              </w:rPr>
            </w:pPr>
            <w:r>
              <w:rPr>
                <w:rFonts w:ascii="BiauKai" w:eastAsia="SimSun" w:hAnsi="BiauKai" w:cs="BiauKai" w:hint="eastAsia"/>
                <w:sz w:val="26"/>
                <w:szCs w:val="26"/>
                <w:lang w:eastAsia="zh-CN"/>
              </w:rPr>
              <w:t>講師介紹众社會企業與其他企業進行產業聯合的成果</w:t>
            </w:r>
          </w:p>
        </w:tc>
      </w:tr>
      <w:tr w:rsidR="00232A3C">
        <w:trPr>
          <w:trHeight w:val="2575"/>
        </w:trPr>
        <w:tc>
          <w:tcPr>
            <w:tcW w:w="1285" w:type="dxa"/>
            <w:vMerge/>
          </w:tcPr>
          <w:p w:rsidR="00232A3C" w:rsidRDefault="00232A3C">
            <w:pPr>
              <w:jc w:val="center"/>
              <w:rPr>
                <w:rFonts w:ascii="BiauKai" w:eastAsia="BiauKai" w:hAnsi="BiauKai" w:cs="BiauKai"/>
              </w:rPr>
            </w:pPr>
          </w:p>
        </w:tc>
        <w:tc>
          <w:tcPr>
            <w:tcW w:w="4990" w:type="dxa"/>
          </w:tcPr>
          <w:p w:rsidR="00232A3C" w:rsidRDefault="005D2C4A">
            <w:pPr>
              <w:spacing w:line="480" w:lineRule="auto"/>
              <w:jc w:val="both"/>
            </w:pPr>
            <w:r>
              <w:rPr>
                <w:noProof/>
              </w:rPr>
              <w:drawing>
                <wp:inline distT="0" distB="0" distL="114300" distR="114300">
                  <wp:extent cx="2801620" cy="1610995"/>
                  <wp:effectExtent l="0" t="0" r="5080" b="1905"/>
                  <wp:docPr id="12" name="图片 8" descr="C:\Users\zjjin\Desktop\5.PN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\Users\zjjin\Desktop\5.PNG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A3C" w:rsidRDefault="005D2C4A">
            <w:pPr>
              <w:spacing w:line="480" w:lineRule="auto"/>
              <w:jc w:val="center"/>
              <w:rPr>
                <w:rFonts w:ascii="BiauKai" w:eastAsia="BiauKai" w:hAnsi="BiauKai" w:cs="BiauKai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3264535</wp:posOffset>
                      </wp:positionH>
                      <wp:positionV relativeFrom="paragraph">
                        <wp:posOffset>665480</wp:posOffset>
                      </wp:positionV>
                      <wp:extent cx="1982470" cy="521970"/>
                      <wp:effectExtent l="0" t="0" r="11430" b="1143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881245" y="1586230"/>
                                <a:ext cx="1982470" cy="521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2A3C" w:rsidRDefault="005D2C4A">
                                  <w:pPr>
                                    <w:rPr>
                                      <w:rFonts w:eastAsia="SimSun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lang w:eastAsia="zh-CN"/>
                                    </w:rPr>
                                    <w:t>提問環節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202" type="#_x0000_t202" style="position:absolute;left:0pt;margin-left:257.05pt;margin-top:52.4pt;height:41.1pt;width:156.1pt;z-index:251659264;mso-width-relative:page;mso-height-relative:page;" fillcolor="#FFFFFF [3201]" filled="t" stroked="f" coordsize="21600,21600" o:gfxdata="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PCh361gAA&#10;AAsBAAAPAAAAAAAAAAEAIAAAACIAAABkcnMvZG93bnJldi54bWxQSwECFAAUAAAACACHTuJAbBVJ&#10;ClkCAACbBAAADgAAAAAAAAABACAAAAAl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提問環節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>
                  <wp:extent cx="2783840" cy="1606550"/>
                  <wp:effectExtent l="0" t="0" r="10160" b="6350"/>
                  <wp:docPr id="13" name="图片 9" descr="C:\Users\zjjin\Desktop\6.PN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C:\Users\zjjin\Desktop\6.PN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vAlign w:val="center"/>
          </w:tcPr>
          <w:p w:rsidR="00232A3C" w:rsidRDefault="005D2C4A">
            <w:pPr>
              <w:jc w:val="center"/>
              <w:rPr>
                <w:rFonts w:asciiTheme="minorEastAsia" w:eastAsia="SimSun" w:hAnsiTheme="minorEastAsia" w:cs="BiauKai"/>
                <w:lang w:eastAsia="zh-CN"/>
              </w:rPr>
            </w:pPr>
            <w:r>
              <w:rPr>
                <w:rFonts w:asciiTheme="minorEastAsia" w:eastAsia="SimSun" w:hAnsiTheme="minorEastAsia" w:cs="BiauKai" w:hint="eastAsia"/>
                <w:lang w:eastAsia="zh-CN"/>
              </w:rPr>
              <w:lastRenderedPageBreak/>
              <w:t>眾社會企業進入偏鄉</w:t>
            </w:r>
          </w:p>
        </w:tc>
      </w:tr>
    </w:tbl>
    <w:p w:rsidR="00232A3C" w:rsidRDefault="00232A3C"/>
    <w:sectPr w:rsidR="00232A3C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auKai">
    <w:altName w:val="Microsoft JhengHei UI"/>
    <w:charset w:val="88"/>
    <w:family w:val="auto"/>
    <w:pitch w:val="default"/>
    <w:sig w:usb0="00000000" w:usb1="00000000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04"/>
    <w:rsid w:val="000034F4"/>
    <w:rsid w:val="000C43BF"/>
    <w:rsid w:val="00150CA4"/>
    <w:rsid w:val="00185004"/>
    <w:rsid w:val="00232A3C"/>
    <w:rsid w:val="00234AC9"/>
    <w:rsid w:val="00276F3B"/>
    <w:rsid w:val="002F7C3F"/>
    <w:rsid w:val="003A24FB"/>
    <w:rsid w:val="0043261C"/>
    <w:rsid w:val="004F1479"/>
    <w:rsid w:val="0053302E"/>
    <w:rsid w:val="005D2C4A"/>
    <w:rsid w:val="005F68A3"/>
    <w:rsid w:val="007D498C"/>
    <w:rsid w:val="009D60E7"/>
    <w:rsid w:val="00B803B9"/>
    <w:rsid w:val="00BE7719"/>
    <w:rsid w:val="00C33C5B"/>
    <w:rsid w:val="00C343FB"/>
    <w:rsid w:val="00D3673B"/>
    <w:rsid w:val="00E07F58"/>
    <w:rsid w:val="00ED54A9"/>
    <w:rsid w:val="00F41062"/>
    <w:rsid w:val="00F509B2"/>
    <w:rsid w:val="00F559E0"/>
    <w:rsid w:val="00F97016"/>
    <w:rsid w:val="3609643F"/>
    <w:rsid w:val="503E68C2"/>
    <w:rsid w:val="6547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5B4D7D"/>
  <w15:docId w15:val="{8AC913F6-7BC8-474D-B491-60C10BB3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頁首 字元"/>
    <w:basedOn w:val="a0"/>
    <w:link w:val="a7"/>
    <w:uiPriority w:val="99"/>
    <w:qFormat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a4">
    <w:name w:val="註解方塊文字 字元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table" w:customStyle="1" w:styleId="10">
    <w:name w:val="1"/>
    <w:basedOn w:val="TableNormal"/>
    <w:qFormat/>
    <w:tblPr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lPKe7aSdLitoLwacLm4uttwzg==">AMUW2mX98emHw82+NGXCWI99fQoZxPcbO3Oex61vBvv6rq99dFOaJR4Qu3ozMcC6m6SltNO90gZlg01HIs47koncoIgT/cQlFySWTaJKxfOwLOScyVyejrgUQQr3jr2F9PrBbKL1+ynJ9iwt7dhg26fnIg5oQqBTCsMnKH4IGvdK1suezxYgQCk/9hspmeQYHxLFy2kU4WVD2kCqOkZ3N5WlY0PVPhU/PH2oGH3SoLdbgaC0beg3icm14iqXGmtF6wOBpNvXjSWe9nIkMu9gbBW3d+0MPIiJ/IbiXKFzfbq1EqpNVmqsWPfimm6vsNw2QlQ/xCiGuIjLcdQ/Jipr6gLkmGcb7s1CRw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4F47EC0-94E9-4ACD-A435-14C9DAAE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柏霏 黃</dc:creator>
  <cp:lastModifiedBy>a604457</cp:lastModifiedBy>
  <cp:revision>7</cp:revision>
  <dcterms:created xsi:type="dcterms:W3CDTF">2021-06-17T03:58:00Z</dcterms:created>
  <dcterms:modified xsi:type="dcterms:W3CDTF">2021-10-19T01:05:00Z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91A8B66523A34196B02FA99A6D088AD5</vt:lpwstr>
  </property>
</Properties>
</file>