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7E" w:rsidRDefault="006A397E" w:rsidP="00E73E3A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A20E31">
        <w:rPr>
          <w:rFonts w:ascii="Times New Roman" w:eastAsia="標楷體" w:hAnsi="標楷體" w:hint="eastAsia"/>
          <w:b/>
          <w:sz w:val="32"/>
          <w:szCs w:val="32"/>
        </w:rPr>
        <w:t>110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6A397E" w:rsidRPr="00C67B05" w:rsidRDefault="006A397E" w:rsidP="006A397E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6A0352" w:rsidRPr="00BB641B" w:rsidRDefault="006A0352">
      <w:pPr>
        <w:rPr>
          <w:rFonts w:ascii="標楷體" w:eastAsia="標楷體" w:hAnsi="標楷體"/>
          <w:szCs w:val="24"/>
          <w:lang w:eastAsia="zh-HK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55"/>
        <w:gridCol w:w="7660"/>
      </w:tblGrid>
      <w:tr w:rsidR="00137CD7" w:rsidRPr="00BB641B" w:rsidTr="00650618">
        <w:trPr>
          <w:trHeight w:val="773"/>
        </w:trPr>
        <w:tc>
          <w:tcPr>
            <w:tcW w:w="1555" w:type="dxa"/>
            <w:vAlign w:val="center"/>
          </w:tcPr>
          <w:p w:rsidR="00137CD7" w:rsidRPr="00BB641B" w:rsidRDefault="006A397E" w:rsidP="006A39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子計畫</w:t>
            </w:r>
          </w:p>
        </w:tc>
        <w:tc>
          <w:tcPr>
            <w:tcW w:w="7660" w:type="dxa"/>
            <w:vAlign w:val="center"/>
          </w:tcPr>
          <w:p w:rsidR="00137CD7" w:rsidRPr="00BB641B" w:rsidRDefault="003B632B" w:rsidP="006A39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A1-6-</w:t>
            </w:r>
            <w:r w:rsidR="00741B3D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="00741B3D" w:rsidRPr="00741B3D">
              <w:rPr>
                <w:rFonts w:ascii="標楷體" w:eastAsia="標楷體" w:hAnsi="標楷體"/>
                <w:szCs w:val="24"/>
                <w:lang w:eastAsia="zh-HK"/>
              </w:rPr>
              <w:t>強化互動關係人反饋機制</w:t>
            </w:r>
          </w:p>
        </w:tc>
      </w:tr>
      <w:tr w:rsidR="006A397E" w:rsidRPr="00BB641B" w:rsidTr="00E36D5D">
        <w:trPr>
          <w:trHeight w:val="3391"/>
        </w:trPr>
        <w:tc>
          <w:tcPr>
            <w:tcW w:w="1555" w:type="dxa"/>
            <w:vAlign w:val="center"/>
          </w:tcPr>
          <w:p w:rsidR="006A397E" w:rsidRDefault="006A397E" w:rsidP="006A397E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6A397E" w:rsidRPr="005426BB" w:rsidRDefault="006A397E" w:rsidP="006A397E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7660" w:type="dxa"/>
            <w:vAlign w:val="center"/>
          </w:tcPr>
          <w:p w:rsidR="00650618" w:rsidRPr="004219F5" w:rsidRDefault="00650618" w:rsidP="00650618">
            <w:pPr>
              <w:ind w:left="338" w:hangingChars="141" w:hanging="33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4219F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持續蒐集互動關係人意見，提升意見回饋信效度</w:t>
            </w:r>
          </w:p>
          <w:p w:rsidR="00650618" w:rsidRPr="004219F5" w:rsidRDefault="00E36D5D" w:rsidP="00E36D5D">
            <w:pPr>
              <w:ind w:leftChars="139" w:left="334" w:firstLineChars="7" w:firstLine="1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每年辦理「應屆畢業生離校問卷調查」及畢業後1、3、5年「畢業生流向調查」，並針對近5年畢業校友任職單位之雇主每2年進行「雇主滿意度調查」。</w:t>
            </w:r>
          </w:p>
          <w:p w:rsidR="00650618" w:rsidRPr="004219F5" w:rsidRDefault="00650618" w:rsidP="00650618">
            <w:pPr>
              <w:ind w:left="338" w:hangingChars="141" w:hanging="33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4219F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結合校友資訊平台，升級e化線上調查作業</w:t>
            </w:r>
          </w:p>
          <w:p w:rsidR="00A20E31" w:rsidRPr="004219F5" w:rsidRDefault="00E36D5D" w:rsidP="00E36D5D">
            <w:pPr>
              <w:ind w:leftChars="139" w:left="334" w:firstLineChars="7" w:firstLine="1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配合應屆畢業生離校問卷調查，同步更新畢業生通訊方式至校友資料庫，以利後續辦理流向調查及校友聯繫服務工作。定期追蹤校友資訊平台更新情形，提升畢業生線上問卷填答之便利性，透過平台回饋畢業生相關就業與進修訊息。</w:t>
            </w:r>
          </w:p>
        </w:tc>
      </w:tr>
      <w:tr w:rsidR="006A397E" w:rsidRPr="00BB641B" w:rsidTr="00650618">
        <w:trPr>
          <w:trHeight w:val="984"/>
        </w:trPr>
        <w:tc>
          <w:tcPr>
            <w:tcW w:w="1555" w:type="dxa"/>
            <w:vAlign w:val="center"/>
          </w:tcPr>
          <w:p w:rsidR="006A397E" w:rsidRPr="005426BB" w:rsidRDefault="006A397E" w:rsidP="006A39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7660" w:type="dxa"/>
            <w:vAlign w:val="center"/>
          </w:tcPr>
          <w:p w:rsidR="00650618" w:rsidRPr="004219F5" w:rsidRDefault="00650618" w:rsidP="0065061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一、「應屆畢業生離校問卷調查」</w:t>
            </w:r>
          </w:p>
          <w:p w:rsidR="006A397E" w:rsidRPr="004219F5" w:rsidRDefault="00650618" w:rsidP="0065061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二、畢業後1、3、5年「畢業生流向調查」</w:t>
            </w:r>
          </w:p>
          <w:p w:rsidR="00A20E31" w:rsidRPr="004219F5" w:rsidRDefault="00210CC5" w:rsidP="00650618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4219F5">
              <w:rPr>
                <w:rFonts w:ascii="標楷體" w:eastAsia="標楷體" w:hAnsi="標楷體" w:hint="eastAsia"/>
                <w:szCs w:val="24"/>
              </w:rPr>
              <w:t>三、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r w:rsidRPr="004219F5">
              <w:rPr>
                <w:rFonts w:ascii="Times New Roman" w:eastAsia="標楷體" w:hAnsi="Times New Roman" w:cs="Times New Roman" w:hint="eastAsia"/>
              </w:rPr>
              <w:t>雇主滿意度調查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</w:p>
        </w:tc>
      </w:tr>
      <w:tr w:rsidR="00137CD7" w:rsidRPr="00BB641B" w:rsidTr="00A94C20">
        <w:trPr>
          <w:trHeight w:val="1125"/>
        </w:trPr>
        <w:tc>
          <w:tcPr>
            <w:tcW w:w="1555" w:type="dxa"/>
            <w:vAlign w:val="center"/>
          </w:tcPr>
          <w:p w:rsidR="00650618" w:rsidRDefault="00650618" w:rsidP="006506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26BB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E266C4" w:rsidRPr="00BB641B" w:rsidRDefault="00650618" w:rsidP="00650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執行作法與成效</w:t>
            </w:r>
          </w:p>
        </w:tc>
        <w:tc>
          <w:tcPr>
            <w:tcW w:w="7660" w:type="dxa"/>
            <w:vAlign w:val="center"/>
          </w:tcPr>
          <w:p w:rsidR="00490573" w:rsidRPr="004219F5" w:rsidRDefault="00490573" w:rsidP="00490573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Times New Roman" w:eastAsia="標楷體" w:hAnsi="標楷體"/>
                <w:szCs w:val="24"/>
              </w:rPr>
              <w:t>主辦單位：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學務處職涯發展與校友服務組</w:t>
            </w:r>
          </w:p>
          <w:p w:rsidR="00490573" w:rsidRPr="004219F5" w:rsidRDefault="00490573" w:rsidP="00490573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="0086022E"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應屆畢業生離校問卷調查</w:t>
            </w:r>
            <w:r w:rsidR="0086022E"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490573" w:rsidRPr="004219F5" w:rsidRDefault="00490573" w:rsidP="00490573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.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實施時間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：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1</w:t>
            </w:r>
            <w:r w:rsidR="005541D7" w:rsidRPr="004219F5">
              <w:rPr>
                <w:rFonts w:ascii="Times New Roman" w:eastAsia="標楷體" w:hAnsi="標楷體"/>
                <w:szCs w:val="24"/>
              </w:rPr>
              <w:t>10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年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8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月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1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日至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12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月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31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日。</w:t>
            </w:r>
          </w:p>
          <w:p w:rsidR="00490573" w:rsidRPr="004219F5" w:rsidRDefault="00490573" w:rsidP="00490573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Times New Roman" w:eastAsia="標楷體" w:hAnsi="標楷體" w:hint="eastAsia"/>
                <w:szCs w:val="24"/>
              </w:rPr>
              <w:t>2.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實施地點：畢業生於離校前進入學生專區系統完成。</w:t>
            </w:r>
          </w:p>
          <w:p w:rsidR="00490573" w:rsidRPr="004219F5" w:rsidRDefault="00490573" w:rsidP="00490573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19F5">
              <w:rPr>
                <w:rFonts w:ascii="Times New Roman" w:eastAsia="標楷體" w:hAnsi="標楷體" w:hint="eastAsia"/>
                <w:szCs w:val="24"/>
              </w:rPr>
              <w:t>3.</w:t>
            </w:r>
            <w:r w:rsidR="00A2042D" w:rsidRPr="004219F5"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4219F5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F17B19" w:rsidRPr="004219F5">
              <w:rPr>
                <w:rFonts w:ascii="Times New Roman" w:eastAsia="標楷體" w:hAnsi="Times New Roman" w:cs="Times New Roman" w:hint="eastAsia"/>
                <w:szCs w:val="24"/>
              </w:rPr>
              <w:t>配合應屆畢業生離校問卷調查，</w:t>
            </w:r>
            <w:r w:rsidR="00F17B19" w:rsidRPr="004219F5">
              <w:rPr>
                <w:rFonts w:ascii="Times New Roman" w:eastAsia="標楷體" w:hAnsi="Times New Roman" w:cs="Times New Roman" w:hint="eastAsia"/>
              </w:rPr>
              <w:t>做為本校行政與教學規劃之方向參</w:t>
            </w:r>
            <w:bookmarkStart w:id="0" w:name="_GoBack"/>
            <w:bookmarkEnd w:id="0"/>
            <w:r w:rsidR="00F17B19" w:rsidRPr="004219F5">
              <w:rPr>
                <w:rFonts w:ascii="Times New Roman" w:eastAsia="標楷體" w:hAnsi="Times New Roman" w:cs="Times New Roman" w:hint="eastAsia"/>
              </w:rPr>
              <w:t>考。並</w:t>
            </w:r>
            <w:r w:rsidR="00F17B19" w:rsidRPr="004219F5">
              <w:rPr>
                <w:rFonts w:ascii="Times New Roman" w:eastAsia="標楷體" w:hAnsi="Times New Roman" w:cs="Times New Roman" w:hint="eastAsia"/>
                <w:szCs w:val="24"/>
              </w:rPr>
              <w:t>同步更新畢業生通訊方式至校友資料庫</w:t>
            </w:r>
            <w:r w:rsidRPr="004219F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F17B19" w:rsidRPr="004219F5" w:rsidRDefault="00F17B19" w:rsidP="00F17B19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4219F5">
              <w:rPr>
                <w:rFonts w:ascii="Times New Roman" w:eastAsia="標楷體" w:hAnsi="Times New Roman" w:cs="Times New Roman" w:hint="eastAsia"/>
              </w:rPr>
              <w:t>4.</w:t>
            </w:r>
            <w:r w:rsidRPr="004219F5">
              <w:rPr>
                <w:rFonts w:ascii="Times New Roman" w:eastAsia="標楷體" w:hAnsi="Times New Roman" w:cs="Times New Roman"/>
              </w:rPr>
              <w:t>辦理成效：</w:t>
            </w:r>
            <w:r w:rsidRPr="004219F5">
              <w:rPr>
                <w:rFonts w:ascii="Times New Roman" w:eastAsia="標楷體" w:hAnsi="Times New Roman" w:cs="Times New Roman" w:hint="eastAsia"/>
              </w:rPr>
              <w:t>截至目前為止，計</w:t>
            </w:r>
            <w:r w:rsidRPr="004219F5">
              <w:rPr>
                <w:rFonts w:ascii="Times New Roman" w:eastAsia="標楷體" w:hAnsi="Times New Roman" w:cs="Times New Roman"/>
              </w:rPr>
              <w:t>回收</w:t>
            </w:r>
            <w:r w:rsidR="005541D7" w:rsidRPr="004219F5">
              <w:rPr>
                <w:rFonts w:ascii="Times New Roman" w:eastAsia="標楷體" w:hAnsi="Times New Roman" w:cs="Times New Roman"/>
              </w:rPr>
              <w:t>155</w:t>
            </w:r>
            <w:r w:rsidRPr="004219F5">
              <w:rPr>
                <w:rFonts w:ascii="Times New Roman" w:eastAsia="標楷體" w:hAnsi="Times New Roman" w:cs="Times New Roman"/>
              </w:rPr>
              <w:t>份有效問卷。</w:t>
            </w:r>
          </w:p>
          <w:p w:rsidR="00F17B19" w:rsidRPr="004219F5" w:rsidRDefault="00F17B19" w:rsidP="00F17B19">
            <w:pPr>
              <w:spacing w:line="400" w:lineRule="exact"/>
              <w:ind w:leftChars="492" w:left="1464" w:hangingChars="118" w:hanging="283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Times New Roman" w:eastAsia="標楷體" w:hAnsi="Times New Roman" w:cs="Times New Roman" w:hint="eastAsia"/>
              </w:rPr>
              <w:t>(1</w:t>
            </w:r>
            <w:r w:rsidRPr="004219F5">
              <w:rPr>
                <w:rFonts w:ascii="Times New Roman" w:eastAsia="標楷體" w:hAnsi="Times New Roman" w:cs="Times New Roman"/>
              </w:rPr>
              <w:t>)</w:t>
            </w:r>
            <w:r w:rsidRPr="004219F5">
              <w:rPr>
                <w:rFonts w:ascii="Times New Roman" w:eastAsia="標楷體" w:hAnsi="Times New Roman" w:cs="Times New Roman" w:hint="eastAsia"/>
              </w:rPr>
              <w:t>經由畢業生填答離校問卷，以落實互動關係人意見回饋，提供系所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追蹤核心能力檢核、課程修訂、學習輔導等教學、行政規劃之參考。</w:t>
            </w:r>
          </w:p>
          <w:p w:rsidR="00F17B19" w:rsidRPr="004219F5" w:rsidRDefault="00F17B19" w:rsidP="00F17B19">
            <w:pPr>
              <w:spacing w:line="400" w:lineRule="exact"/>
              <w:ind w:leftChars="492" w:left="1464" w:hangingChars="118" w:hanging="283"/>
              <w:jc w:val="both"/>
              <w:rPr>
                <w:rFonts w:ascii="Times New Roman" w:eastAsia="標楷體" w:hAnsi="Times New Roman" w:cs="Times New Roman"/>
              </w:rPr>
            </w:pPr>
            <w:r w:rsidRPr="004219F5">
              <w:rPr>
                <w:rFonts w:ascii="Times New Roman" w:eastAsia="標楷體" w:hAnsi="Times New Roman" w:cs="Times New Roman"/>
              </w:rPr>
              <w:t>(2)</w:t>
            </w:r>
            <w:r w:rsidRPr="004219F5">
              <w:rPr>
                <w:rFonts w:ascii="Times New Roman" w:eastAsia="標楷體" w:hAnsi="Times New Roman" w:cs="Times New Roman" w:hint="eastAsia"/>
                <w:szCs w:val="24"/>
              </w:rPr>
              <w:t>更新畢業生通訊方式至校友資料庫，以利後續辦理畢業後流向</w:t>
            </w:r>
            <w:r w:rsidRPr="004219F5">
              <w:rPr>
                <w:rFonts w:ascii="Times New Roman" w:eastAsia="標楷體" w:hAnsi="Times New Roman" w:cs="Times New Roman" w:hint="eastAsia"/>
              </w:rPr>
              <w:t>調查</w:t>
            </w:r>
            <w:r w:rsidRPr="004219F5">
              <w:rPr>
                <w:rFonts w:ascii="Times New Roman" w:eastAsia="標楷體" w:hAnsi="Times New Roman" w:cs="Times New Roman" w:hint="eastAsia"/>
                <w:szCs w:val="24"/>
              </w:rPr>
              <w:t>及校友聯繫服務工作。</w:t>
            </w:r>
          </w:p>
          <w:p w:rsidR="00ED459F" w:rsidRPr="004219F5" w:rsidRDefault="00ED459F" w:rsidP="00ED459F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="00700AAD"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畢業後1、3、5年「畢業生流向調查」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ED459F" w:rsidRPr="004219F5" w:rsidRDefault="00ED459F" w:rsidP="00ED459F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.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實施時間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：</w:t>
            </w:r>
            <w:r w:rsidR="00302F64" w:rsidRPr="004219F5">
              <w:rPr>
                <w:rFonts w:ascii="Times New Roman" w:eastAsia="標楷體" w:hAnsi="標楷體" w:hint="eastAsia"/>
                <w:szCs w:val="24"/>
              </w:rPr>
              <w:t>110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年</w:t>
            </w:r>
            <w:r w:rsidR="00302F64" w:rsidRPr="004219F5">
              <w:rPr>
                <w:rFonts w:ascii="Times New Roman" w:eastAsia="標楷體" w:hAnsi="標楷體" w:hint="eastAsia"/>
                <w:szCs w:val="24"/>
              </w:rPr>
              <w:t>7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月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1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日至</w:t>
            </w:r>
            <w:r w:rsidR="00302F64" w:rsidRPr="004219F5">
              <w:rPr>
                <w:rFonts w:ascii="Times New Roman" w:eastAsia="標楷體" w:hAnsi="標楷體" w:hint="eastAsia"/>
                <w:szCs w:val="24"/>
              </w:rPr>
              <w:t>9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月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3</w:t>
            </w:r>
            <w:r w:rsidR="00302F64" w:rsidRPr="004219F5">
              <w:rPr>
                <w:rFonts w:ascii="Times New Roman" w:eastAsia="標楷體" w:hAnsi="標楷體" w:hint="eastAsia"/>
                <w:szCs w:val="24"/>
              </w:rPr>
              <w:t>0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日</w:t>
            </w:r>
            <w:r w:rsidR="00A2042D" w:rsidRPr="004219F5">
              <w:rPr>
                <w:rFonts w:ascii="Times New Roman" w:eastAsia="標楷體" w:hAnsi="標楷體" w:hint="eastAsia"/>
                <w:szCs w:val="24"/>
              </w:rPr>
              <w:t>，共</w:t>
            </w:r>
            <w:r w:rsidR="00A2042D" w:rsidRPr="004219F5">
              <w:rPr>
                <w:rFonts w:ascii="Times New Roman" w:eastAsia="標楷體" w:hAnsi="標楷體" w:hint="eastAsia"/>
                <w:szCs w:val="24"/>
              </w:rPr>
              <w:t>3</w:t>
            </w:r>
            <w:r w:rsidR="00A2042D" w:rsidRPr="004219F5">
              <w:rPr>
                <w:rFonts w:ascii="Times New Roman" w:eastAsia="標楷體" w:hAnsi="標楷體" w:hint="eastAsia"/>
                <w:szCs w:val="24"/>
              </w:rPr>
              <w:t>個月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ED459F" w:rsidRPr="004219F5" w:rsidRDefault="00ED459F" w:rsidP="00ED459F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Times New Roman" w:eastAsia="標楷體" w:hAnsi="標楷體" w:hint="eastAsia"/>
                <w:szCs w:val="24"/>
              </w:rPr>
              <w:t>2.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實施地點：</w:t>
            </w:r>
            <w:r w:rsidR="00A2042D" w:rsidRPr="004219F5">
              <w:rPr>
                <w:rFonts w:eastAsia="標楷體" w:hint="eastAsia"/>
              </w:rPr>
              <w:t>以線上問卷及電訪方式進行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ED459F" w:rsidRPr="004219F5" w:rsidRDefault="00ED459F" w:rsidP="00ED459F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19F5">
              <w:rPr>
                <w:rFonts w:ascii="Times New Roman" w:eastAsia="標楷體" w:hAnsi="標楷體" w:hint="eastAsia"/>
                <w:szCs w:val="24"/>
              </w:rPr>
              <w:t>3.</w:t>
            </w:r>
            <w:r w:rsidR="00A2042D" w:rsidRPr="004219F5"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4219F5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A2042D" w:rsidRPr="004219F5">
              <w:rPr>
                <w:rFonts w:eastAsia="標楷體" w:hint="eastAsia"/>
              </w:rPr>
              <w:t>配合教育部之公版問卷實施畢業後</w:t>
            </w:r>
            <w:r w:rsidR="00A2042D" w:rsidRPr="004219F5">
              <w:rPr>
                <w:rFonts w:ascii="Times New Roman" w:eastAsia="標楷體" w:hAnsi="Times New Roman" w:cs="Times New Roman"/>
              </w:rPr>
              <w:t>1</w:t>
            </w:r>
            <w:r w:rsidR="00A2042D" w:rsidRPr="004219F5">
              <w:rPr>
                <w:rFonts w:ascii="Times New Roman" w:eastAsia="標楷體" w:hAnsi="Times New Roman" w:cs="Times New Roman"/>
              </w:rPr>
              <w:t>、</w:t>
            </w:r>
            <w:r w:rsidR="00A2042D" w:rsidRPr="004219F5">
              <w:rPr>
                <w:rFonts w:ascii="Times New Roman" w:eastAsia="標楷體" w:hAnsi="Times New Roman" w:cs="Times New Roman"/>
              </w:rPr>
              <w:t>3</w:t>
            </w:r>
            <w:r w:rsidR="00A2042D" w:rsidRPr="004219F5">
              <w:rPr>
                <w:rFonts w:ascii="Times New Roman" w:eastAsia="標楷體" w:hAnsi="Times New Roman" w:cs="Times New Roman"/>
              </w:rPr>
              <w:t>、</w:t>
            </w:r>
            <w:r w:rsidR="00A2042D" w:rsidRPr="004219F5">
              <w:rPr>
                <w:rFonts w:ascii="Times New Roman" w:eastAsia="標楷體" w:hAnsi="Times New Roman" w:cs="Times New Roman"/>
              </w:rPr>
              <w:t>5(10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8</w:t>
            </w:r>
            <w:r w:rsidR="00A2042D" w:rsidRPr="004219F5">
              <w:rPr>
                <w:rFonts w:ascii="Times New Roman" w:eastAsia="標楷體" w:hAnsi="Times New Roman" w:cs="Times New Roman" w:hint="eastAsia"/>
              </w:rPr>
              <w:t>、</w:t>
            </w:r>
            <w:r w:rsidR="00A2042D" w:rsidRPr="004219F5">
              <w:rPr>
                <w:rFonts w:ascii="Times New Roman" w:eastAsia="標楷體" w:hAnsi="Times New Roman" w:cs="Times New Roman" w:hint="eastAsia"/>
              </w:rPr>
              <w:t>1</w:t>
            </w:r>
            <w:r w:rsidR="00A2042D" w:rsidRPr="004219F5">
              <w:rPr>
                <w:rFonts w:ascii="Times New Roman" w:eastAsia="標楷體" w:hAnsi="Times New Roman" w:cs="Times New Roman"/>
              </w:rPr>
              <w:t>0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6</w:t>
            </w:r>
            <w:r w:rsidR="00A2042D" w:rsidRPr="004219F5">
              <w:rPr>
                <w:rFonts w:ascii="Times New Roman" w:eastAsia="標楷體" w:hAnsi="Times New Roman" w:cs="Times New Roman" w:hint="eastAsia"/>
              </w:rPr>
              <w:t>、</w:t>
            </w:r>
            <w:r w:rsidR="00A2042D" w:rsidRPr="004219F5">
              <w:rPr>
                <w:rFonts w:ascii="Times New Roman" w:eastAsia="標楷體" w:hAnsi="Times New Roman" w:cs="Times New Roman" w:hint="eastAsia"/>
              </w:rPr>
              <w:t>1</w:t>
            </w:r>
            <w:r w:rsidR="00A2042D" w:rsidRPr="004219F5">
              <w:rPr>
                <w:rFonts w:ascii="Times New Roman" w:eastAsia="標楷體" w:hAnsi="Times New Roman" w:cs="Times New Roman"/>
              </w:rPr>
              <w:t>0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4</w:t>
            </w:r>
            <w:r w:rsidR="00A2042D" w:rsidRPr="004219F5">
              <w:rPr>
                <w:rFonts w:ascii="Times New Roman" w:eastAsia="標楷體" w:hAnsi="Times New Roman" w:cs="Times New Roman" w:hint="eastAsia"/>
              </w:rPr>
              <w:t>)</w:t>
            </w:r>
            <w:r w:rsidR="00A2042D" w:rsidRPr="004219F5">
              <w:rPr>
                <w:rFonts w:ascii="Times New Roman" w:eastAsia="標楷體" w:hAnsi="Times New Roman" w:cs="Times New Roman"/>
              </w:rPr>
              <w:t>年</w:t>
            </w:r>
            <w:r w:rsidR="00A2042D" w:rsidRPr="004219F5">
              <w:rPr>
                <w:rFonts w:ascii="Times New Roman" w:eastAsia="標楷體" w:hAnsi="Times New Roman" w:cs="Times New Roman" w:hint="eastAsia"/>
              </w:rPr>
              <w:t>校友之</w:t>
            </w:r>
            <w:r w:rsidR="00A2042D" w:rsidRPr="004219F5">
              <w:rPr>
                <w:rFonts w:eastAsia="標楷體" w:hint="eastAsia"/>
              </w:rPr>
              <w:t>問卷普查，調查母體數</w:t>
            </w:r>
            <w:r w:rsidR="00302F64" w:rsidRPr="004219F5">
              <w:rPr>
                <w:rFonts w:eastAsia="標楷體" w:hint="eastAsia"/>
              </w:rPr>
              <w:t>13</w:t>
            </w:r>
            <w:r w:rsidR="00302F64" w:rsidRPr="004219F5">
              <w:rPr>
                <w:rFonts w:eastAsia="標楷體"/>
              </w:rPr>
              <w:t>,</w:t>
            </w:r>
            <w:r w:rsidR="00302F64" w:rsidRPr="004219F5">
              <w:rPr>
                <w:rFonts w:eastAsia="標楷體" w:hint="eastAsia"/>
              </w:rPr>
              <w:t>491</w:t>
            </w:r>
            <w:r w:rsidR="00A2042D" w:rsidRPr="004219F5">
              <w:rPr>
                <w:rFonts w:eastAsia="標楷體" w:hint="eastAsia"/>
              </w:rPr>
              <w:t>人。</w:t>
            </w:r>
          </w:p>
          <w:p w:rsidR="00CB0B75" w:rsidRPr="004219F5" w:rsidRDefault="00ED459F" w:rsidP="00A2042D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4219F5">
              <w:rPr>
                <w:rFonts w:ascii="Times New Roman" w:eastAsia="標楷體" w:hAnsi="Times New Roman" w:cs="Times New Roman" w:hint="eastAsia"/>
              </w:rPr>
              <w:t>4.</w:t>
            </w:r>
            <w:r w:rsidRPr="004219F5">
              <w:rPr>
                <w:rFonts w:ascii="Times New Roman" w:eastAsia="標楷體" w:hAnsi="Times New Roman" w:cs="Times New Roman"/>
              </w:rPr>
              <w:t>辦理成效：</w:t>
            </w:r>
            <w:r w:rsidR="00A2042D" w:rsidRPr="004219F5">
              <w:rPr>
                <w:rFonts w:ascii="Times New Roman" w:eastAsia="標楷體" w:hAnsi="Times New Roman" w:cs="Times New Roman"/>
              </w:rPr>
              <w:t>共回收</w:t>
            </w:r>
            <w:r w:rsidR="00A2042D" w:rsidRPr="004219F5">
              <w:rPr>
                <w:rFonts w:ascii="Times New Roman" w:eastAsia="標楷體" w:hAnsi="Times New Roman" w:cs="Times New Roman"/>
              </w:rPr>
              <w:t>8,2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98</w:t>
            </w:r>
            <w:r w:rsidR="00A2042D" w:rsidRPr="004219F5">
              <w:rPr>
                <w:rFonts w:ascii="Times New Roman" w:eastAsia="標楷體" w:hAnsi="Times New Roman" w:cs="Times New Roman"/>
              </w:rPr>
              <w:t>份有效問卷，畢業</w:t>
            </w:r>
            <w:r w:rsidR="00A2042D" w:rsidRPr="004219F5">
              <w:rPr>
                <w:rFonts w:ascii="Times New Roman" w:eastAsia="標楷體" w:hAnsi="Times New Roman" w:cs="Times New Roman"/>
              </w:rPr>
              <w:t>1</w:t>
            </w:r>
            <w:r w:rsidR="00A2042D" w:rsidRPr="004219F5">
              <w:rPr>
                <w:rFonts w:ascii="Times New Roman" w:eastAsia="標楷體" w:hAnsi="Times New Roman" w:cs="Times New Roman"/>
              </w:rPr>
              <w:t>、</w:t>
            </w:r>
            <w:r w:rsidR="00A2042D" w:rsidRPr="004219F5">
              <w:rPr>
                <w:rFonts w:ascii="Times New Roman" w:eastAsia="標楷體" w:hAnsi="Times New Roman" w:cs="Times New Roman"/>
              </w:rPr>
              <w:t>3</w:t>
            </w:r>
            <w:r w:rsidR="00A2042D" w:rsidRPr="004219F5">
              <w:rPr>
                <w:rFonts w:ascii="Times New Roman" w:eastAsia="標楷體" w:hAnsi="Times New Roman" w:cs="Times New Roman"/>
              </w:rPr>
              <w:t>、</w:t>
            </w:r>
            <w:r w:rsidR="00A2042D" w:rsidRPr="004219F5">
              <w:rPr>
                <w:rFonts w:ascii="Times New Roman" w:eastAsia="標楷體" w:hAnsi="Times New Roman" w:cs="Times New Roman"/>
              </w:rPr>
              <w:t>5</w:t>
            </w:r>
            <w:r w:rsidR="00A2042D" w:rsidRPr="004219F5">
              <w:rPr>
                <w:rFonts w:ascii="Times New Roman" w:eastAsia="標楷體" w:hAnsi="Times New Roman" w:cs="Times New Roman"/>
              </w:rPr>
              <w:t>年填答率分別為</w:t>
            </w:r>
            <w:r w:rsidR="00302F64" w:rsidRPr="004219F5">
              <w:rPr>
                <w:rFonts w:ascii="Times New Roman" w:eastAsia="標楷體" w:hAnsi="Times New Roman" w:cs="Times New Roman"/>
              </w:rPr>
              <w:lastRenderedPageBreak/>
              <w:t>7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2</w:t>
            </w:r>
            <w:r w:rsidR="00302F64" w:rsidRPr="004219F5">
              <w:rPr>
                <w:rFonts w:ascii="Times New Roman" w:eastAsia="標楷體" w:hAnsi="Times New Roman" w:cs="Times New Roman"/>
              </w:rPr>
              <w:t>.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9</w:t>
            </w:r>
            <w:r w:rsidR="00302F64" w:rsidRPr="004219F5">
              <w:rPr>
                <w:rFonts w:ascii="Times New Roman" w:eastAsia="標楷體" w:hAnsi="Times New Roman" w:cs="Times New Roman"/>
              </w:rPr>
              <w:t>%</w:t>
            </w:r>
            <w:r w:rsidR="00302F64" w:rsidRPr="004219F5">
              <w:rPr>
                <w:rFonts w:ascii="Times New Roman" w:eastAsia="標楷體" w:hAnsi="Times New Roman" w:cs="Times New Roman"/>
              </w:rPr>
              <w:t>、</w:t>
            </w:r>
            <w:r w:rsidR="00302F64" w:rsidRPr="004219F5">
              <w:rPr>
                <w:rFonts w:ascii="Times New Roman" w:eastAsia="標楷體" w:hAnsi="Times New Roman" w:cs="Times New Roman"/>
              </w:rPr>
              <w:t>56.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7</w:t>
            </w:r>
            <w:r w:rsidR="00302F64" w:rsidRPr="004219F5">
              <w:rPr>
                <w:rFonts w:ascii="Times New Roman" w:eastAsia="標楷體" w:hAnsi="Times New Roman" w:cs="Times New Roman"/>
              </w:rPr>
              <w:t>%</w:t>
            </w:r>
            <w:r w:rsidR="00302F64" w:rsidRPr="004219F5">
              <w:rPr>
                <w:rFonts w:ascii="Times New Roman" w:eastAsia="標楷體" w:hAnsi="Times New Roman" w:cs="Times New Roman"/>
              </w:rPr>
              <w:t>、</w:t>
            </w:r>
            <w:r w:rsidR="00302F64" w:rsidRPr="004219F5">
              <w:rPr>
                <w:rFonts w:ascii="Times New Roman" w:eastAsia="標楷體" w:hAnsi="Times New Roman" w:cs="Times New Roman"/>
              </w:rPr>
              <w:t>5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6</w:t>
            </w:r>
            <w:r w:rsidR="00302F64" w:rsidRPr="004219F5">
              <w:rPr>
                <w:rFonts w:ascii="Times New Roman" w:eastAsia="標楷體" w:hAnsi="Times New Roman" w:cs="Times New Roman"/>
              </w:rPr>
              <w:t>.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0</w:t>
            </w:r>
            <w:r w:rsidR="00302F64" w:rsidRPr="004219F5">
              <w:rPr>
                <w:rFonts w:ascii="Times New Roman" w:eastAsia="標楷體" w:hAnsi="Times New Roman" w:cs="Times New Roman"/>
              </w:rPr>
              <w:t>%</w:t>
            </w:r>
            <w:r w:rsidR="00302F64" w:rsidRPr="004219F5">
              <w:rPr>
                <w:rFonts w:ascii="Times New Roman" w:eastAsia="標楷體" w:hAnsi="Times New Roman" w:cs="Times New Roman"/>
              </w:rPr>
              <w:t>。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結果顯示，各學制畢業生目前生涯狀態皆以</w:t>
            </w:r>
            <w:r w:rsidR="00302F64"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「工作中」比例最高，且多在雙北就業。就業薪資大學部落在2.8至</w:t>
            </w:r>
            <w:r w:rsidR="00302F64" w:rsidRPr="004219F5">
              <w:rPr>
                <w:rFonts w:ascii="標楷體" w:eastAsia="標楷體" w:hAnsi="標楷體" w:cs="Times New Roman"/>
                <w:kern w:val="0"/>
                <w:szCs w:val="24"/>
              </w:rPr>
              <w:t>4.3</w:t>
            </w:r>
            <w:r w:rsidR="00302F64"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萬，碩士落在3.1至4.6萬，博士落在</w:t>
            </w:r>
            <w:r w:rsidR="00302F64" w:rsidRPr="004219F5">
              <w:rPr>
                <w:rFonts w:ascii="標楷體" w:eastAsia="標楷體" w:hAnsi="標楷體" w:cs="Times New Roman"/>
                <w:kern w:val="0"/>
                <w:szCs w:val="24"/>
              </w:rPr>
              <w:t>3.4</w:t>
            </w:r>
            <w:r w:rsidR="00302F64"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至</w:t>
            </w:r>
            <w:r w:rsidR="00302F64" w:rsidRPr="004219F5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302F64"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.0萬，且月薪高低與畢業時間成正比。各學制、各學年度畢業生認為「專業知識、知能傳授」、「業界實習經驗」及「同學及老師人脈」對生職涯發展較有幫助；除專業知識外，各學制認為最應加強「溝通表達能力」、「問題解決能力」、「人際互動能力」及「持續學習能力」</w:t>
            </w:r>
            <w:r w:rsidR="00302F64" w:rsidRPr="004219F5">
              <w:rPr>
                <w:rFonts w:ascii="Times New Roman" w:eastAsia="標楷體" w:hAnsi="Times New Roman" w:cs="Times New Roman" w:hint="eastAsia"/>
              </w:rPr>
              <w:t>。且各系所在學用相關程度顯示文化大學各系所培養的能力，可運用於工作中的專業能力。</w:t>
            </w:r>
          </w:p>
          <w:p w:rsidR="004507DE" w:rsidRPr="004219F5" w:rsidRDefault="00500CFC" w:rsidP="00A2042D">
            <w:pPr>
              <w:ind w:left="338" w:hangingChars="141" w:hanging="33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19F5">
              <w:rPr>
                <w:rFonts w:ascii="標楷體" w:eastAsia="標楷體" w:hAnsi="標楷體" w:hint="eastAsia"/>
                <w:szCs w:val="24"/>
              </w:rPr>
              <w:t>三、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r w:rsidRPr="004219F5">
              <w:rPr>
                <w:rFonts w:ascii="Times New Roman" w:eastAsia="標楷體" w:hAnsi="Times New Roman" w:cs="Times New Roman" w:hint="eastAsia"/>
              </w:rPr>
              <w:t>雇主滿意度調查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</w:p>
          <w:p w:rsidR="00FA14DE" w:rsidRPr="004219F5" w:rsidRDefault="00FA14DE" w:rsidP="00FA14D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.</w:t>
            </w:r>
            <w:r w:rsidRPr="004219F5">
              <w:rPr>
                <w:rFonts w:ascii="標楷體" w:eastAsia="標楷體" w:hAnsi="標楷體" w:cs="Times New Roman" w:hint="eastAsia"/>
                <w:kern w:val="0"/>
                <w:szCs w:val="24"/>
              </w:rPr>
              <w:t>實施時間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：</w:t>
            </w:r>
            <w:r w:rsidR="003C61C7" w:rsidRPr="004219F5">
              <w:rPr>
                <w:rFonts w:ascii="Times New Roman" w:eastAsia="標楷體" w:hAnsi="Times New Roman"/>
              </w:rPr>
              <w:t>1</w:t>
            </w:r>
            <w:r w:rsidR="003C61C7" w:rsidRPr="004219F5">
              <w:rPr>
                <w:rFonts w:ascii="Times New Roman" w:eastAsia="標楷體" w:hAnsi="Times New Roman" w:hint="eastAsia"/>
              </w:rPr>
              <w:t>10</w:t>
            </w:r>
            <w:r w:rsidR="003C61C7" w:rsidRPr="004219F5">
              <w:rPr>
                <w:rFonts w:ascii="Times New Roman" w:eastAsia="標楷體" w:hAnsi="Times New Roman"/>
              </w:rPr>
              <w:t>年</w:t>
            </w:r>
            <w:r w:rsidR="003C61C7" w:rsidRPr="004219F5">
              <w:rPr>
                <w:rFonts w:ascii="Times New Roman" w:eastAsia="標楷體" w:hAnsi="Times New Roman" w:hint="eastAsia"/>
              </w:rPr>
              <w:t>3</w:t>
            </w:r>
            <w:r w:rsidR="003C61C7" w:rsidRPr="004219F5">
              <w:rPr>
                <w:rFonts w:ascii="Times New Roman" w:eastAsia="標楷體" w:hAnsi="Times New Roman"/>
              </w:rPr>
              <w:t>月至</w:t>
            </w:r>
            <w:r w:rsidR="003C61C7" w:rsidRPr="004219F5">
              <w:rPr>
                <w:rFonts w:ascii="Times New Roman" w:eastAsia="標楷體" w:hAnsi="Times New Roman"/>
              </w:rPr>
              <w:t>1</w:t>
            </w:r>
            <w:r w:rsidR="003C61C7" w:rsidRPr="004219F5">
              <w:rPr>
                <w:rFonts w:ascii="Times New Roman" w:eastAsia="標楷體" w:hAnsi="Times New Roman" w:hint="eastAsia"/>
              </w:rPr>
              <w:t>10</w:t>
            </w:r>
            <w:r w:rsidR="003C61C7" w:rsidRPr="004219F5">
              <w:rPr>
                <w:rFonts w:ascii="Times New Roman" w:eastAsia="標楷體" w:hAnsi="Times New Roman"/>
              </w:rPr>
              <w:t>年</w:t>
            </w:r>
            <w:r w:rsidR="003C61C7" w:rsidRPr="004219F5">
              <w:rPr>
                <w:rFonts w:ascii="Times New Roman" w:eastAsia="標楷體" w:hAnsi="Times New Roman" w:hint="eastAsia"/>
              </w:rPr>
              <w:t>10</w:t>
            </w:r>
            <w:r w:rsidR="003C61C7" w:rsidRPr="004219F5">
              <w:rPr>
                <w:rFonts w:ascii="Times New Roman" w:eastAsia="標楷體" w:hAnsi="Times New Roman"/>
              </w:rPr>
              <w:t>月</w:t>
            </w:r>
          </w:p>
          <w:p w:rsidR="00FA14DE" w:rsidRPr="004219F5" w:rsidRDefault="00FA14DE" w:rsidP="00FA14DE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219F5">
              <w:rPr>
                <w:rFonts w:ascii="Times New Roman" w:eastAsia="標楷體" w:hAnsi="標楷體" w:hint="eastAsia"/>
                <w:szCs w:val="24"/>
              </w:rPr>
              <w:t>2.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實施地點：</w:t>
            </w:r>
            <w:r w:rsidR="003C61C7" w:rsidRPr="004219F5">
              <w:rPr>
                <w:rFonts w:ascii="Times New Roman" w:eastAsia="標楷體" w:hAnsi="標楷體" w:hint="eastAsia"/>
                <w:szCs w:val="24"/>
              </w:rPr>
              <w:t>以線上問卷方式進行。</w:t>
            </w:r>
          </w:p>
          <w:p w:rsidR="00FA14DE" w:rsidRPr="004219F5" w:rsidRDefault="00FA14DE" w:rsidP="00FA14D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19F5">
              <w:rPr>
                <w:rFonts w:ascii="Times New Roman" w:eastAsia="標楷體" w:hAnsi="標楷體" w:hint="eastAsia"/>
                <w:szCs w:val="24"/>
              </w:rPr>
              <w:t>3.</w:t>
            </w:r>
            <w:r w:rsidRPr="004219F5"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4219F5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3C61C7" w:rsidRPr="004219F5">
              <w:rPr>
                <w:rFonts w:ascii="Times New Roman" w:eastAsia="標楷體" w:hAnsi="Times New Roman" w:cs="Times New Roman" w:hint="eastAsia"/>
                <w:szCs w:val="24"/>
              </w:rPr>
              <w:t>為瞭解企業雇主對本校畢業校友在職場上的表現滿意度及看法，作為學校未來課程規劃改進之依據，並加強畢業生應具備的核心能力。</w:t>
            </w:r>
          </w:p>
          <w:p w:rsidR="00500CFC" w:rsidRPr="004219F5" w:rsidRDefault="00FA14DE" w:rsidP="00A94C20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4219F5">
              <w:rPr>
                <w:rFonts w:ascii="Times New Roman" w:eastAsia="標楷體" w:hAnsi="Times New Roman" w:cs="Times New Roman" w:hint="eastAsia"/>
              </w:rPr>
              <w:t>4.</w:t>
            </w:r>
            <w:r w:rsidRPr="004219F5">
              <w:rPr>
                <w:rFonts w:ascii="Times New Roman" w:eastAsia="標楷體" w:hAnsi="Times New Roman" w:cs="Times New Roman"/>
              </w:rPr>
              <w:t>辦理成效：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回收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1068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份問卷，調查雇主樣本數為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 xml:space="preserve">699 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家企業。在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 xml:space="preserve"> 1068 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份有效問卷數中，曾經雇用本校畢業生者有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 xml:space="preserve"> 570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個單位，佔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81.55%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，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100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個單位則未雇用本校畢業生，佔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 xml:space="preserve"> 14.30%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，未填答者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29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個單位，佔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 xml:space="preserve"> 4.15%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。（一位雇主可對至多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5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位校友之工作表現滿意度進行填答）。在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95%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信賴水準下，抽樣誤差為正負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4.00</w:t>
            </w:r>
            <w:r w:rsidR="003C61C7" w:rsidRPr="004219F5">
              <w:rPr>
                <w:rFonts w:ascii="Times New Roman" w:eastAsia="標楷體" w:hAnsi="Times New Roman" w:cs="Times New Roman" w:hint="eastAsia"/>
              </w:rPr>
              <w:t>個百分點。</w:t>
            </w:r>
            <w:r w:rsidR="003C61C7" w:rsidRPr="004219F5">
              <w:rPr>
                <w:rFonts w:ascii="Times New Roman" w:eastAsia="標楷體" w:hAnsi="Times New Roman" w:cs="Times New Roman"/>
              </w:rPr>
              <w:br/>
            </w:r>
            <w:r w:rsidR="00864CCB" w:rsidRPr="004219F5">
              <w:rPr>
                <w:rFonts w:ascii="Times New Roman" w:eastAsia="標楷體" w:hAnsi="Times New Roman" w:cs="Times New Roman" w:hint="eastAsia"/>
              </w:rPr>
              <w:t>調查結果顯示，企業在針對僱用員工時，較傾向聘用具備「工作穩定度與配合度好」、「團隊合作能力佳」及「持續學習意願與可塑性高」等職能特質的應徵者，而企業雇用中國文化大學畢業校友之原因分別以「專業能力與知識佳」、「主動積極有企圖心」以及「學經歷符合公司需要」等三項為本校畢業生主要優勢，並且受訪企業九成以上者都願意聘用中國文化大學的畢業校友，顯示中國文化大學畢業校友在業界的表現優異，深獲企業肯定。</w:t>
            </w:r>
            <w:r w:rsidR="00864CCB" w:rsidRPr="004219F5">
              <w:rPr>
                <w:rFonts w:ascii="Times New Roman" w:eastAsia="標楷體" w:hAnsi="Times New Roman" w:cs="Times New Roman"/>
              </w:rPr>
              <w:br/>
            </w:r>
            <w:r w:rsidR="00864CCB" w:rsidRPr="004219F5">
              <w:rPr>
                <w:rFonts w:ascii="Times New Roman" w:eastAsia="標楷體" w:hAnsi="Times New Roman" w:cs="Times New Roman" w:hint="eastAsia"/>
              </w:rPr>
              <w:t>根據本次企業雇主滿意度調查，瞭解中國文化大學畢業校友於職場工作情況與表現，已具備相當程度的職場競爭力，未來中國文化大學可針對畢業生優點進一步探究其背後關鍵因素，培育在校生也具備此些特質及企業重視之能力，保持優點傳承優勢，再針對劣勢提出改善策略，並落實執</w:t>
            </w:r>
            <w:r w:rsidR="00864CCB" w:rsidRPr="004219F5">
              <w:rPr>
                <w:rFonts w:ascii="Times New Roman" w:eastAsia="標楷體" w:hAnsi="Times New Roman" w:cs="Times New Roman" w:hint="eastAsia"/>
              </w:rPr>
              <w:lastRenderedPageBreak/>
              <w:t>行，雙管齊下提升在校生之能力，是中國文化大學當前的重要課題。</w:t>
            </w:r>
          </w:p>
        </w:tc>
      </w:tr>
      <w:tr w:rsidR="00137CD7" w:rsidRPr="00BB641B" w:rsidTr="00650618">
        <w:tc>
          <w:tcPr>
            <w:tcW w:w="1555" w:type="dxa"/>
          </w:tcPr>
          <w:p w:rsidR="00137CD7" w:rsidRPr="00BB641B" w:rsidRDefault="00137CD7" w:rsidP="00000D8C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660" w:type="dxa"/>
          </w:tcPr>
          <w:p w:rsidR="00137CD7" w:rsidRDefault="00137CD7">
            <w:pPr>
              <w:rPr>
                <w:rFonts w:ascii="標楷體" w:eastAsia="標楷體" w:hAnsi="標楷體"/>
                <w:szCs w:val="24"/>
              </w:rPr>
            </w:pP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請檢附活動照片或圖表</w:t>
            </w:r>
            <w:r w:rsidRPr="00BB641B">
              <w:rPr>
                <w:rFonts w:ascii="標楷體" w:eastAsia="標楷體" w:hAnsi="標楷體" w:hint="eastAsia"/>
                <w:szCs w:val="24"/>
              </w:rPr>
              <w:t>，</w:t>
            </w: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至少</w:t>
            </w:r>
            <w:r w:rsidRPr="00BB641B">
              <w:rPr>
                <w:rFonts w:ascii="標楷體" w:eastAsia="標楷體" w:hAnsi="標楷體" w:hint="eastAsia"/>
                <w:szCs w:val="24"/>
              </w:rPr>
              <w:t>2</w:t>
            </w: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張</w:t>
            </w:r>
            <w:r w:rsidR="00CD1763">
              <w:rPr>
                <w:rFonts w:ascii="標楷體" w:eastAsia="標楷體" w:hAnsi="標楷體" w:hint="eastAsia"/>
                <w:szCs w:val="24"/>
              </w:rPr>
              <w:t>(</w:t>
            </w:r>
            <w:r w:rsidR="00CD1763">
              <w:rPr>
                <w:rFonts w:ascii="標楷體" w:eastAsia="標楷體" w:hAnsi="標楷體" w:hint="eastAsia"/>
                <w:szCs w:val="24"/>
                <w:lang w:eastAsia="zh-HK"/>
              </w:rPr>
              <w:t>請給原圖</w:t>
            </w:r>
            <w:r w:rsidR="00CD176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82B2A2C" wp14:editId="6AFDA73C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2800350" cy="3804546"/>
                  <wp:effectExtent l="19050" t="19050" r="19050" b="24765"/>
                  <wp:wrapNone/>
                  <wp:docPr id="5" name="圖片 1" descr="C:\Users\Yen1111\AppData\Local\Temp\7zE0E70C8FB\-lYqWJ5LIM50JjT9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n1111\AppData\Local\Temp\7zE0E70C8FB\-lYqWJ5LIM50JjT9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81" cy="3810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  <w:r w:rsidRPr="00BB649B">
              <w:rPr>
                <w:rFonts w:ascii="標楷體" w:eastAsia="標楷體" w:hAnsi="標楷體" w:hint="eastAsia"/>
                <w:szCs w:val="24"/>
              </w:rPr>
              <w:t>108學年畢業生就業縣市分布圖(大學部)</w:t>
            </w: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  <w:r w:rsidRPr="00BB649B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8E4EE47" wp14:editId="5195BCE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146049</wp:posOffset>
                  </wp:positionV>
                  <wp:extent cx="4414798" cy="2409825"/>
                  <wp:effectExtent l="0" t="0" r="5080" b="0"/>
                  <wp:wrapNone/>
                  <wp:docPr id="1" name="圖片 1" descr="D:\教資中心\110年成果展\108、106、104學年度畢業生就業狀況長條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教資中心\110年成果展\108、106、104學年度畢業生就業狀況長條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493" cy="242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043DB4" w:rsidRDefault="00043DB4" w:rsidP="00043DB4">
            <w:pPr>
              <w:rPr>
                <w:rFonts w:ascii="標楷體" w:eastAsia="標楷體" w:hAnsi="標楷體"/>
                <w:szCs w:val="24"/>
              </w:rPr>
            </w:pPr>
          </w:p>
          <w:p w:rsidR="00E757B1" w:rsidRPr="00FB3496" w:rsidRDefault="00E757B1" w:rsidP="00043DB4">
            <w:pPr>
              <w:rPr>
                <w:rFonts w:ascii="標楷體" w:eastAsia="標楷體" w:hAnsi="標楷體"/>
                <w:szCs w:val="24"/>
              </w:rPr>
            </w:pPr>
          </w:p>
          <w:p w:rsidR="00E757B1" w:rsidRDefault="00E757B1">
            <w:pPr>
              <w:rPr>
                <w:rFonts w:ascii="標楷體" w:eastAsia="標楷體" w:hAnsi="標楷體"/>
                <w:szCs w:val="24"/>
              </w:rPr>
            </w:pPr>
          </w:p>
          <w:p w:rsidR="0072500C" w:rsidRDefault="0072500C">
            <w:pPr>
              <w:rPr>
                <w:rFonts w:ascii="標楷體" w:eastAsia="標楷體" w:hAnsi="標楷體"/>
                <w:szCs w:val="24"/>
              </w:rPr>
            </w:pPr>
          </w:p>
          <w:p w:rsidR="00E757B1" w:rsidRPr="00BB641B" w:rsidRDefault="00043DB4" w:rsidP="00043DB4">
            <w:pPr>
              <w:rPr>
                <w:rFonts w:ascii="標楷體" w:eastAsia="標楷體" w:hAnsi="標楷體"/>
                <w:szCs w:val="24"/>
              </w:rPr>
            </w:pPr>
            <w:r w:rsidRPr="00BB649B">
              <w:rPr>
                <w:rFonts w:ascii="標楷體" w:eastAsia="標楷體" w:hAnsi="標楷體" w:hint="eastAsia"/>
                <w:szCs w:val="24"/>
              </w:rPr>
              <w:t>108、106、104學年度畢業生就業狀況長條圖</w:t>
            </w:r>
          </w:p>
        </w:tc>
      </w:tr>
    </w:tbl>
    <w:p w:rsidR="00137CD7" w:rsidRPr="00BB641B" w:rsidRDefault="00137CD7" w:rsidP="00650618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sectPr w:rsidR="00137CD7" w:rsidRPr="00BB641B" w:rsidSect="00E266C4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DC" w:rsidRDefault="009C3ADC" w:rsidP="00CD1763">
      <w:r>
        <w:separator/>
      </w:r>
    </w:p>
  </w:endnote>
  <w:endnote w:type="continuationSeparator" w:id="0">
    <w:p w:rsidR="009C3ADC" w:rsidRDefault="009C3ADC" w:rsidP="00C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DC" w:rsidRDefault="009C3ADC" w:rsidP="00CD1763">
      <w:r>
        <w:separator/>
      </w:r>
    </w:p>
  </w:footnote>
  <w:footnote w:type="continuationSeparator" w:id="0">
    <w:p w:rsidR="009C3ADC" w:rsidRDefault="009C3ADC" w:rsidP="00CD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600"/>
    <w:multiLevelType w:val="hybridMultilevel"/>
    <w:tmpl w:val="28A00FDE"/>
    <w:lvl w:ilvl="0" w:tplc="5FC6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259EE"/>
    <w:multiLevelType w:val="multilevel"/>
    <w:tmpl w:val="98CC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741D9"/>
    <w:multiLevelType w:val="multilevel"/>
    <w:tmpl w:val="BD94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52"/>
    <w:rsid w:val="00000D8C"/>
    <w:rsid w:val="00041E61"/>
    <w:rsid w:val="00043DB4"/>
    <w:rsid w:val="00074769"/>
    <w:rsid w:val="000755DE"/>
    <w:rsid w:val="000C08CC"/>
    <w:rsid w:val="000C0DB5"/>
    <w:rsid w:val="000D18F6"/>
    <w:rsid w:val="000E504C"/>
    <w:rsid w:val="0011138B"/>
    <w:rsid w:val="00133654"/>
    <w:rsid w:val="00133AA2"/>
    <w:rsid w:val="00137CD7"/>
    <w:rsid w:val="00147C25"/>
    <w:rsid w:val="0015622C"/>
    <w:rsid w:val="001D6681"/>
    <w:rsid w:val="00210CC5"/>
    <w:rsid w:val="00255272"/>
    <w:rsid w:val="00266054"/>
    <w:rsid w:val="002A73F5"/>
    <w:rsid w:val="002F6EBA"/>
    <w:rsid w:val="00302F64"/>
    <w:rsid w:val="003211DA"/>
    <w:rsid w:val="00344CBB"/>
    <w:rsid w:val="00353F32"/>
    <w:rsid w:val="0036467C"/>
    <w:rsid w:val="003B632B"/>
    <w:rsid w:val="003C5532"/>
    <w:rsid w:val="003C61C7"/>
    <w:rsid w:val="003D69FE"/>
    <w:rsid w:val="003E12DA"/>
    <w:rsid w:val="004219F5"/>
    <w:rsid w:val="00422554"/>
    <w:rsid w:val="004314CE"/>
    <w:rsid w:val="00447D34"/>
    <w:rsid w:val="004507DE"/>
    <w:rsid w:val="004554FF"/>
    <w:rsid w:val="004567F4"/>
    <w:rsid w:val="00490573"/>
    <w:rsid w:val="004B615B"/>
    <w:rsid w:val="00500CFC"/>
    <w:rsid w:val="00516ACE"/>
    <w:rsid w:val="0054699D"/>
    <w:rsid w:val="005541D7"/>
    <w:rsid w:val="005A74FB"/>
    <w:rsid w:val="005C6AE9"/>
    <w:rsid w:val="005D5D2B"/>
    <w:rsid w:val="005E6B90"/>
    <w:rsid w:val="00600C24"/>
    <w:rsid w:val="00600E0E"/>
    <w:rsid w:val="00617AA0"/>
    <w:rsid w:val="00645234"/>
    <w:rsid w:val="00650618"/>
    <w:rsid w:val="006801E7"/>
    <w:rsid w:val="006A0352"/>
    <w:rsid w:val="006A397E"/>
    <w:rsid w:val="006A4648"/>
    <w:rsid w:val="006A6A9B"/>
    <w:rsid w:val="006B60E7"/>
    <w:rsid w:val="006D376F"/>
    <w:rsid w:val="006F7ED7"/>
    <w:rsid w:val="00700AAD"/>
    <w:rsid w:val="007157CC"/>
    <w:rsid w:val="00717355"/>
    <w:rsid w:val="0072500C"/>
    <w:rsid w:val="00741B3D"/>
    <w:rsid w:val="00751113"/>
    <w:rsid w:val="007C491A"/>
    <w:rsid w:val="007E5B7E"/>
    <w:rsid w:val="00831B83"/>
    <w:rsid w:val="0086022E"/>
    <w:rsid w:val="00864CCB"/>
    <w:rsid w:val="00882C53"/>
    <w:rsid w:val="008C735F"/>
    <w:rsid w:val="00997F00"/>
    <w:rsid w:val="009C3ADC"/>
    <w:rsid w:val="00A2042D"/>
    <w:rsid w:val="00A20E31"/>
    <w:rsid w:val="00A74E0C"/>
    <w:rsid w:val="00A94C20"/>
    <w:rsid w:val="00AA272C"/>
    <w:rsid w:val="00AB10DD"/>
    <w:rsid w:val="00AD74A5"/>
    <w:rsid w:val="00AD7506"/>
    <w:rsid w:val="00B074CA"/>
    <w:rsid w:val="00B41651"/>
    <w:rsid w:val="00BB6379"/>
    <w:rsid w:val="00BB641B"/>
    <w:rsid w:val="00BE4CE5"/>
    <w:rsid w:val="00BF71D7"/>
    <w:rsid w:val="00C00FB2"/>
    <w:rsid w:val="00C608C3"/>
    <w:rsid w:val="00CB0B75"/>
    <w:rsid w:val="00CB3D9B"/>
    <w:rsid w:val="00CC406E"/>
    <w:rsid w:val="00CC702A"/>
    <w:rsid w:val="00CD1763"/>
    <w:rsid w:val="00CD3EDE"/>
    <w:rsid w:val="00D0095D"/>
    <w:rsid w:val="00D10E7B"/>
    <w:rsid w:val="00D30E43"/>
    <w:rsid w:val="00DA264B"/>
    <w:rsid w:val="00DC7B3D"/>
    <w:rsid w:val="00DD4FA2"/>
    <w:rsid w:val="00E266C4"/>
    <w:rsid w:val="00E36D5D"/>
    <w:rsid w:val="00E4722D"/>
    <w:rsid w:val="00E64F0C"/>
    <w:rsid w:val="00E6591C"/>
    <w:rsid w:val="00E73E3A"/>
    <w:rsid w:val="00E757B1"/>
    <w:rsid w:val="00EA2D91"/>
    <w:rsid w:val="00EA2F2A"/>
    <w:rsid w:val="00ED459F"/>
    <w:rsid w:val="00EE5EA9"/>
    <w:rsid w:val="00EF6B25"/>
    <w:rsid w:val="00F15699"/>
    <w:rsid w:val="00F17B19"/>
    <w:rsid w:val="00F544A6"/>
    <w:rsid w:val="00F670E0"/>
    <w:rsid w:val="00F92D42"/>
    <w:rsid w:val="00FA14DE"/>
    <w:rsid w:val="00FA3E83"/>
    <w:rsid w:val="00FB3496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B609B-D786-435B-857A-8116FFD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7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7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17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C2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D74A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8791-D462-46B9-96C8-8107EF4A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15</cp:revision>
  <cp:lastPrinted>2020-11-11T02:46:00Z</cp:lastPrinted>
  <dcterms:created xsi:type="dcterms:W3CDTF">2022-01-13T02:44:00Z</dcterms:created>
  <dcterms:modified xsi:type="dcterms:W3CDTF">2022-01-18T07:44:00Z</dcterms:modified>
</cp:coreProperties>
</file>