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A93D" w14:textId="77777777" w:rsidR="00774B02" w:rsidRDefault="00774B02">
      <w:pPr>
        <w:jc w:val="center"/>
        <w:rPr>
          <w:rFonts w:ascii="Times New Roman" w:eastAsia="標楷體" w:hAnsi="標楷體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中國文化大學【教學實踐</w:t>
      </w:r>
      <w:r>
        <w:rPr>
          <w:rFonts w:ascii="Times New Roman" w:eastAsia="標楷體" w:hAnsi="標楷體"/>
          <w:b/>
          <w:sz w:val="36"/>
          <w:szCs w:val="36"/>
        </w:rPr>
        <w:t>教師專業</w:t>
      </w:r>
      <w:r>
        <w:rPr>
          <w:rFonts w:ascii="Times New Roman" w:eastAsia="標楷體" w:hAnsi="標楷體" w:hint="eastAsia"/>
          <w:b/>
          <w:sz w:val="36"/>
          <w:szCs w:val="36"/>
        </w:rPr>
        <w:t>成長社群】活動紀錄表</w:t>
      </w:r>
    </w:p>
    <w:p w14:paraId="12E66B2B" w14:textId="51DA74D4" w:rsidR="00774B02" w:rsidRDefault="00774B02">
      <w:pPr>
        <w:ind w:rightChars="-178" w:right="-427"/>
        <w:jc w:val="righ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填表日期：</w:t>
      </w:r>
      <w:r>
        <w:rPr>
          <w:rFonts w:ascii="Times New Roman" w:eastAsia="標楷體" w:hAnsi="標楷體" w:hint="eastAsia"/>
          <w:szCs w:val="24"/>
        </w:rPr>
        <w:t xml:space="preserve"> </w:t>
      </w:r>
      <w:r w:rsidR="00053E34">
        <w:rPr>
          <w:rFonts w:ascii="Times New Roman" w:eastAsia="標楷體" w:hAnsi="標楷體"/>
          <w:szCs w:val="24"/>
        </w:rPr>
        <w:t>111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 w:hint="eastAsia"/>
          <w:szCs w:val="24"/>
        </w:rPr>
        <w:t xml:space="preserve">  </w:t>
      </w:r>
      <w:r w:rsidR="00053E34">
        <w:rPr>
          <w:rFonts w:ascii="Times New Roman" w:eastAsia="標楷體" w:hAnsi="標楷體"/>
          <w:szCs w:val="24"/>
        </w:rPr>
        <w:t>10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月</w:t>
      </w:r>
      <w:r>
        <w:rPr>
          <w:rFonts w:ascii="Times New Roman" w:eastAsia="標楷體" w:hAnsi="標楷體" w:hint="eastAsia"/>
          <w:szCs w:val="24"/>
        </w:rPr>
        <w:t xml:space="preserve"> </w:t>
      </w:r>
      <w:r w:rsidR="00053E34">
        <w:rPr>
          <w:rFonts w:ascii="Times New Roman" w:eastAsia="標楷體" w:hAnsi="標楷體"/>
          <w:szCs w:val="24"/>
        </w:rPr>
        <w:t>1</w:t>
      </w:r>
      <w:r w:rsidR="00521668">
        <w:rPr>
          <w:rFonts w:ascii="Times New Roman" w:eastAsia="標楷體" w:hAnsi="標楷體"/>
          <w:szCs w:val="24"/>
        </w:rPr>
        <w:t>7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526"/>
        <w:gridCol w:w="769"/>
        <w:gridCol w:w="686"/>
        <w:gridCol w:w="20"/>
        <w:gridCol w:w="3589"/>
      </w:tblGrid>
      <w:tr w:rsidR="00774B02" w14:paraId="328350B4" w14:textId="77777777">
        <w:trPr>
          <w:trHeight w:val="735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AA1A94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859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CA5DF6" w14:textId="77777777" w:rsidR="00774B02" w:rsidRDefault="00774B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教學實踐教師專業成長社群</w:t>
            </w:r>
          </w:p>
        </w:tc>
      </w:tr>
      <w:tr w:rsidR="00774B02" w14:paraId="6D4B4947" w14:textId="77777777">
        <w:trPr>
          <w:trHeight w:val="695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D4EA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8CF" w14:textId="77777777" w:rsidR="00774B02" w:rsidRDefault="00774B02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陳潁</w:t>
            </w:r>
            <w:r w:rsidR="00BA2588">
              <w:rPr>
                <w:rFonts w:ascii="Times New Roman" w:eastAsia="標楷體" w:hAnsi="Times New Roman" w:hint="eastAsia"/>
                <w:kern w:val="0"/>
              </w:rPr>
              <w:t>峯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429" w14:textId="77777777" w:rsidR="00774B02" w:rsidRDefault="00774B02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2CCE4" w14:textId="77777777" w:rsidR="00774B02" w:rsidRDefault="00774B02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行政管理學系</w:t>
            </w:r>
            <w:r>
              <w:rPr>
                <w:rFonts w:ascii="Times New Roman" w:eastAsia="標楷體" w:hAnsi="Times New Roman" w:hint="eastAsia"/>
                <w:kern w:val="0"/>
              </w:rPr>
              <w:t>/</w:t>
            </w:r>
            <w:r w:rsidR="00F35617">
              <w:rPr>
                <w:rFonts w:ascii="Times New Roman" w:eastAsia="標楷體" w:hAnsi="Times New Roman" w:hint="eastAsia"/>
                <w:kern w:val="0"/>
              </w:rPr>
              <w:t>副教授</w:t>
            </w:r>
          </w:p>
        </w:tc>
      </w:tr>
      <w:tr w:rsidR="00774B02" w14:paraId="04F68EAE" w14:textId="77777777">
        <w:trPr>
          <w:trHeight w:val="705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0BC5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B82D2" w14:textId="77777777" w:rsidR="00774B02" w:rsidRDefault="00E7609F" w:rsidP="001E45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7609F">
              <w:rPr>
                <w:rFonts w:ascii="Times New Roman" w:eastAsia="標楷體" w:hAnsi="Times New Roman" w:hint="eastAsia"/>
                <w:szCs w:val="24"/>
              </w:rPr>
              <w:t>教學創新計畫</w:t>
            </w:r>
            <w:r w:rsidRPr="00E7609F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E7609F"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E7609F">
              <w:rPr>
                <w:rFonts w:ascii="Times New Roman" w:eastAsia="標楷體" w:hAnsi="Times New Roman" w:hint="eastAsia"/>
                <w:szCs w:val="24"/>
              </w:rPr>
              <w:t>CDIO</w:t>
            </w:r>
            <w:r w:rsidRPr="00E7609F">
              <w:rPr>
                <w:rFonts w:ascii="Times New Roman" w:eastAsia="標楷體" w:hAnsi="Times New Roman" w:hint="eastAsia"/>
                <w:szCs w:val="24"/>
              </w:rPr>
              <w:t>結合</w:t>
            </w:r>
            <w:r w:rsidRPr="00E7609F">
              <w:rPr>
                <w:rFonts w:ascii="Times New Roman" w:eastAsia="標楷體" w:hAnsi="Times New Roman" w:hint="eastAsia"/>
                <w:szCs w:val="24"/>
              </w:rPr>
              <w:t>SDGs</w:t>
            </w:r>
            <w:r w:rsidRPr="00E7609F">
              <w:rPr>
                <w:rFonts w:ascii="Times New Roman" w:eastAsia="標楷體" w:hAnsi="Times New Roman" w:hint="eastAsia"/>
                <w:szCs w:val="24"/>
              </w:rPr>
              <w:t>之公共藝術理論與實踐</w:t>
            </w:r>
          </w:p>
        </w:tc>
      </w:tr>
      <w:tr w:rsidR="00774B02" w14:paraId="44F946AC" w14:textId="77777777">
        <w:trPr>
          <w:trHeight w:val="687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5B44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/>
                <w:b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60012" w14:textId="77777777" w:rsidR="00774B02" w:rsidRDefault="00774B02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="00E7609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7609F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年　</w:t>
            </w:r>
            <w:r w:rsidR="00E7609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7609F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月　</w:t>
            </w:r>
            <w:r w:rsidR="00E7609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7609F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日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D6725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AE30" w14:textId="77777777" w:rsidR="00774B02" w:rsidRDefault="00E760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大成</w:t>
            </w:r>
            <w:r>
              <w:rPr>
                <w:rFonts w:ascii="Times New Roman" w:eastAsia="標楷體" w:hAnsi="Times New Roman" w:hint="eastAsia"/>
                <w:szCs w:val="24"/>
              </w:rPr>
              <w:t>317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 w:rsidR="001E45AB">
              <w:rPr>
                <w:rFonts w:ascii="Times New Roman" w:eastAsia="標楷體" w:hAnsi="Times New Roman" w:hint="eastAsia"/>
                <w:szCs w:val="24"/>
              </w:rPr>
              <w:t>Team</w:t>
            </w:r>
            <w:r w:rsidR="001E45AB">
              <w:rPr>
                <w:rFonts w:ascii="Times New Roman" w:eastAsia="標楷體" w:hAnsi="Times New Roman" w:hint="eastAsia"/>
                <w:szCs w:val="24"/>
              </w:rPr>
              <w:t>線上會議</w:t>
            </w:r>
          </w:p>
        </w:tc>
      </w:tr>
      <w:tr w:rsidR="00774B02" w14:paraId="0CB3305F" w14:textId="77777777">
        <w:trPr>
          <w:trHeight w:val="396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2A19093B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</w:tcBorders>
            <w:vAlign w:val="center"/>
          </w:tcPr>
          <w:p w14:paraId="1D83E09F" w14:textId="77777777" w:rsidR="00774B02" w:rsidRDefault="001E45AB">
            <w:pPr>
              <w:jc w:val="right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74B02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74B02">
              <w:rPr>
                <w:rFonts w:ascii="Times New Roman" w:eastAsia="標楷體" w:hAnsi="Times New Roman" w:hint="eastAsia"/>
                <w:szCs w:val="24"/>
              </w:rPr>
              <w:t xml:space="preserve">　分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74CF27A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DFF0D70" w14:textId="44C0CFF8" w:rsidR="00774B02" w:rsidRDefault="00774B02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1E45AB"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 w:rsidR="00521668">
              <w:rPr>
                <w:rFonts w:ascii="Times New Roman" w:eastAsia="標楷體" w:hAnsi="標楷體"/>
                <w:szCs w:val="24"/>
              </w:rPr>
              <w:t>3</w:t>
            </w:r>
            <w:r w:rsidR="001E45AB">
              <w:rPr>
                <w:rFonts w:ascii="Times New Roman" w:eastAsia="標楷體" w:hAnsi="標楷體" w:hint="eastAsia"/>
                <w:szCs w:val="24"/>
              </w:rPr>
              <w:t xml:space="preserve">　　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　人</w:t>
            </w:r>
          </w:p>
        </w:tc>
      </w:tr>
      <w:tr w:rsidR="00774B02" w14:paraId="6D4A4ADF" w14:textId="77777777">
        <w:trPr>
          <w:trHeight w:val="361"/>
          <w:jc w:val="center"/>
        </w:trPr>
        <w:tc>
          <w:tcPr>
            <w:tcW w:w="1530" w:type="dxa"/>
            <w:vMerge/>
            <w:tcBorders>
              <w:bottom w:val="single" w:sz="12" w:space="0" w:color="auto"/>
            </w:tcBorders>
            <w:vAlign w:val="center"/>
          </w:tcPr>
          <w:p w14:paraId="51536635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526" w:type="dxa"/>
            <w:vMerge/>
            <w:tcBorders>
              <w:bottom w:val="single" w:sz="12" w:space="0" w:color="auto"/>
            </w:tcBorders>
            <w:vAlign w:val="center"/>
          </w:tcPr>
          <w:p w14:paraId="0784D3DA" w14:textId="77777777" w:rsidR="00774B02" w:rsidRDefault="00774B02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DC00872" w14:textId="77777777" w:rsidR="00774B02" w:rsidRDefault="00774B0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1B10C460" w14:textId="3F5AD1BB" w:rsidR="00774B02" w:rsidRDefault="00774B02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非社群出席成員：　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521668">
              <w:rPr>
                <w:rFonts w:ascii="Times New Roman" w:eastAsia="標楷體" w:hAnsi="標楷體"/>
                <w:szCs w:val="24"/>
              </w:rPr>
              <w:t>1</w:t>
            </w:r>
            <w:r w:rsidR="00D813CA">
              <w:rPr>
                <w:rFonts w:ascii="Times New Roman" w:eastAsia="標楷體" w:hAnsi="標楷體"/>
                <w:szCs w:val="24"/>
              </w:rPr>
              <w:t>4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　　人</w:t>
            </w:r>
          </w:p>
        </w:tc>
      </w:tr>
      <w:tr w:rsidR="00774B02" w14:paraId="42D185A6" w14:textId="77777777">
        <w:trPr>
          <w:trHeight w:val="5578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74F76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活動報導</w:t>
            </w:r>
          </w:p>
          <w:p w14:paraId="3D2044D9" w14:textId="77777777" w:rsidR="00774B02" w:rsidRDefault="00774B02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85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9FE10A7" w14:textId="77777777" w:rsidR="00774B02" w:rsidRPr="00BE161F" w:rsidRDefault="00BE161F">
            <w:pPr>
              <w:jc w:val="both"/>
              <w:rPr>
                <w:rFonts w:eastAsia="標楷體"/>
              </w:rPr>
            </w:pPr>
            <w:r w:rsidRPr="00BE161F">
              <w:rPr>
                <w:rFonts w:eastAsia="標楷體" w:hint="eastAsia"/>
              </w:rPr>
              <w:t>講者</w:t>
            </w:r>
            <w:r>
              <w:rPr>
                <w:rFonts w:eastAsia="標楷體" w:hint="eastAsia"/>
              </w:rPr>
              <w:t>劉惠芳老師</w:t>
            </w:r>
            <w:r w:rsidRPr="00BE161F">
              <w:rPr>
                <w:rFonts w:eastAsia="標楷體" w:hint="eastAsia"/>
              </w:rPr>
              <w:t>分享教學創新計畫提案內容與心得</w:t>
            </w:r>
            <w:r>
              <w:rPr>
                <w:rFonts w:eastAsia="標楷體" w:hint="eastAsia"/>
              </w:rPr>
              <w:t>，用</w:t>
            </w:r>
            <w:r>
              <w:rPr>
                <w:rFonts w:eastAsia="標楷體"/>
              </w:rPr>
              <w:t>CDIO</w:t>
            </w:r>
            <w:r>
              <w:rPr>
                <w:rFonts w:eastAsia="標楷體" w:hint="eastAsia"/>
              </w:rPr>
              <w:t>模式培養學生有專業知識、個人能力與態度、人際溝通能力還有理論與實務的整合能力</w:t>
            </w:r>
            <w:r w:rsidR="001B47FD">
              <w:rPr>
                <w:rFonts w:eastAsia="標楷體" w:hint="eastAsia"/>
              </w:rPr>
              <w:t>。以</w:t>
            </w:r>
            <w:r w:rsidR="001B47FD">
              <w:rPr>
                <w:rFonts w:eastAsia="標楷體" w:hint="eastAsia"/>
              </w:rPr>
              <w:t>SDGs</w:t>
            </w:r>
            <w:r>
              <w:rPr>
                <w:rFonts w:eastAsia="標楷體" w:hint="eastAsia"/>
              </w:rPr>
              <w:t>讓學生</w:t>
            </w:r>
            <w:r w:rsidR="001B47FD">
              <w:rPr>
                <w:rFonts w:eastAsia="標楷體" w:hint="eastAsia"/>
              </w:rPr>
              <w:t>以永續的概念注入校園藝術公共提案，還會讓大學生們帶著高中生去做</w:t>
            </w:r>
            <w:r w:rsidR="00E15A68">
              <w:rPr>
                <w:rFonts w:eastAsia="標楷體" w:hint="eastAsia"/>
              </w:rPr>
              <w:t>，場地以聖心女中為主，因聖心女中有日本建築師丹下健山的作品，也有以丹下健山的概念設計整體概念。這提案規劃了三個禮拜六，除了老師本身外還結合其他系所老師</w:t>
            </w:r>
            <w:r w:rsidR="0067087D">
              <w:rPr>
                <w:rFonts w:eastAsia="標楷體" w:hint="eastAsia"/>
              </w:rPr>
              <w:t>一起配合</w:t>
            </w:r>
            <w:r w:rsidR="00E15A68">
              <w:rPr>
                <w:rFonts w:eastAsia="標楷體" w:hint="eastAsia"/>
              </w:rPr>
              <w:t>教學</w:t>
            </w:r>
          </w:p>
        </w:tc>
      </w:tr>
      <w:tr w:rsidR="00774B02" w14:paraId="2ACE0A3C" w14:textId="77777777">
        <w:trPr>
          <w:trHeight w:val="3088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106DF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D0D0D"/>
                <w:szCs w:val="24"/>
              </w:rPr>
              <w:t>執行成效</w:t>
            </w:r>
          </w:p>
        </w:tc>
        <w:tc>
          <w:tcPr>
            <w:tcW w:w="85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171837B" w14:textId="77777777" w:rsidR="00774B02" w:rsidRDefault="000B2345">
            <w:pPr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惠芳老師</w:t>
            </w:r>
            <w:r w:rsidR="00D9392C">
              <w:rPr>
                <w:rFonts w:eastAsia="標楷體" w:hint="eastAsia"/>
                <w:color w:val="0D0D0D"/>
              </w:rPr>
              <w:t>在提</w:t>
            </w:r>
            <w:r>
              <w:rPr>
                <w:rFonts w:eastAsia="標楷體" w:hint="eastAsia"/>
                <w:color w:val="0D0D0D"/>
              </w:rPr>
              <w:t>這次計畫中</w:t>
            </w:r>
            <w:r w:rsidR="00D9392C">
              <w:rPr>
                <w:rFonts w:eastAsia="標楷體" w:hint="eastAsia"/>
                <w:color w:val="0D0D0D"/>
              </w:rPr>
              <w:t>，有觀摩前幾年的計劃，還有教師成長計劃以及教育部資源網站提供許多</w:t>
            </w:r>
            <w:r w:rsidR="00BA34C9">
              <w:rPr>
                <w:rFonts w:eastAsia="標楷體" w:hint="eastAsia"/>
                <w:color w:val="0D0D0D"/>
              </w:rPr>
              <w:t>幫助老師的</w:t>
            </w:r>
            <w:r w:rsidR="00D9392C">
              <w:rPr>
                <w:rFonts w:eastAsia="標楷體" w:hint="eastAsia"/>
                <w:color w:val="0D0D0D"/>
              </w:rPr>
              <w:t>資訊，回到這次計畫覺得主要在執行的細膩跟成果，</w:t>
            </w:r>
            <w:r w:rsidR="00A6345A">
              <w:rPr>
                <w:rFonts w:eastAsia="標楷體" w:hint="eastAsia"/>
                <w:color w:val="0D0D0D"/>
              </w:rPr>
              <w:t>教</w:t>
            </w:r>
            <w:r w:rsidR="00D9392C">
              <w:rPr>
                <w:rFonts w:eastAsia="標楷體" w:hint="eastAsia"/>
                <w:color w:val="0D0D0D"/>
              </w:rPr>
              <w:t>跟學的回應在日後反思才是這段學習旅程真正的目的。最後報告結束後，</w:t>
            </w:r>
            <w:r w:rsidR="00053E34">
              <w:rPr>
                <w:rFonts w:eastAsia="標楷體" w:hint="eastAsia"/>
                <w:color w:val="0D0D0D"/>
              </w:rPr>
              <w:t>各位老師有參與討論像是</w:t>
            </w:r>
            <w:r w:rsidR="00D9392C">
              <w:rPr>
                <w:rFonts w:eastAsia="標楷體" w:hint="eastAsia"/>
                <w:color w:val="0D0D0D"/>
              </w:rPr>
              <w:t>盧煥韋老師</w:t>
            </w:r>
            <w:r w:rsidR="00053E34">
              <w:rPr>
                <w:rFonts w:eastAsia="標楷體" w:hint="eastAsia"/>
                <w:color w:val="0D0D0D"/>
              </w:rPr>
              <w:t>、張禮文老師</w:t>
            </w:r>
            <w:r w:rsidR="00D9392C">
              <w:rPr>
                <w:rFonts w:eastAsia="標楷體" w:hint="eastAsia"/>
                <w:color w:val="0D0D0D"/>
              </w:rPr>
              <w:t>有</w:t>
            </w:r>
            <w:r w:rsidR="00A6345A">
              <w:rPr>
                <w:rFonts w:eastAsia="標楷體" w:hint="eastAsia"/>
                <w:color w:val="0D0D0D"/>
              </w:rPr>
              <w:t>討論</w:t>
            </w:r>
            <w:r w:rsidR="00D9392C">
              <w:rPr>
                <w:rFonts w:eastAsia="標楷體" w:hint="eastAsia"/>
                <w:color w:val="0D0D0D"/>
              </w:rPr>
              <w:t>到關於學生早八</w:t>
            </w:r>
            <w:r w:rsidR="00053E34">
              <w:rPr>
                <w:rFonts w:eastAsia="標楷體" w:hint="eastAsia"/>
                <w:color w:val="0D0D0D"/>
              </w:rPr>
              <w:t>課的出席率、教學計劃與考管機制的方向不一致等。</w:t>
            </w:r>
          </w:p>
        </w:tc>
      </w:tr>
      <w:tr w:rsidR="00774B02" w14:paraId="70828DA0" w14:textId="77777777">
        <w:trPr>
          <w:trHeight w:val="3402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3D6B5FB6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4295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5B43A0A2" w14:textId="77777777" w:rsidR="00774B02" w:rsidRDefault="00987103" w:rsidP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1F79C34D" wp14:editId="1D461EA4">
                  <wp:extent cx="2581275" cy="1152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C7646AF" w14:textId="77777777" w:rsidR="00774B02" w:rsidRDefault="00987103" w:rsidP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26123FDD" wp14:editId="2528C34D">
                  <wp:extent cx="2590800" cy="1943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B02" w14:paraId="75E12745" w14:textId="77777777">
        <w:trPr>
          <w:trHeight w:val="567"/>
          <w:jc w:val="center"/>
        </w:trPr>
        <w:tc>
          <w:tcPr>
            <w:tcW w:w="1530" w:type="dxa"/>
            <w:vMerge/>
            <w:vAlign w:val="center"/>
          </w:tcPr>
          <w:p w14:paraId="5B801C19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dotDash" w:sz="4" w:space="0" w:color="auto"/>
            </w:tcBorders>
            <w:vAlign w:val="center"/>
          </w:tcPr>
          <w:p w14:paraId="5CC2D75A" w14:textId="77777777" w:rsidR="00774B02" w:rsidRPr="00053E34" w:rsidRDefault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</w:t>
            </w:r>
            <w:r w:rsidR="00053E34">
              <w:rPr>
                <w:rFonts w:ascii="Times New Roman" w:eastAsia="標楷體" w:hAnsi="Times New Roman" w:hint="eastAsia"/>
                <w:color w:val="7F7F7F"/>
                <w:szCs w:val="24"/>
              </w:rPr>
              <w:t>介紹自己的背景</w:t>
            </w:r>
          </w:p>
        </w:tc>
        <w:tc>
          <w:tcPr>
            <w:tcW w:w="4295" w:type="dxa"/>
            <w:gridSpan w:val="3"/>
            <w:tcBorders>
              <w:top w:val="dotDash" w:sz="4" w:space="0" w:color="auto"/>
            </w:tcBorders>
            <w:vAlign w:val="center"/>
          </w:tcPr>
          <w:p w14:paraId="39CC8398" w14:textId="77777777" w:rsidR="00774B02" w:rsidRDefault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分享</w:t>
            </w:r>
            <w:r w:rsidR="00053E34">
              <w:rPr>
                <w:rFonts w:ascii="Times New Roman" w:eastAsia="標楷體" w:hAnsi="Times New Roman" w:hint="eastAsia"/>
                <w:color w:val="7F7F7F"/>
                <w:szCs w:val="24"/>
              </w:rPr>
              <w:t>計畫執行的學校建築</w:t>
            </w:r>
          </w:p>
        </w:tc>
      </w:tr>
      <w:tr w:rsidR="00774B02" w14:paraId="7BF17D11" w14:textId="77777777">
        <w:trPr>
          <w:trHeight w:val="3402"/>
          <w:jc w:val="center"/>
        </w:trPr>
        <w:tc>
          <w:tcPr>
            <w:tcW w:w="1530" w:type="dxa"/>
            <w:vMerge/>
            <w:vAlign w:val="center"/>
          </w:tcPr>
          <w:p w14:paraId="59AC8617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4AA0FC4B" w14:textId="77777777" w:rsidR="00774B02" w:rsidRDefault="00987103" w:rsidP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27D9156D" wp14:editId="4E17AFC4">
                  <wp:extent cx="2581275" cy="1257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1CFB9E38" w14:textId="77777777" w:rsidR="00774B02" w:rsidRDefault="00987103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DBEE2BE" wp14:editId="1F0D8C7C">
                  <wp:extent cx="2590800" cy="1943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B02" w14:paraId="0B15FB54" w14:textId="77777777">
        <w:trPr>
          <w:trHeight w:val="567"/>
          <w:jc w:val="center"/>
        </w:trPr>
        <w:tc>
          <w:tcPr>
            <w:tcW w:w="1530" w:type="dxa"/>
            <w:vMerge/>
            <w:vAlign w:val="center"/>
          </w:tcPr>
          <w:p w14:paraId="7A57F440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dotDash" w:sz="4" w:space="0" w:color="auto"/>
            </w:tcBorders>
            <w:vAlign w:val="center"/>
          </w:tcPr>
          <w:p w14:paraId="1B423DDA" w14:textId="77777777" w:rsidR="00774B02" w:rsidRDefault="00053E34" w:rsidP="00053E34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介紹工作坊規劃</w:t>
            </w:r>
          </w:p>
        </w:tc>
        <w:tc>
          <w:tcPr>
            <w:tcW w:w="4295" w:type="dxa"/>
            <w:gridSpan w:val="3"/>
            <w:tcBorders>
              <w:top w:val="dotDash" w:sz="4" w:space="0" w:color="auto"/>
            </w:tcBorders>
            <w:vAlign w:val="center"/>
          </w:tcPr>
          <w:p w14:paraId="574B9EBF" w14:textId="77777777" w:rsidR="00774B02" w:rsidRDefault="00053E34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講者分享計畫執行流程</w:t>
            </w:r>
          </w:p>
        </w:tc>
      </w:tr>
      <w:tr w:rsidR="00774B02" w14:paraId="23DB5E6D" w14:textId="77777777">
        <w:trPr>
          <w:trHeight w:val="3402"/>
          <w:jc w:val="center"/>
        </w:trPr>
        <w:tc>
          <w:tcPr>
            <w:tcW w:w="1530" w:type="dxa"/>
            <w:vMerge/>
            <w:vAlign w:val="center"/>
          </w:tcPr>
          <w:p w14:paraId="6557753E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739C069" w14:textId="77777777" w:rsidR="00774B02" w:rsidRDefault="00987103" w:rsidP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65D33574" wp14:editId="72B69D1F">
                  <wp:extent cx="2590800" cy="1943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2D9763C6" w14:textId="77777777" w:rsidR="00774B02" w:rsidRDefault="00987103" w:rsidP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62B6A35F" wp14:editId="13A6701F">
                  <wp:extent cx="2590800" cy="1943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B02" w14:paraId="2C63B617" w14:textId="77777777">
        <w:trPr>
          <w:trHeight w:val="567"/>
          <w:jc w:val="center"/>
        </w:trPr>
        <w:tc>
          <w:tcPr>
            <w:tcW w:w="1530" w:type="dxa"/>
            <w:vMerge/>
            <w:tcBorders>
              <w:bottom w:val="single" w:sz="12" w:space="0" w:color="auto"/>
            </w:tcBorders>
            <w:vAlign w:val="center"/>
          </w:tcPr>
          <w:p w14:paraId="31C2379E" w14:textId="77777777" w:rsidR="00774B02" w:rsidRDefault="00774B0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2DC6ED6" w14:textId="77777777" w:rsidR="00774B02" w:rsidRDefault="006D66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講者分享</w:t>
            </w:r>
            <w:r w:rsidR="00053E34">
              <w:rPr>
                <w:rFonts w:ascii="Times New Roman" w:eastAsia="標楷體" w:hAnsi="Times New Roman" w:hint="eastAsia"/>
                <w:color w:val="7F7F7F"/>
                <w:szCs w:val="24"/>
              </w:rPr>
              <w:t>考選審查意見</w:t>
            </w:r>
          </w:p>
        </w:tc>
        <w:tc>
          <w:tcPr>
            <w:tcW w:w="4295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D94B153" w14:textId="77777777" w:rsidR="00774B02" w:rsidRDefault="00053E34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老師們參與討論</w:t>
            </w:r>
          </w:p>
        </w:tc>
      </w:tr>
      <w:tr w:rsidR="00774B02" w14:paraId="51641672" w14:textId="77777777">
        <w:trPr>
          <w:trHeight w:val="60"/>
          <w:jc w:val="center"/>
        </w:trPr>
        <w:tc>
          <w:tcPr>
            <w:tcW w:w="1530" w:type="dxa"/>
            <w:vAlign w:val="center"/>
          </w:tcPr>
          <w:p w14:paraId="084D6148" w14:textId="77777777" w:rsidR="00774B02" w:rsidRDefault="00774B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90" w:type="dxa"/>
            <w:gridSpan w:val="5"/>
            <w:vAlign w:val="center"/>
          </w:tcPr>
          <w:p w14:paraId="1B99C13A" w14:textId="77777777" w:rsidR="00774B02" w:rsidRDefault="00774B0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>
              <w:rPr>
                <w:rFonts w:ascii="Times New Roman" w:eastAsia="標楷體" w:hAnsi="Times New Roman" w:hint="eastAsia"/>
                <w:szCs w:val="24"/>
              </w:rPr>
              <w:t>將相關憑證及本表，併同文宣品、講義資料、簽到單、照片或影音檔等，送交本中心辦理經費核銷。</w:t>
            </w:r>
          </w:p>
          <w:p w14:paraId="74969F24" w14:textId="77777777" w:rsidR="00774B02" w:rsidRDefault="00774B0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14:paraId="07BE02B0" w14:textId="77777777" w:rsidR="00774B02" w:rsidRDefault="00774B02">
      <w:pPr>
        <w:widowControl/>
      </w:pPr>
    </w:p>
    <w:sectPr w:rsidR="00774B02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24CE"/>
    <w:multiLevelType w:val="multilevel"/>
    <w:tmpl w:val="2B4F2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6831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708A"/>
    <w:rsid w:val="00047589"/>
    <w:rsid w:val="00047EF8"/>
    <w:rsid w:val="000517FD"/>
    <w:rsid w:val="00053870"/>
    <w:rsid w:val="00053E34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2345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E0B62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47FD"/>
    <w:rsid w:val="001B70E3"/>
    <w:rsid w:val="001B7F37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5AB"/>
    <w:rsid w:val="001E491C"/>
    <w:rsid w:val="001E4B47"/>
    <w:rsid w:val="001E4C64"/>
    <w:rsid w:val="001E5B92"/>
    <w:rsid w:val="001F152B"/>
    <w:rsid w:val="001F7885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686B"/>
    <w:rsid w:val="002B6BFA"/>
    <w:rsid w:val="002B7111"/>
    <w:rsid w:val="002B73C2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58CE"/>
    <w:rsid w:val="002E7C98"/>
    <w:rsid w:val="002F005A"/>
    <w:rsid w:val="002F3C1C"/>
    <w:rsid w:val="002F4DDE"/>
    <w:rsid w:val="002F59FC"/>
    <w:rsid w:val="002F74D6"/>
    <w:rsid w:val="003003C1"/>
    <w:rsid w:val="0030062A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4F0E"/>
    <w:rsid w:val="003253CF"/>
    <w:rsid w:val="00327C70"/>
    <w:rsid w:val="00330B60"/>
    <w:rsid w:val="00334AEC"/>
    <w:rsid w:val="003370E8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46BC"/>
    <w:rsid w:val="004A6FDF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68"/>
    <w:rsid w:val="0052167A"/>
    <w:rsid w:val="0052449B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F21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087D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A00F7"/>
    <w:rsid w:val="006A12AC"/>
    <w:rsid w:val="006A7193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DC"/>
    <w:rsid w:val="006C4E01"/>
    <w:rsid w:val="006D0900"/>
    <w:rsid w:val="006D1339"/>
    <w:rsid w:val="006D2DA9"/>
    <w:rsid w:val="006D620A"/>
    <w:rsid w:val="006D66C2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36F2"/>
    <w:rsid w:val="00713969"/>
    <w:rsid w:val="00713AD9"/>
    <w:rsid w:val="00715607"/>
    <w:rsid w:val="00720196"/>
    <w:rsid w:val="00721372"/>
    <w:rsid w:val="0072471D"/>
    <w:rsid w:val="007257D7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43E5"/>
    <w:rsid w:val="00764E10"/>
    <w:rsid w:val="007674BE"/>
    <w:rsid w:val="00771506"/>
    <w:rsid w:val="00774B02"/>
    <w:rsid w:val="007762A8"/>
    <w:rsid w:val="00780F4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53EF"/>
    <w:rsid w:val="00797C51"/>
    <w:rsid w:val="007A38F4"/>
    <w:rsid w:val="007A3BD8"/>
    <w:rsid w:val="007A3C4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05C"/>
    <w:rsid w:val="008A4B0E"/>
    <w:rsid w:val="008A4DE1"/>
    <w:rsid w:val="008A59E3"/>
    <w:rsid w:val="008A5DAC"/>
    <w:rsid w:val="008A7A15"/>
    <w:rsid w:val="008B1F30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4B1F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288B"/>
    <w:rsid w:val="00952917"/>
    <w:rsid w:val="00953196"/>
    <w:rsid w:val="00954295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103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7074"/>
    <w:rsid w:val="00A57730"/>
    <w:rsid w:val="00A57B57"/>
    <w:rsid w:val="00A62159"/>
    <w:rsid w:val="00A6345A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579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203E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31D3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DC4"/>
    <w:rsid w:val="00BA1DBA"/>
    <w:rsid w:val="00BA2588"/>
    <w:rsid w:val="00BA34C9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B5D"/>
    <w:rsid w:val="00BB7872"/>
    <w:rsid w:val="00BB7BDB"/>
    <w:rsid w:val="00BC2C4B"/>
    <w:rsid w:val="00BC2EEA"/>
    <w:rsid w:val="00BC3D8E"/>
    <w:rsid w:val="00BC4054"/>
    <w:rsid w:val="00BD203A"/>
    <w:rsid w:val="00BD2262"/>
    <w:rsid w:val="00BD25C2"/>
    <w:rsid w:val="00BD2944"/>
    <w:rsid w:val="00BD43D9"/>
    <w:rsid w:val="00BD4600"/>
    <w:rsid w:val="00BE114A"/>
    <w:rsid w:val="00BE161F"/>
    <w:rsid w:val="00BE17C0"/>
    <w:rsid w:val="00BE2520"/>
    <w:rsid w:val="00BE265D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2DFD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E6453"/>
    <w:rsid w:val="00CF21F6"/>
    <w:rsid w:val="00CF25D7"/>
    <w:rsid w:val="00CF2CE9"/>
    <w:rsid w:val="00CF43D5"/>
    <w:rsid w:val="00CF5EDE"/>
    <w:rsid w:val="00CF6E95"/>
    <w:rsid w:val="00CF7C28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13CA"/>
    <w:rsid w:val="00D83E61"/>
    <w:rsid w:val="00D84AF7"/>
    <w:rsid w:val="00D857D5"/>
    <w:rsid w:val="00D92855"/>
    <w:rsid w:val="00D93265"/>
    <w:rsid w:val="00D9392C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15A68"/>
    <w:rsid w:val="00E22B1F"/>
    <w:rsid w:val="00E24092"/>
    <w:rsid w:val="00E24E81"/>
    <w:rsid w:val="00E255D5"/>
    <w:rsid w:val="00E267E2"/>
    <w:rsid w:val="00E316F2"/>
    <w:rsid w:val="00E31CC3"/>
    <w:rsid w:val="00E3209E"/>
    <w:rsid w:val="00E3331C"/>
    <w:rsid w:val="00E33FE9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3998"/>
    <w:rsid w:val="00E64D9B"/>
    <w:rsid w:val="00E650BA"/>
    <w:rsid w:val="00E67890"/>
    <w:rsid w:val="00E70C37"/>
    <w:rsid w:val="00E70DED"/>
    <w:rsid w:val="00E72B99"/>
    <w:rsid w:val="00E7609F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5617"/>
    <w:rsid w:val="00F368DB"/>
    <w:rsid w:val="00F37F4F"/>
    <w:rsid w:val="00F41C54"/>
    <w:rsid w:val="00F41C5D"/>
    <w:rsid w:val="00F4207A"/>
    <w:rsid w:val="00F449BB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729"/>
    <w:rsid w:val="00F72E9C"/>
    <w:rsid w:val="00F73F45"/>
    <w:rsid w:val="00F7513F"/>
    <w:rsid w:val="00F80716"/>
    <w:rsid w:val="00F814EA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6CA0"/>
    <w:rsid w:val="00FA76C7"/>
    <w:rsid w:val="00FB1844"/>
    <w:rsid w:val="00FB2007"/>
    <w:rsid w:val="00FB31B0"/>
    <w:rsid w:val="00FB434A"/>
    <w:rsid w:val="00FB70A9"/>
    <w:rsid w:val="00FB7684"/>
    <w:rsid w:val="00FC0555"/>
    <w:rsid w:val="00FC080A"/>
    <w:rsid w:val="00FC19B0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  <w:rsid w:val="32AB02BA"/>
    <w:rsid w:val="4A3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A7CE"/>
  <w15:chartTrackingRefBased/>
  <w15:docId w15:val="{360D9698-8284-4CAE-8FD3-2CCF04DD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link w:val="a6"/>
    <w:uiPriority w:val="99"/>
    <w:rPr>
      <w:kern w:val="2"/>
    </w:rPr>
  </w:style>
  <w:style w:type="character" w:customStyle="1" w:styleId="a7">
    <w:name w:val="頁尾 字元"/>
    <w:link w:val="a8"/>
    <w:uiPriority w:val="99"/>
    <w:rPr>
      <w:kern w:val="2"/>
    </w:rPr>
  </w:style>
  <w:style w:type="paragraph" w:styleId="a6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link w:val="a3"/>
    <w:uiPriority w:val="99"/>
    <w:unhideWhenUsed/>
    <w:rPr>
      <w:rFonts w:ascii="Cambria" w:hAnsi="Cambri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119</Words>
  <Characters>681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pccu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dc:description/>
  <cp:lastModifiedBy>李建興</cp:lastModifiedBy>
  <cp:revision>7</cp:revision>
  <cp:lastPrinted>2022-10-18T07:45:00Z</cp:lastPrinted>
  <dcterms:created xsi:type="dcterms:W3CDTF">2022-10-18T07:42:00Z</dcterms:created>
  <dcterms:modified xsi:type="dcterms:W3CDTF">2022-10-18T07:56:00Z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