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685" w14:textId="77777777"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14:paraId="0ED83C69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340AA8" w14:textId="77777777"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DAA" w14:textId="77777777"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14:paraId="05CB9128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92401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28CAD" w14:textId="50D8169D" w:rsidR="005154D4" w:rsidRPr="005B36AD" w:rsidRDefault="00E209FF" w:rsidP="00E209FF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5071E8">
              <w:rPr>
                <w:rFonts w:ascii="Times New Roman" w:eastAsia="標楷體" w:hAnsi="Times New Roman" w:cs="Times New Roman" w:hint="eastAsia"/>
                <w:szCs w:val="24"/>
              </w:rPr>
              <w:t>主題桌上遊戲介紹與試玩</w:t>
            </w:r>
          </w:p>
        </w:tc>
      </w:tr>
      <w:tr w:rsidR="005154D4" w:rsidRPr="005B36AD" w14:paraId="53A01844" w14:textId="77777777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C69D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3EC66EA6" w14:textId="77777777"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F99AA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14:paraId="6906F3E9" w14:textId="35325549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9217A5">
              <w:rPr>
                <w:rFonts w:ascii="Times New Roman" w:eastAsia="標楷體" w:hAnsi="Times New Roman" w:cs="Times New Roman" w:hint="eastAsia"/>
              </w:rPr>
              <w:t>4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9C2938">
              <w:rPr>
                <w:rFonts w:ascii="Times New Roman" w:eastAsia="標楷體" w:hAnsi="Times New Roman" w:cs="Times New Roman" w:hint="eastAsia"/>
              </w:rPr>
              <w:t>20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204BF4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204BF4">
              <w:rPr>
                <w:rFonts w:ascii="Times New Roman" w:eastAsia="標楷體" w:hAnsi="Times New Roman" w:cs="Times New Roman" w:hint="eastAsia"/>
              </w:rPr>
              <w:t>下</w:t>
            </w:r>
            <w:r w:rsidR="005B36AD">
              <w:rPr>
                <w:rFonts w:ascii="Times New Roman" w:eastAsia="標楷體" w:hAnsi="Times New Roman" w:cs="Times New Roman" w:hint="eastAsia"/>
              </w:rPr>
              <w:t>午</w:t>
            </w:r>
            <w:r w:rsidR="00204BF4">
              <w:rPr>
                <w:rFonts w:ascii="Times New Roman" w:eastAsia="標楷體" w:hAnsi="Times New Roman" w:cs="Times New Roman" w:hint="eastAsia"/>
              </w:rPr>
              <w:t>15:10~17</w:t>
            </w:r>
            <w:r w:rsidR="005B36AD">
              <w:rPr>
                <w:rFonts w:ascii="Times New Roman" w:eastAsia="標楷體" w:hAnsi="Times New Roman" w:cs="Times New Roman" w:hint="eastAsia"/>
              </w:rPr>
              <w:t>:00</w:t>
            </w:r>
          </w:p>
          <w:p w14:paraId="4AC813BA" w14:textId="0038E23C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5071E8">
              <w:rPr>
                <w:rFonts w:ascii="Times New Roman" w:eastAsia="標楷體" w:hAnsi="Times New Roman" w:cs="Times New Roman" w:hint="eastAsia"/>
                <w:szCs w:val="24"/>
              </w:rPr>
              <w:t>主題桌上遊戲介紹與試玩</w:t>
            </w:r>
          </w:p>
          <w:p w14:paraId="78A9977D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  <w:bookmarkStart w:id="0" w:name="_GoBack"/>
            <w:bookmarkEnd w:id="0"/>
          </w:p>
          <w:p w14:paraId="1D259D35" w14:textId="77777777"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14:paraId="470CCB67" w14:textId="527B8D9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16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14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14:paraId="50E3FD64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14:paraId="2240C303" w14:textId="5A64CCD2" w:rsidR="009217A5" w:rsidRDefault="00472D89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學」系列微學分課程的第</w:t>
            </w:r>
            <w:r w:rsidR="009C2938">
              <w:rPr>
                <w:rFonts w:ascii="Times New Roman" w:eastAsia="標楷體" w:hAnsi="Times New Roman" w:cs="Times New Roman" w:hint="eastAsia"/>
              </w:rPr>
              <w:t>八</w:t>
            </w:r>
            <w:r w:rsidR="00257F26">
              <w:rPr>
                <w:rFonts w:ascii="Times New Roman" w:eastAsia="標楷體" w:hAnsi="Times New Roman" w:cs="Times New Roman" w:hint="eastAsia"/>
              </w:rPr>
              <w:t>堂課，</w:t>
            </w:r>
            <w:r w:rsidR="009217A5">
              <w:rPr>
                <w:rFonts w:ascii="Times New Roman" w:eastAsia="標楷體" w:hAnsi="Times New Roman" w:cs="Times New Roman" w:hint="eastAsia"/>
              </w:rPr>
              <w:t>由陳立文館長擔任主持人，</w:t>
            </w:r>
            <w:r w:rsidR="007260A2">
              <w:rPr>
                <w:rFonts w:ascii="Times New Roman" w:eastAsia="標楷體" w:hAnsi="Times New Roman" w:cs="Times New Roman" w:hint="eastAsia"/>
              </w:rPr>
              <w:t>本次課程規劃</w:t>
            </w:r>
            <w:r w:rsidR="009C2938">
              <w:rPr>
                <w:rFonts w:ascii="Times New Roman" w:eastAsia="標楷體" w:hAnsi="Times New Roman" w:cs="Times New Roman" w:hint="eastAsia"/>
              </w:rPr>
              <w:t>由朱浩毅老師</w:t>
            </w:r>
            <w:r w:rsidR="009217A5">
              <w:rPr>
                <w:rFonts w:ascii="Times New Roman" w:eastAsia="標楷體" w:hAnsi="Times New Roman" w:cs="Times New Roman" w:hint="eastAsia"/>
              </w:rPr>
              <w:t>擔任主講人；由於本校實施遠距教學，學校強烈建議學生盡量不要到校，因此本課程規劃</w:t>
            </w:r>
            <w:r w:rsidR="009C2938">
              <w:rPr>
                <w:rFonts w:ascii="Times New Roman" w:eastAsia="標楷體" w:hAnsi="Times New Roman" w:cs="Times New Roman" w:hint="eastAsia"/>
              </w:rPr>
              <w:t>移地學習，上課地點改至葛學長位在市區的「海水</w:t>
            </w:r>
            <w:proofErr w:type="gramStart"/>
            <w:r w:rsidR="009C2938">
              <w:rPr>
                <w:rFonts w:ascii="Times New Roman" w:eastAsia="標楷體" w:hAnsi="Times New Roman" w:cs="Times New Roman" w:hint="eastAsia"/>
              </w:rPr>
              <w:t>雩</w:t>
            </w:r>
            <w:proofErr w:type="gramEnd"/>
            <w:r w:rsidR="009C2938">
              <w:rPr>
                <w:rFonts w:ascii="Times New Roman" w:eastAsia="標楷體" w:hAnsi="Times New Roman" w:cs="Times New Roman" w:hint="eastAsia"/>
              </w:rPr>
              <w:t>桌上遊戲專賣店」，讓同學體驗與歷史相關</w:t>
            </w:r>
            <w:proofErr w:type="gramStart"/>
            <w:r w:rsidR="009C2938">
              <w:rPr>
                <w:rFonts w:ascii="Times New Roman" w:eastAsia="標楷體" w:hAnsi="Times New Roman" w:cs="Times New Roman" w:hint="eastAsia"/>
              </w:rPr>
              <w:t>的桌遊</w:t>
            </w:r>
            <w:proofErr w:type="gramEnd"/>
            <w:r w:rsidR="009C2938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053C88D" w14:textId="77777777"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14:paraId="1941877E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14:paraId="3FA5B867" w14:textId="43FFAB96" w:rsidR="00AD2AE1" w:rsidRPr="003C322B" w:rsidRDefault="00D81671" w:rsidP="009C2938">
            <w:pPr>
              <w:ind w:leftChars="0" w:left="119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透過實際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的桌遊展示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，讓同學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認識</w:t>
            </w:r>
            <w:r w:rsidR="007E4A80">
              <w:rPr>
                <w:rFonts w:ascii="Times New Roman" w:eastAsia="標楷體" w:hAnsi="Times New Roman" w:cs="Times New Roman" w:hint="eastAsia"/>
              </w:rPr>
              <w:t>桌遊是</w:t>
            </w:r>
            <w:proofErr w:type="gramEnd"/>
            <w:r w:rsidR="007E4A80">
              <w:rPr>
                <w:rFonts w:ascii="Times New Roman" w:eastAsia="標楷體" w:hAnsi="Times New Roman" w:cs="Times New Roman" w:hint="eastAsia"/>
              </w:rPr>
              <w:t>如何結合歷史</w:t>
            </w:r>
            <w:r w:rsidR="009C2938">
              <w:rPr>
                <w:rFonts w:ascii="Times New Roman" w:eastAsia="標楷體" w:hAnsi="Times New Roman" w:cs="Times New Roman" w:hint="eastAsia"/>
              </w:rPr>
              <w:t>，</w:t>
            </w:r>
            <w:r w:rsidR="007E4A80">
              <w:rPr>
                <w:rFonts w:ascii="Times New Roman" w:eastAsia="標楷體" w:hAnsi="Times New Roman" w:cs="Times New Roman" w:hint="eastAsia"/>
              </w:rPr>
              <w:t>理解理論如何與實務連結。</w:t>
            </w:r>
          </w:p>
        </w:tc>
      </w:tr>
      <w:tr w:rsidR="005154D4" w:rsidRPr="005B36AD" w14:paraId="314C0F4D" w14:textId="77777777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FC22B" w14:textId="77777777"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8C0D1" w14:textId="77777777"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D990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14:paraId="4435A731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3DA55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D529" w14:textId="4D4DBD35" w:rsidR="005154D4" w:rsidRPr="005B36AD" w:rsidRDefault="009C293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A607D03" wp14:editId="11CFD448">
                  <wp:extent cx="3361384" cy="252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0413、0420陽明山學_220511_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370D" w14:textId="3AE6ABF4" w:rsidR="005154D4" w:rsidRPr="005B36AD" w:rsidRDefault="009C293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實作體驗</w:t>
            </w:r>
          </w:p>
        </w:tc>
      </w:tr>
      <w:tr w:rsidR="005154D4" w:rsidRPr="005B36AD" w14:paraId="7E1BBBDA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BE8DA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0DC2C" w14:textId="4F824981" w:rsidR="005154D4" w:rsidRPr="00F06190" w:rsidRDefault="009C293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44AB653" wp14:editId="12640081">
                  <wp:extent cx="3361384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0413、0420陽明山學_220511_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49D1" w14:textId="203F38C2" w:rsidR="004528A4" w:rsidRPr="005B36AD" w:rsidRDefault="009C293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實作體驗</w:t>
            </w:r>
          </w:p>
        </w:tc>
      </w:tr>
      <w:tr w:rsidR="005154D4" w:rsidRPr="005B36AD" w14:paraId="4517D11B" w14:textId="77777777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8DBD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42BC" w14:textId="1EB90542" w:rsidR="005154D4" w:rsidRPr="005B36AD" w:rsidRDefault="009C293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B0B860D" wp14:editId="18E97BFF">
                  <wp:extent cx="3361384" cy="252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0413、0420陽明山學_220511_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0ED2E" w14:textId="7121E8A9" w:rsidR="005154D4" w:rsidRPr="005B36AD" w:rsidRDefault="009C293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實作體驗</w:t>
            </w:r>
          </w:p>
        </w:tc>
      </w:tr>
      <w:tr w:rsidR="005154D4" w:rsidRPr="005B36AD" w14:paraId="569CAA14" w14:textId="77777777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904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B50FC" w14:textId="6186A0AD" w:rsidR="005154D4" w:rsidRPr="005B36AD" w:rsidRDefault="009C293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4CEEF3C" wp14:editId="151E83C4">
                  <wp:extent cx="3361384" cy="252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0413、0420陽明山學_220511_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EA7EA" w14:textId="100D00DE" w:rsidR="005154D4" w:rsidRPr="005B36AD" w:rsidRDefault="009C293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實作體驗</w:t>
            </w:r>
          </w:p>
        </w:tc>
      </w:tr>
      <w:tr w:rsidR="005154D4" w:rsidRPr="005B36AD" w14:paraId="570469B0" w14:textId="77777777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594A9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4F79A" w14:textId="509291CB" w:rsidR="005154D4" w:rsidRPr="005B36AD" w:rsidRDefault="009C293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1F00518" wp14:editId="36BD66FB">
                  <wp:extent cx="3361384" cy="252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0413、0420陽明山學_220511_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B179" w14:textId="14C022FA" w:rsidR="005154D4" w:rsidRPr="005B36AD" w:rsidRDefault="009C293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實作體驗</w:t>
            </w:r>
          </w:p>
        </w:tc>
      </w:tr>
    </w:tbl>
    <w:p w14:paraId="5F577328" w14:textId="77777777"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3B97" w14:textId="77777777" w:rsidR="006B7244" w:rsidRDefault="006B7244" w:rsidP="00B23FF5">
      <w:pPr>
        <w:ind w:left="360" w:hanging="240"/>
      </w:pPr>
      <w:r>
        <w:separator/>
      </w:r>
    </w:p>
  </w:endnote>
  <w:endnote w:type="continuationSeparator" w:id="0">
    <w:p w14:paraId="66BC7849" w14:textId="77777777"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D976" w14:textId="77777777" w:rsidR="0025437C" w:rsidRDefault="005071E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25CBB93" w14:textId="2031DC31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1E8" w:rsidRPr="005071E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A94C7D9" w14:textId="77777777" w:rsidR="0025437C" w:rsidRDefault="005071E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9FC" w14:textId="77777777" w:rsidR="0025437C" w:rsidRDefault="005071E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1CA" w14:textId="77777777"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14:paraId="2F1D6A43" w14:textId="77777777"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1B3A" w14:textId="77777777" w:rsidR="0025437C" w:rsidRDefault="005071E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AFF3" w14:textId="77777777" w:rsidR="0025437C" w:rsidRDefault="005071E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CD" w14:textId="77777777" w:rsidR="0025437C" w:rsidRDefault="005071E8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4022"/>
    <w:rsid w:val="00033373"/>
    <w:rsid w:val="000562F5"/>
    <w:rsid w:val="0005754C"/>
    <w:rsid w:val="000611E4"/>
    <w:rsid w:val="00080EF3"/>
    <w:rsid w:val="00092FC2"/>
    <w:rsid w:val="000C002B"/>
    <w:rsid w:val="000D26DA"/>
    <w:rsid w:val="000D2C37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E70FE"/>
    <w:rsid w:val="001F4E0E"/>
    <w:rsid w:val="001F567D"/>
    <w:rsid w:val="00204BF4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93D21"/>
    <w:rsid w:val="002A50E6"/>
    <w:rsid w:val="002A614C"/>
    <w:rsid w:val="002A6D02"/>
    <w:rsid w:val="002B1169"/>
    <w:rsid w:val="00330FED"/>
    <w:rsid w:val="00345650"/>
    <w:rsid w:val="00354423"/>
    <w:rsid w:val="003645C9"/>
    <w:rsid w:val="00394BFA"/>
    <w:rsid w:val="003A7DBF"/>
    <w:rsid w:val="003B717A"/>
    <w:rsid w:val="003B73EC"/>
    <w:rsid w:val="003C322B"/>
    <w:rsid w:val="003C4882"/>
    <w:rsid w:val="003D2B26"/>
    <w:rsid w:val="003E2EFD"/>
    <w:rsid w:val="003F343B"/>
    <w:rsid w:val="003F61D5"/>
    <w:rsid w:val="003F7A1E"/>
    <w:rsid w:val="00405FBA"/>
    <w:rsid w:val="00410E13"/>
    <w:rsid w:val="004341BC"/>
    <w:rsid w:val="004471C9"/>
    <w:rsid w:val="004528A4"/>
    <w:rsid w:val="004551F8"/>
    <w:rsid w:val="00455B9D"/>
    <w:rsid w:val="00457A1E"/>
    <w:rsid w:val="00472D8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02B"/>
    <w:rsid w:val="004E6C00"/>
    <w:rsid w:val="004F085E"/>
    <w:rsid w:val="004F33CF"/>
    <w:rsid w:val="005071E8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2104E"/>
    <w:rsid w:val="00721127"/>
    <w:rsid w:val="007260A2"/>
    <w:rsid w:val="0079038A"/>
    <w:rsid w:val="00791708"/>
    <w:rsid w:val="007972AF"/>
    <w:rsid w:val="007A3F40"/>
    <w:rsid w:val="007B623C"/>
    <w:rsid w:val="007D5CFA"/>
    <w:rsid w:val="007E4A80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2B1F"/>
    <w:rsid w:val="008D5BE1"/>
    <w:rsid w:val="008E4C06"/>
    <w:rsid w:val="008F0BE9"/>
    <w:rsid w:val="008F1184"/>
    <w:rsid w:val="008F5994"/>
    <w:rsid w:val="00914500"/>
    <w:rsid w:val="009217A5"/>
    <w:rsid w:val="009332C9"/>
    <w:rsid w:val="009406EE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2938"/>
    <w:rsid w:val="009C38B4"/>
    <w:rsid w:val="009C5E39"/>
    <w:rsid w:val="009C68C4"/>
    <w:rsid w:val="009D0A74"/>
    <w:rsid w:val="009D50D6"/>
    <w:rsid w:val="00A30B72"/>
    <w:rsid w:val="00A32E54"/>
    <w:rsid w:val="00A34D78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44831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379E"/>
    <w:rsid w:val="00C674E9"/>
    <w:rsid w:val="00C75BA7"/>
    <w:rsid w:val="00C85903"/>
    <w:rsid w:val="00CA789C"/>
    <w:rsid w:val="00CB0934"/>
    <w:rsid w:val="00CC3263"/>
    <w:rsid w:val="00CD0C6E"/>
    <w:rsid w:val="00CD6B1E"/>
    <w:rsid w:val="00CE4AF7"/>
    <w:rsid w:val="00CF6CE0"/>
    <w:rsid w:val="00D17A99"/>
    <w:rsid w:val="00D2200F"/>
    <w:rsid w:val="00D430BF"/>
    <w:rsid w:val="00D47A2C"/>
    <w:rsid w:val="00D57EF3"/>
    <w:rsid w:val="00D81671"/>
    <w:rsid w:val="00D8364E"/>
    <w:rsid w:val="00D9258C"/>
    <w:rsid w:val="00DA393E"/>
    <w:rsid w:val="00DB5541"/>
    <w:rsid w:val="00DE1186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EF15A9"/>
    <w:rsid w:val="00F01582"/>
    <w:rsid w:val="00F06190"/>
    <w:rsid w:val="00F21BF7"/>
    <w:rsid w:val="00F33C19"/>
    <w:rsid w:val="00F52604"/>
    <w:rsid w:val="00F5511C"/>
    <w:rsid w:val="00F61A9E"/>
    <w:rsid w:val="00F90777"/>
    <w:rsid w:val="00F90D9B"/>
    <w:rsid w:val="00FA3CD5"/>
    <w:rsid w:val="00FB12C4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5B5CF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24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4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30</cp:revision>
  <cp:lastPrinted>2022-05-11T03:22:00Z</cp:lastPrinted>
  <dcterms:created xsi:type="dcterms:W3CDTF">2022-02-22T07:53:00Z</dcterms:created>
  <dcterms:modified xsi:type="dcterms:W3CDTF">2022-05-11T03:23:00Z</dcterms:modified>
</cp:coreProperties>
</file>