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245"/>
        <w:gridCol w:w="4388"/>
      </w:tblGrid>
      <w:tr w:rsidR="005154D4" w:rsidRPr="001C1E24" w:rsidTr="002B1F95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F242D8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  <w:bookmarkStart w:id="0" w:name="_GoBack"/>
            <w:bookmarkEnd w:id="0"/>
          </w:p>
        </w:tc>
      </w:tr>
      <w:tr w:rsidR="00B12988" w:rsidRPr="001C1E24" w:rsidTr="002B1F95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2B1F95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B20244">
              <w:rPr>
                <w:rFonts w:ascii="Times New Roman" w:eastAsia="標楷體" w:hAnsi="Times New Roman" w:hint="eastAsia"/>
                <w:szCs w:val="24"/>
              </w:rPr>
              <w:t>梁凱怡老師</w:t>
            </w:r>
            <w:r w:rsidR="00B202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B12988" w:rsidRPr="001C1E24" w:rsidTr="002B1F95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BA5406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BA5406">
              <w:rPr>
                <w:rFonts w:ascii="標楷體" w:eastAsia="標楷體" w:hAnsi="標楷體" w:hint="eastAsia"/>
              </w:rPr>
              <w:t>9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526D34">
              <w:rPr>
                <w:rFonts w:ascii="標楷體" w:eastAsia="標楷體" w:hAnsi="標楷體" w:hint="eastAsia"/>
              </w:rPr>
              <w:t>511教室</w:t>
            </w:r>
          </w:p>
          <w:p w:rsidR="00BA5406" w:rsidRPr="004A51C2" w:rsidRDefault="00B12988" w:rsidP="00BA5406">
            <w:pPr>
              <w:autoSpaceDE w:val="0"/>
              <w:autoSpaceDN w:val="0"/>
              <w:adjustRightInd w:val="0"/>
              <w:ind w:left="360" w:hanging="240"/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B20244">
              <w:rPr>
                <w:rFonts w:ascii="Times New Roman" w:eastAsia="標楷體" w:hAnsi="Times New Roman" w:hint="eastAsia"/>
                <w:szCs w:val="24"/>
              </w:rPr>
              <w:t>梁凱怡老師</w:t>
            </w:r>
            <w:r w:rsidR="00BA5406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BA5406" w:rsidRPr="004A51C2">
              <w:rPr>
                <w:rFonts w:ascii="標楷體" w:eastAsia="標楷體" w:hAnsi="標楷體" w:cs="AppleSystemUIFont" w:hint="eastAsia"/>
                <w:b/>
                <w:bCs/>
                <w:kern w:val="0"/>
                <w:sz w:val="26"/>
                <w:szCs w:val="26"/>
              </w:rPr>
              <w:t>時</w:t>
            </w:r>
            <w:r w:rsidR="00BA5406" w:rsidRPr="004A51C2"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  <w:t>下最流行的元宇宙</w:t>
            </w:r>
          </w:p>
          <w:p w:rsidR="00B20244" w:rsidRDefault="00B20244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B1F95">
              <w:rPr>
                <w:rFonts w:ascii="標楷體" w:eastAsia="標楷體" w:hAnsi="標楷體" w:hint="eastAsia"/>
              </w:rPr>
              <w:t>3</w:t>
            </w:r>
            <w:r w:rsidR="00BA5406">
              <w:rPr>
                <w:rFonts w:ascii="標楷體" w:eastAsia="標楷體" w:hAnsi="標楷體" w:hint="eastAsia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2B1F95">
              <w:rPr>
                <w:rFonts w:ascii="標楷體" w:eastAsia="標楷體" w:hAnsi="標楷體" w:hint="eastAsia"/>
              </w:rPr>
              <w:t>3</w:t>
            </w:r>
            <w:r w:rsidR="00BA5406">
              <w:rPr>
                <w:rFonts w:ascii="標楷體" w:eastAsia="標楷體" w:hAnsi="標楷體" w:hint="eastAsia"/>
              </w:rPr>
              <w:t>0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BA5406" w:rsidRPr="004A51C2" w:rsidRDefault="00BA5406" w:rsidP="00BA5406">
            <w:pPr>
              <w:autoSpaceDE w:val="0"/>
              <w:autoSpaceDN w:val="0"/>
              <w:adjustRightInd w:val="0"/>
              <w:ind w:left="380" w:hanging="260"/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</w:pPr>
          </w:p>
          <w:p w:rsidR="00BA5406" w:rsidRPr="004A51C2" w:rsidRDefault="00BA5406" w:rsidP="00BA5406">
            <w:pPr>
              <w:autoSpaceDE w:val="0"/>
              <w:autoSpaceDN w:val="0"/>
              <w:adjustRightInd w:val="0"/>
              <w:ind w:left="120" w:firstLineChars="0" w:firstLine="0"/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</w:pPr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現在元宇宙三個字真的很流行，</w:t>
            </w:r>
            <w:proofErr w:type="gramStart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把遙不可</w:t>
            </w:r>
            <w:proofErr w:type="gramEnd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及的想像隨著科技與技術的進步逐漸實現，像人工智慧、虛擬實境、AI、甚至</w:t>
            </w:r>
            <w:proofErr w:type="gramStart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區塊鏈等等</w:t>
            </w:r>
            <w:proofErr w:type="gramEnd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，然而</w:t>
            </w:r>
            <w:proofErr w:type="gramStart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區塊鏈在</w:t>
            </w:r>
            <w:proofErr w:type="gramEnd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元宇宙中不可或缺，因為有著去中心化、不可逆、不可篡改以及高安全性的特性。其實要打造一個夢想中的元宇宙世界，背後可是由許多龐大的技術去支撐。從顯示技術方面來看，會需要一個足夠</w:t>
            </w:r>
            <w:proofErr w:type="gramStart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特別且客製</w:t>
            </w:r>
            <w:proofErr w:type="gramEnd"/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化以及擬真的數位分身，那就需要有高超的3D繪圖技術；要進入虛擬的世界，則必須透過穿戴裝置進行數位內容互動，例如AR、VR裝置，而目前這些裝置的體驗僅止於視覺與聽覺方面，未來更勢必發展出嗅覺、觸覺、味覺等多種互動方式。</w:t>
            </w:r>
          </w:p>
          <w:p w:rsidR="002015A0" w:rsidRPr="00BA5406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A5406" w:rsidRPr="004F456F" w:rsidTr="002B1F95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406" w:rsidRDefault="00BA5406" w:rsidP="00BA540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A5406" w:rsidRPr="00CD6B06" w:rsidRDefault="00BA5406" w:rsidP="00BA5406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406" w:rsidRDefault="00BA5406" w:rsidP="00BA540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A5406" w:rsidRPr="003125AC" w:rsidRDefault="00BA5406" w:rsidP="00BA540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406" w:rsidRPr="003125AC" w:rsidRDefault="00BA5406" w:rsidP="00BA540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A5406" w:rsidRPr="004F456F" w:rsidTr="002B1F95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406" w:rsidRDefault="00BA5406" w:rsidP="00BA540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5406" w:rsidRPr="00772F88" w:rsidRDefault="00BA5406" w:rsidP="00BA540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6E6D19">
              <w:rPr>
                <w:noProof/>
              </w:rPr>
              <w:drawing>
                <wp:inline distT="0" distB="0" distL="0" distR="0" wp14:anchorId="478CA9EC" wp14:editId="7A5FA38A">
                  <wp:extent cx="1440217" cy="1080000"/>
                  <wp:effectExtent l="0" t="0" r="7620" b="6350"/>
                  <wp:docPr id="8" name="圖片 8" descr="J:\D槽 更新 106.11\財金系 活動 照片\10804 呂秀倩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10804 呂秀倩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BA5406" w:rsidRPr="00772F88" w:rsidRDefault="00BA5406" w:rsidP="00BA540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6E6D19">
              <w:rPr>
                <w:noProof/>
              </w:rPr>
              <w:drawing>
                <wp:inline distT="0" distB="0" distL="0" distR="0" wp14:anchorId="4211D90C" wp14:editId="41C07B33">
                  <wp:extent cx="1440217" cy="1080000"/>
                  <wp:effectExtent l="0" t="0" r="7620" b="6350"/>
                  <wp:docPr id="6" name="圖片 6" descr="J:\D槽 更新 106.11\財金系 活動 照片\10804 呂秀倩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10804 呂秀倩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406" w:rsidRPr="004F456F" w:rsidTr="00F04653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406" w:rsidRDefault="00BA5406" w:rsidP="00BA540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5406" w:rsidRPr="00772F88" w:rsidRDefault="00BA5406" w:rsidP="00BA5406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6E6D19">
              <w:rPr>
                <w:noProof/>
              </w:rPr>
              <w:drawing>
                <wp:inline distT="0" distB="0" distL="0" distR="0" wp14:anchorId="6E387B98" wp14:editId="07EA6857">
                  <wp:extent cx="1440217" cy="1080000"/>
                  <wp:effectExtent l="0" t="0" r="7620" b="6350"/>
                  <wp:docPr id="5" name="圖片 5" descr="J:\D槽 更新 106.11\財金系 活動 照片\10804 呂秀倩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槽 更新 106.11\財金系 活動 照片\10804 呂秀倩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BA5406" w:rsidRPr="00772F88" w:rsidRDefault="00BA5406" w:rsidP="00BA540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6E6D19">
              <w:rPr>
                <w:noProof/>
              </w:rPr>
              <w:drawing>
                <wp:inline distT="0" distB="0" distL="0" distR="0" wp14:anchorId="46B1774B" wp14:editId="213A6019">
                  <wp:extent cx="1440217" cy="1080000"/>
                  <wp:effectExtent l="0" t="0" r="7620" b="6350"/>
                  <wp:docPr id="7" name="圖片 7" descr="J:\D槽 更新 106.11\財金系 活動 照片\10804 呂秀倩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10804 呂秀倩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BC" w:rsidRPr="004F456F" w:rsidTr="002B1F95">
        <w:trPr>
          <w:trHeight w:val="454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06BC" w:rsidRDefault="005E06BC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87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E06BC" w:rsidRPr="005E06BC" w:rsidRDefault="005E06BC" w:rsidP="00BC0113">
            <w:pPr>
              <w:ind w:left="360" w:hanging="240"/>
              <w:jc w:val="center"/>
              <w:rPr>
                <w:noProof/>
              </w:rPr>
            </w:pP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p w:rsidR="002B1F95" w:rsidRDefault="002B1F95" w:rsidP="00057DC7">
      <w:pPr>
        <w:tabs>
          <w:tab w:val="left" w:pos="1935"/>
        </w:tabs>
        <w:ind w:left="360" w:hanging="240"/>
      </w:pPr>
    </w:p>
    <w:p w:rsidR="002B1F95" w:rsidRDefault="002B1F95" w:rsidP="00057DC7">
      <w:pPr>
        <w:tabs>
          <w:tab w:val="left" w:pos="1935"/>
        </w:tabs>
        <w:ind w:left="360" w:hanging="240"/>
      </w:pPr>
    </w:p>
    <w:sectPr w:rsidR="002B1F9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99" w:rsidRDefault="00D93399" w:rsidP="00B23FF5">
      <w:pPr>
        <w:ind w:left="360" w:hanging="240"/>
      </w:pPr>
      <w:r>
        <w:separator/>
      </w:r>
    </w:p>
  </w:endnote>
  <w:endnote w:type="continuationSeparator" w:id="0">
    <w:p w:rsidR="00D93399" w:rsidRDefault="00D9339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9339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2D8" w:rsidRPr="00F242D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9339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9339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99" w:rsidRDefault="00D93399" w:rsidP="00B23FF5">
      <w:pPr>
        <w:ind w:left="360" w:hanging="240"/>
      </w:pPr>
      <w:r>
        <w:separator/>
      </w:r>
    </w:p>
  </w:footnote>
  <w:footnote w:type="continuationSeparator" w:id="0">
    <w:p w:rsidR="00D93399" w:rsidRDefault="00D9339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9339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9339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93399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5205"/>
    <w:rsid w:val="002A614C"/>
    <w:rsid w:val="002B1169"/>
    <w:rsid w:val="002B1F95"/>
    <w:rsid w:val="002B4922"/>
    <w:rsid w:val="002B4AA9"/>
    <w:rsid w:val="002B71DC"/>
    <w:rsid w:val="00330FE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93073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26D34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9D0EE0"/>
    <w:rsid w:val="00A179AE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484E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0244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5406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399"/>
    <w:rsid w:val="00D93BB1"/>
    <w:rsid w:val="00DA393E"/>
    <w:rsid w:val="00DA6BA4"/>
    <w:rsid w:val="00DB5541"/>
    <w:rsid w:val="00DC5102"/>
    <w:rsid w:val="00DE263E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242D8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27</cp:revision>
  <cp:lastPrinted>2022-11-30T06:28:00Z</cp:lastPrinted>
  <dcterms:created xsi:type="dcterms:W3CDTF">2020-11-23T06:51:00Z</dcterms:created>
  <dcterms:modified xsi:type="dcterms:W3CDTF">2022-12-01T06:06:00Z</dcterms:modified>
</cp:coreProperties>
</file>