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EF685" w14:textId="77777777" w:rsidR="008F0BE9" w:rsidRPr="005B36AD" w:rsidRDefault="005154D4" w:rsidP="008F0BE9">
      <w:pPr>
        <w:spacing w:line="0" w:lineRule="atLeast"/>
        <w:ind w:leftChars="19" w:left="170" w:hangingChars="31" w:hanging="124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5B36AD">
        <w:rPr>
          <w:rFonts w:ascii="Times New Roman" w:eastAsia="標楷體" w:hAnsi="Times New Roman" w:cs="Times New Roman"/>
          <w:b/>
          <w:sz w:val="40"/>
          <w:szCs w:val="40"/>
        </w:rPr>
        <w:t>中國文化大學</w:t>
      </w:r>
      <w:r w:rsidR="00710D72"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2A6D02"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Pr="005B36AD">
        <w:rPr>
          <w:rFonts w:ascii="Times New Roman" w:eastAsia="標楷體" w:hAnsi="Times New Roman" w:cs="Times New Roman"/>
          <w:b/>
          <w:sz w:val="40"/>
          <w:szCs w:val="40"/>
        </w:rPr>
        <w:t>年度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>微學分課程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>成果紀錄表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6277"/>
        <w:gridCol w:w="2347"/>
      </w:tblGrid>
      <w:tr w:rsidR="005154D4" w:rsidRPr="005B36AD" w14:paraId="0ED83C69" w14:textId="77777777" w:rsidTr="000C002B">
        <w:trPr>
          <w:trHeight w:val="749"/>
          <w:jc w:val="center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F340AA8" w14:textId="77777777" w:rsidR="005154D4" w:rsidRPr="005B36AD" w:rsidRDefault="008F0BE9" w:rsidP="005B36AD">
            <w:pPr>
              <w:ind w:leftChars="16" w:left="38" w:firstLineChars="0" w:firstLine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申請系</w:t>
            </w: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組</w:t>
            </w:r>
          </w:p>
        </w:tc>
        <w:tc>
          <w:tcPr>
            <w:tcW w:w="86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9ADAA" w14:textId="77777777" w:rsidR="005154D4" w:rsidRPr="005B36AD" w:rsidRDefault="005B36AD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Cs w:val="24"/>
              </w:rPr>
              <w:t>史學系</w:t>
            </w:r>
          </w:p>
        </w:tc>
      </w:tr>
      <w:tr w:rsidR="005154D4" w:rsidRPr="005B36AD" w14:paraId="05CB9128" w14:textId="77777777" w:rsidTr="000C002B">
        <w:trPr>
          <w:trHeight w:val="749"/>
          <w:jc w:val="center"/>
        </w:trPr>
        <w:tc>
          <w:tcPr>
            <w:tcW w:w="153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892401E" w14:textId="77777777" w:rsidR="005154D4" w:rsidRPr="005B36AD" w:rsidRDefault="008F0BE9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862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28CAD" w14:textId="18C31A03" w:rsidR="005154D4" w:rsidRPr="005B36AD" w:rsidRDefault="00E209FF" w:rsidP="00E209FF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Cs w:val="24"/>
              </w:rPr>
              <w:t>陽明山學人文組微學分課程</w:t>
            </w:r>
            <w:r w:rsidR="005B36AD" w:rsidRPr="005B36A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F06190">
              <w:rPr>
                <w:rFonts w:ascii="Times New Roman" w:eastAsia="標楷體" w:hAnsi="Times New Roman" w:cs="Times New Roman" w:hint="eastAsia"/>
                <w:szCs w:val="24"/>
              </w:rPr>
              <w:t>蔣中正的古鄉情懷：從草山到陽明山</w:t>
            </w:r>
          </w:p>
        </w:tc>
      </w:tr>
      <w:tr w:rsidR="005154D4" w:rsidRPr="005B36AD" w14:paraId="53A01844" w14:textId="77777777" w:rsidTr="000C002B">
        <w:trPr>
          <w:trHeight w:val="3499"/>
          <w:jc w:val="center"/>
        </w:trPr>
        <w:tc>
          <w:tcPr>
            <w:tcW w:w="1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8C69DE" w14:textId="77777777" w:rsidR="005154D4" w:rsidRPr="005B36AD" w:rsidRDefault="008F0BE9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  <w:b/>
                <w:szCs w:val="24"/>
              </w:rPr>
              <w:t>內容</w:t>
            </w:r>
          </w:p>
          <w:p w14:paraId="3EC66EA6" w14:textId="77777777" w:rsidR="005154D4" w:rsidRPr="005B36AD" w:rsidRDefault="005154D4" w:rsidP="00F5511C">
            <w:pPr>
              <w:ind w:leftChars="37" w:left="89" w:firstLineChars="0" w:firstLine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（活動內容簡述</w:t>
            </w: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執行成效）</w:t>
            </w:r>
          </w:p>
        </w:tc>
        <w:tc>
          <w:tcPr>
            <w:tcW w:w="862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8F99AA" w14:textId="77777777"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主辦單位：</w:t>
            </w:r>
            <w:r w:rsidR="005B36AD" w:rsidRPr="005B36AD">
              <w:rPr>
                <w:rFonts w:ascii="Times New Roman" w:eastAsia="標楷體" w:hAnsi="Times New Roman" w:cs="Times New Roman"/>
              </w:rPr>
              <w:t>史學系</w:t>
            </w:r>
          </w:p>
          <w:p w14:paraId="6906F3E9" w14:textId="61305811"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</w:rPr>
              <w:t>日期：</w:t>
            </w:r>
            <w:r w:rsidR="005B36AD" w:rsidRPr="005B36AD">
              <w:rPr>
                <w:rFonts w:ascii="Times New Roman" w:eastAsia="標楷體" w:hAnsi="Times New Roman" w:cs="Times New Roman"/>
              </w:rPr>
              <w:t>11</w:t>
            </w:r>
            <w:r w:rsidR="005B36AD">
              <w:rPr>
                <w:rFonts w:ascii="Times New Roman" w:eastAsia="標楷體" w:hAnsi="Times New Roman" w:cs="Times New Roman" w:hint="eastAsia"/>
              </w:rPr>
              <w:t>1</w:t>
            </w:r>
            <w:r w:rsidR="005B36AD">
              <w:rPr>
                <w:rFonts w:ascii="Times New Roman" w:eastAsia="標楷體" w:hAnsi="Times New Roman" w:cs="Times New Roman" w:hint="eastAsia"/>
              </w:rPr>
              <w:t>年</w:t>
            </w:r>
            <w:r w:rsidR="00FF6CE3">
              <w:rPr>
                <w:rFonts w:ascii="Times New Roman" w:eastAsia="標楷體" w:hAnsi="Times New Roman" w:cs="Times New Roman" w:hint="eastAsia"/>
              </w:rPr>
              <w:t>3</w:t>
            </w:r>
            <w:r w:rsidR="005B36AD">
              <w:rPr>
                <w:rFonts w:ascii="Times New Roman" w:eastAsia="標楷體" w:hAnsi="Times New Roman" w:cs="Times New Roman" w:hint="eastAsia"/>
              </w:rPr>
              <w:t>月</w:t>
            </w:r>
            <w:r w:rsidR="00F06190">
              <w:rPr>
                <w:rFonts w:ascii="Times New Roman" w:eastAsia="標楷體" w:hAnsi="Times New Roman" w:cs="Times New Roman"/>
              </w:rPr>
              <w:t>16</w:t>
            </w:r>
            <w:r w:rsidR="005B36AD">
              <w:rPr>
                <w:rFonts w:ascii="Times New Roman" w:eastAsia="標楷體" w:hAnsi="Times New Roman" w:cs="Times New Roman" w:hint="eastAsia"/>
              </w:rPr>
              <w:t>日</w:t>
            </w:r>
            <w:r w:rsidR="005B36AD">
              <w:rPr>
                <w:rFonts w:ascii="Times New Roman" w:eastAsia="標楷體" w:hAnsi="Times New Roman" w:cs="Times New Roman" w:hint="eastAsia"/>
              </w:rPr>
              <w:t>(</w:t>
            </w:r>
            <w:r w:rsidR="005B36AD">
              <w:rPr>
                <w:rFonts w:ascii="Times New Roman" w:eastAsia="標楷體" w:hAnsi="Times New Roman" w:cs="Times New Roman" w:hint="eastAsia"/>
              </w:rPr>
              <w:t>三</w:t>
            </w:r>
            <w:r w:rsidR="005B36AD">
              <w:rPr>
                <w:rFonts w:ascii="Times New Roman" w:eastAsia="標楷體" w:hAnsi="Times New Roman" w:cs="Times New Roman" w:hint="eastAsia"/>
              </w:rPr>
              <w:t xml:space="preserve">) </w:t>
            </w:r>
            <w:r w:rsidR="005B36AD">
              <w:rPr>
                <w:rFonts w:ascii="Times New Roman" w:eastAsia="標楷體" w:hAnsi="Times New Roman" w:cs="Times New Roman" w:hint="eastAsia"/>
              </w:rPr>
              <w:t>下午</w:t>
            </w:r>
            <w:r w:rsidR="005B36AD">
              <w:rPr>
                <w:rFonts w:ascii="Times New Roman" w:eastAsia="標楷體" w:hAnsi="Times New Roman" w:cs="Times New Roman" w:hint="eastAsia"/>
              </w:rPr>
              <w:t>3:10~5:00</w:t>
            </w:r>
          </w:p>
          <w:p w14:paraId="4AC813BA" w14:textId="77777777"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</w:rPr>
              <w:t>地點：</w:t>
            </w:r>
            <w:r w:rsidR="005B36AD">
              <w:rPr>
                <w:rFonts w:ascii="Times New Roman" w:eastAsia="標楷體" w:hAnsi="Times New Roman" w:cs="Times New Roman" w:hint="eastAsia"/>
              </w:rPr>
              <w:t>圖書館</w:t>
            </w:r>
            <w:r w:rsidR="005B36AD">
              <w:rPr>
                <w:rFonts w:ascii="Times New Roman" w:eastAsia="標楷體" w:hAnsi="Times New Roman" w:cs="Times New Roman" w:hint="eastAsia"/>
              </w:rPr>
              <w:t>2</w:t>
            </w:r>
            <w:r w:rsidR="005B36AD">
              <w:rPr>
                <w:rFonts w:ascii="Times New Roman" w:eastAsia="標楷體" w:hAnsi="Times New Roman" w:cs="Times New Roman" w:hint="eastAsia"/>
              </w:rPr>
              <w:t>樓</w:t>
            </w:r>
            <w:r w:rsidR="005B36AD">
              <w:rPr>
                <w:rFonts w:ascii="Times New Roman" w:eastAsia="標楷體" w:hAnsi="Times New Roman" w:cs="Times New Roman" w:hint="eastAsia"/>
              </w:rPr>
              <w:t>6</w:t>
            </w:r>
            <w:r w:rsidR="005B36AD">
              <w:rPr>
                <w:rFonts w:ascii="Times New Roman" w:eastAsia="標楷體" w:hAnsi="Times New Roman" w:cs="Times New Roman" w:hint="eastAsia"/>
              </w:rPr>
              <w:t>號討論室</w:t>
            </w:r>
          </w:p>
          <w:p w14:paraId="78A9977D" w14:textId="77777777"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授課教師</w:t>
            </w:r>
            <w:r w:rsidR="005154D4" w:rsidRPr="005B36AD">
              <w:rPr>
                <w:rFonts w:ascii="Times New Roman" w:eastAsia="標楷體" w:hAnsi="Times New Roman" w:cs="Times New Roman"/>
              </w:rPr>
              <w:t>：</w:t>
            </w:r>
            <w:r w:rsidR="005B36AD">
              <w:rPr>
                <w:rFonts w:ascii="Times New Roman" w:eastAsia="標楷體" w:hAnsi="Times New Roman" w:cs="Times New Roman" w:hint="eastAsia"/>
              </w:rPr>
              <w:t>陳立文</w:t>
            </w:r>
            <w:r w:rsidR="00257F2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B36AD">
              <w:rPr>
                <w:rFonts w:ascii="Times New Roman" w:eastAsia="標楷體" w:hAnsi="Times New Roman" w:cs="Times New Roman" w:hint="eastAsia"/>
              </w:rPr>
              <w:t>館長</w:t>
            </w:r>
          </w:p>
          <w:p w14:paraId="1D259D35" w14:textId="77777777" w:rsidR="008F0BE9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鐘點規劃</w:t>
            </w:r>
            <w:r w:rsidR="005B36AD" w:rsidRPr="005B36AD">
              <w:rPr>
                <w:rFonts w:ascii="Times New Roman" w:eastAsia="標楷體" w:hAnsi="Times New Roman" w:cs="Times New Roman"/>
              </w:rPr>
              <w:t>：</w:t>
            </w:r>
            <w:r w:rsidR="00C24CFF">
              <w:rPr>
                <w:rFonts w:ascii="Times New Roman" w:eastAsia="標楷體" w:hAnsi="Times New Roman" w:cs="Times New Roman" w:hint="eastAsia"/>
              </w:rPr>
              <w:t>0.1</w:t>
            </w:r>
            <w:r w:rsidR="00C24CFF">
              <w:rPr>
                <w:rFonts w:ascii="Times New Roman" w:eastAsia="標楷體" w:hAnsi="Times New Roman" w:cs="Times New Roman" w:hint="eastAsia"/>
              </w:rPr>
              <w:t>學分</w:t>
            </w:r>
            <w:r w:rsidR="00C24CFF">
              <w:rPr>
                <w:rFonts w:ascii="Times New Roman" w:eastAsia="標楷體" w:hAnsi="Times New Roman" w:cs="Times New Roman" w:hint="eastAsia"/>
              </w:rPr>
              <w:t>/2</w:t>
            </w:r>
            <w:r w:rsidR="00C24CFF">
              <w:rPr>
                <w:rFonts w:ascii="Times New Roman" w:eastAsia="標楷體" w:hAnsi="Times New Roman" w:cs="Times New Roman" w:hint="eastAsia"/>
              </w:rPr>
              <w:t>小時</w:t>
            </w:r>
          </w:p>
          <w:p w14:paraId="470CCB67" w14:textId="77777777"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參與人數：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472D89">
              <w:rPr>
                <w:rFonts w:ascii="Times New Roman" w:eastAsia="標楷體" w:hAnsi="Times New Roman" w:cs="Times New Roman" w:hint="eastAsia"/>
                <w:u w:val="single"/>
              </w:rPr>
              <w:t>16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人（教師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C24CFF">
              <w:rPr>
                <w:rFonts w:ascii="Times New Roman" w:eastAsia="標楷體" w:hAnsi="Times New Roman" w:cs="Times New Roman" w:hint="eastAsia"/>
                <w:u w:val="single"/>
              </w:rPr>
              <w:t>2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人、學生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472D89">
              <w:rPr>
                <w:rFonts w:ascii="Times New Roman" w:eastAsia="標楷體" w:hAnsi="Times New Roman" w:cs="Times New Roman" w:hint="eastAsia"/>
                <w:u w:val="single"/>
              </w:rPr>
              <w:t>14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人、行政人員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C24CFF">
              <w:rPr>
                <w:rFonts w:ascii="Times New Roman" w:eastAsia="標楷體" w:hAnsi="Times New Roman" w:cs="Times New Roman" w:hint="eastAsia"/>
                <w:u w:val="single"/>
              </w:rPr>
              <w:t>0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人、校外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C24CFF">
              <w:rPr>
                <w:rFonts w:ascii="Times New Roman" w:eastAsia="標楷體" w:hAnsi="Times New Roman" w:cs="Times New Roman" w:hint="eastAsia"/>
                <w:u w:val="single"/>
              </w:rPr>
              <w:t>0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人）</w:t>
            </w:r>
          </w:p>
          <w:p w14:paraId="50E3FD64" w14:textId="77777777"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課程內容</w:t>
            </w:r>
            <w:r w:rsidR="005154D4" w:rsidRPr="005B36AD">
              <w:rPr>
                <w:rFonts w:ascii="Times New Roman" w:eastAsia="標楷體" w:hAnsi="Times New Roman" w:cs="Times New Roman"/>
              </w:rPr>
              <w:t>：</w:t>
            </w:r>
          </w:p>
          <w:p w14:paraId="557CD066" w14:textId="35E14B55" w:rsidR="00710D72" w:rsidRPr="005B36AD" w:rsidRDefault="00472D89" w:rsidP="00257F26">
            <w:pPr>
              <w:ind w:left="12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本次課程為「玩轉陽明山學」系列微學分課程的第</w:t>
            </w:r>
            <w:r w:rsidR="00F06190">
              <w:rPr>
                <w:rFonts w:ascii="Times New Roman" w:eastAsia="標楷體" w:hAnsi="Times New Roman" w:cs="Times New Roman" w:hint="eastAsia"/>
              </w:rPr>
              <w:t>四</w:t>
            </w:r>
            <w:r w:rsidR="00257F26">
              <w:rPr>
                <w:rFonts w:ascii="Times New Roman" w:eastAsia="標楷體" w:hAnsi="Times New Roman" w:cs="Times New Roman" w:hint="eastAsia"/>
              </w:rPr>
              <w:t>堂課，</w:t>
            </w:r>
            <w:r w:rsidR="003C322B">
              <w:rPr>
                <w:rFonts w:ascii="Times New Roman" w:eastAsia="標楷體" w:hAnsi="Times New Roman" w:cs="Times New Roman" w:hint="eastAsia"/>
              </w:rPr>
              <w:t>由陳立文館長擔任主持人，並</w:t>
            </w:r>
            <w:r w:rsidR="00257F26">
              <w:rPr>
                <w:rFonts w:ascii="Times New Roman" w:eastAsia="標楷體" w:hAnsi="Times New Roman" w:cs="Times New Roman" w:hint="eastAsia"/>
              </w:rPr>
              <w:t>邀請</w:t>
            </w:r>
            <w:r w:rsidR="00F06190">
              <w:rPr>
                <w:rFonts w:ascii="Times New Roman" w:eastAsia="標楷體" w:hAnsi="Times New Roman" w:cs="Times New Roman" w:hint="eastAsia"/>
              </w:rPr>
              <w:t>高純淑老師蒞臨演講，高老師以「蔣中正的古鄉情懷：從草山到陽明山」為題，介紹蔣中正總統來到臺灣以後，</w:t>
            </w:r>
            <w:r w:rsidR="004E602B">
              <w:rPr>
                <w:rFonts w:ascii="Times New Roman" w:eastAsia="標楷體" w:hAnsi="Times New Roman" w:cs="Times New Roman" w:hint="eastAsia"/>
              </w:rPr>
              <w:t>面對反攻機會不大的故鄉，在異地是</w:t>
            </w:r>
            <w:r w:rsidR="00F06190">
              <w:rPr>
                <w:rFonts w:ascii="Times New Roman" w:eastAsia="標楷體" w:hAnsi="Times New Roman" w:cs="Times New Roman" w:hint="eastAsia"/>
              </w:rPr>
              <w:t>如何調適自我的思鄉情懷</w:t>
            </w:r>
            <w:r w:rsidR="004E602B">
              <w:rPr>
                <w:rFonts w:ascii="Times New Roman" w:eastAsia="標楷體" w:hAnsi="Times New Roman" w:cs="Times New Roman" w:hint="eastAsia"/>
              </w:rPr>
              <w:t>，</w:t>
            </w:r>
          </w:p>
          <w:p w14:paraId="3053C88D" w14:textId="77777777" w:rsidR="00710D72" w:rsidRPr="005B36AD" w:rsidRDefault="00710D72" w:rsidP="003C322B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</w:rPr>
            </w:pPr>
          </w:p>
          <w:p w14:paraId="1941877E" w14:textId="77777777"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執行成效：</w:t>
            </w:r>
          </w:p>
          <w:p w14:paraId="0456A04D" w14:textId="417F7A79" w:rsidR="00E14F48" w:rsidRPr="009C38B4" w:rsidRDefault="009C38B4" w:rsidP="0005754C">
            <w:pPr>
              <w:ind w:leftChars="0" w:left="119" w:firstLineChars="0" w:firstLine="0"/>
              <w:jc w:val="both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讓同學了解蔣總統與陽明山之間的關係</w:t>
            </w:r>
            <w:r w:rsidR="0005754C">
              <w:rPr>
                <w:rFonts w:ascii="Times New Roman" w:eastAsia="標楷體" w:hAnsi="Times New Roman" w:cs="Times New Roman" w:hint="eastAsia"/>
              </w:rPr>
              <w:t>，將所學的知識作為設計</w:t>
            </w:r>
            <w:proofErr w:type="gramStart"/>
            <w:r w:rsidR="0005754C">
              <w:rPr>
                <w:rFonts w:ascii="Times New Roman" w:eastAsia="標楷體" w:hAnsi="Times New Roman" w:cs="Times New Roman" w:hint="eastAsia"/>
              </w:rPr>
              <w:t>期末桌遊</w:t>
            </w:r>
            <w:proofErr w:type="gramEnd"/>
            <w:r w:rsidR="0005754C">
              <w:rPr>
                <w:rFonts w:ascii="Times New Roman" w:eastAsia="標楷體" w:hAnsi="Times New Roman" w:cs="Times New Roman" w:hint="eastAsia"/>
              </w:rPr>
              <w:t>的背景故事。</w:t>
            </w:r>
          </w:p>
          <w:p w14:paraId="0A505DFA" w14:textId="77777777" w:rsidR="005154D4" w:rsidRDefault="00E14F48" w:rsidP="00AD2AE1">
            <w:pPr>
              <w:ind w:leftChars="0" w:left="12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38E9A6CA" wp14:editId="2EF5B207">
                  <wp:extent cx="2520000" cy="2160000"/>
                  <wp:effectExtent l="0" t="0" r="13970" b="12065"/>
                  <wp:docPr id="1" name="圖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6807C4A3" wp14:editId="4B3F978B">
                  <wp:extent cx="2520000" cy="2160000"/>
                  <wp:effectExtent l="0" t="0" r="13970" b="12065"/>
                  <wp:docPr id="2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4831F58B" w14:textId="77777777" w:rsidR="00AD2AE1" w:rsidRDefault="00E14F48" w:rsidP="00E14F48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29C1EDCA" wp14:editId="3815E57F">
                  <wp:extent cx="2520000" cy="2160000"/>
                  <wp:effectExtent l="0" t="0" r="13970" b="12065"/>
                  <wp:docPr id="3" name="圖表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 w:rsidR="00AD2AE1"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258217D1" wp14:editId="02C4CEE1">
                  <wp:extent cx="2520000" cy="2160000"/>
                  <wp:effectExtent l="0" t="0" r="13970" b="12065"/>
                  <wp:docPr id="4" name="圖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3FA5B867" w14:textId="77777777" w:rsidR="00AD2AE1" w:rsidRPr="003C322B" w:rsidRDefault="00AD2AE1" w:rsidP="00AD2AE1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lastRenderedPageBreak/>
              <w:drawing>
                <wp:inline distT="0" distB="0" distL="0" distR="0" wp14:anchorId="2C640528" wp14:editId="46D901AC">
                  <wp:extent cx="2520000" cy="2160000"/>
                  <wp:effectExtent l="0" t="0" r="13970" b="12065"/>
                  <wp:docPr id="5" name="圖表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29004169" wp14:editId="317D7F33">
                  <wp:extent cx="2520000" cy="2160000"/>
                  <wp:effectExtent l="0" t="0" r="13970" b="12065"/>
                  <wp:docPr id="6" name="圖表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5154D4" w:rsidRPr="005B36AD" w14:paraId="314C0F4D" w14:textId="77777777" w:rsidTr="000C002B">
        <w:trPr>
          <w:trHeight w:val="995"/>
          <w:jc w:val="center"/>
        </w:trPr>
        <w:tc>
          <w:tcPr>
            <w:tcW w:w="153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CFC22B" w14:textId="77777777" w:rsidR="005154D4" w:rsidRPr="005B36AD" w:rsidRDefault="005154D4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活動照片</w:t>
            </w: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58C0D1" w14:textId="77777777" w:rsidR="005154D4" w:rsidRPr="005B36AD" w:rsidRDefault="005154D4" w:rsidP="00B33F69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36AD">
              <w:rPr>
                <w:rFonts w:ascii="Times New Roman" w:eastAsia="標楷體" w:hAnsi="Times New Roman" w:cs="Times New Roman"/>
                <w:b/>
              </w:rPr>
              <w:t>活動照片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9D990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36AD">
              <w:rPr>
                <w:rFonts w:ascii="Times New Roman" w:eastAsia="標楷體" w:hAnsi="Times New Roman" w:cs="Times New Roman"/>
                <w:b/>
              </w:rPr>
              <w:t>活動照片內容說明</w:t>
            </w:r>
            <w:r w:rsidRPr="005B36AD">
              <w:rPr>
                <w:rFonts w:ascii="Times New Roman" w:eastAsia="標楷體" w:hAnsi="Times New Roman" w:cs="Times New Roman"/>
                <w:b/>
              </w:rPr>
              <w:t>(</w:t>
            </w:r>
            <w:r w:rsidRPr="005B36AD">
              <w:rPr>
                <w:rFonts w:ascii="Times New Roman" w:eastAsia="標楷體" w:hAnsi="Times New Roman" w:cs="Times New Roman"/>
                <w:b/>
              </w:rPr>
              <w:t>每張</w:t>
            </w:r>
            <w:r w:rsidRPr="005B36AD">
              <w:rPr>
                <w:rFonts w:ascii="Times New Roman" w:eastAsia="標楷體" w:hAnsi="Times New Roman" w:cs="Times New Roman"/>
                <w:b/>
              </w:rPr>
              <w:t>20</w:t>
            </w:r>
            <w:r w:rsidRPr="005B36AD">
              <w:rPr>
                <w:rFonts w:ascii="Times New Roman" w:eastAsia="標楷體" w:hAnsi="Times New Roman" w:cs="Times New Roman"/>
                <w:b/>
              </w:rPr>
              <w:t>字內</w:t>
            </w:r>
            <w:r w:rsidRPr="005B36AD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5154D4" w:rsidRPr="005B36AD" w14:paraId="4435A731" w14:textId="77777777" w:rsidTr="00C24CFF">
        <w:trPr>
          <w:trHeight w:val="970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F3DA55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BD529" w14:textId="49F521C2" w:rsidR="005154D4" w:rsidRPr="005B36AD" w:rsidRDefault="00EF15A9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5C1CFDB2" wp14:editId="5F3D76EB">
                  <wp:extent cx="3361384" cy="25200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INE_ALBUM_0316陽明山學_220329_1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D370D" w14:textId="65F39293" w:rsidR="005154D4" w:rsidRPr="005B36AD" w:rsidRDefault="00EF15A9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陳館長開場介紹</w:t>
            </w:r>
          </w:p>
        </w:tc>
      </w:tr>
      <w:tr w:rsidR="005154D4" w:rsidRPr="005B36AD" w14:paraId="7E1BBBDA" w14:textId="77777777" w:rsidTr="00C24CFF">
        <w:trPr>
          <w:trHeight w:val="970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5BE8DA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00DC2C" w14:textId="08DF00EE" w:rsidR="005154D4" w:rsidRPr="00F06190" w:rsidRDefault="000D2C37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6E335731" wp14:editId="398D5863">
                  <wp:extent cx="3361384" cy="25200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NE_ALBUM_0316陽明山學_220329_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B49D1" w14:textId="1F679C5F" w:rsidR="004528A4" w:rsidRPr="005B36AD" w:rsidRDefault="00EF15A9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高老師介紹蔣中正與陽明山</w:t>
            </w:r>
          </w:p>
        </w:tc>
      </w:tr>
      <w:tr w:rsidR="005154D4" w:rsidRPr="005B36AD" w14:paraId="4517D11B" w14:textId="77777777" w:rsidTr="00C24CFF">
        <w:trPr>
          <w:trHeight w:val="983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028DBD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442BC" w14:textId="0FDEA9DF" w:rsidR="005154D4" w:rsidRPr="005B36AD" w:rsidRDefault="00EF15A9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6C278655" wp14:editId="43595F2B">
                  <wp:extent cx="3361384" cy="25200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NE_ALBUM_0316陽明山學_220329_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0ED2E" w14:textId="4D29C1AB" w:rsidR="005154D4" w:rsidRPr="005B36AD" w:rsidRDefault="00EF15A9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高老師與同學討論</w:t>
            </w:r>
            <w:bookmarkStart w:id="0" w:name="_GoBack"/>
            <w:bookmarkEnd w:id="0"/>
          </w:p>
        </w:tc>
      </w:tr>
      <w:tr w:rsidR="005154D4" w:rsidRPr="005B36AD" w14:paraId="569CAA14" w14:textId="77777777" w:rsidTr="00C24CFF">
        <w:trPr>
          <w:trHeight w:val="998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BDD904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3B50FC" w14:textId="2DD1FA33" w:rsidR="005154D4" w:rsidRPr="005B36AD" w:rsidRDefault="00EF15A9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6B7834CA" wp14:editId="05E7AA20">
                  <wp:extent cx="3361384" cy="25200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NE_ALBUM_0316陽明山學_220329_7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EA7EA" w14:textId="349DDA1D" w:rsidR="005154D4" w:rsidRPr="005B36AD" w:rsidRDefault="00EF15A9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高老師介紹蔣中正與陽明山</w:t>
            </w:r>
          </w:p>
        </w:tc>
      </w:tr>
      <w:tr w:rsidR="005154D4" w:rsidRPr="005B36AD" w14:paraId="570469B0" w14:textId="77777777" w:rsidTr="00C24CFF">
        <w:trPr>
          <w:trHeight w:val="984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3594A9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94F79A" w14:textId="52BBA26E" w:rsidR="005154D4" w:rsidRPr="005B36AD" w:rsidRDefault="00EF15A9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0353398B" wp14:editId="18C30F3B">
                  <wp:extent cx="3361384" cy="25200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INE_ALBUM_0316陽明山學_220329_6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BB179" w14:textId="5F6BD807" w:rsidR="005154D4" w:rsidRPr="005B36AD" w:rsidRDefault="00EF15A9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高老師介紹蔣中正與陽明山</w:t>
            </w:r>
          </w:p>
        </w:tc>
      </w:tr>
    </w:tbl>
    <w:p w14:paraId="5F577328" w14:textId="77777777" w:rsidR="00BC55D2" w:rsidRPr="005B36AD" w:rsidRDefault="00BC55D2" w:rsidP="005154D4">
      <w:pPr>
        <w:ind w:left="360" w:hanging="240"/>
        <w:rPr>
          <w:rFonts w:ascii="Times New Roman" w:hAnsi="Times New Roman" w:cs="Times New Roman"/>
        </w:rPr>
      </w:pPr>
    </w:p>
    <w:sectPr w:rsidR="00BC55D2" w:rsidRPr="005B36AD" w:rsidSect="009D50D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84" w:right="284" w:bottom="284" w:left="28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A3B97" w14:textId="77777777" w:rsidR="006B7244" w:rsidRDefault="006B7244" w:rsidP="00B23FF5">
      <w:pPr>
        <w:ind w:left="360" w:hanging="240"/>
      </w:pPr>
      <w:r>
        <w:separator/>
      </w:r>
    </w:p>
  </w:endnote>
  <w:endnote w:type="continuationSeparator" w:id="0">
    <w:p w14:paraId="66BC7849" w14:textId="77777777" w:rsidR="006B7244" w:rsidRDefault="006B7244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1D976" w14:textId="77777777" w:rsidR="0025437C" w:rsidRDefault="00A34D78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525CBB93" w14:textId="69E4CCB6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D78" w:rsidRPr="00A34D78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4A94C7D9" w14:textId="77777777" w:rsidR="0025437C" w:rsidRDefault="00A34D78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D09FC" w14:textId="77777777" w:rsidR="0025437C" w:rsidRDefault="00A34D78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E21CA" w14:textId="77777777" w:rsidR="006B7244" w:rsidRDefault="006B7244" w:rsidP="00B23FF5">
      <w:pPr>
        <w:ind w:left="360" w:hanging="240"/>
      </w:pPr>
      <w:r>
        <w:separator/>
      </w:r>
    </w:p>
  </w:footnote>
  <w:footnote w:type="continuationSeparator" w:id="0">
    <w:p w14:paraId="2F1D6A43" w14:textId="77777777" w:rsidR="006B7244" w:rsidRDefault="006B7244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C1B3A" w14:textId="77777777" w:rsidR="0025437C" w:rsidRDefault="00A34D78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4AFF3" w14:textId="77777777" w:rsidR="0025437C" w:rsidRDefault="00A34D78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D7FCD" w14:textId="77777777" w:rsidR="0025437C" w:rsidRDefault="00A34D78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A58B0"/>
    <w:multiLevelType w:val="hybridMultilevel"/>
    <w:tmpl w:val="5A2A85B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562F5"/>
    <w:rsid w:val="0005754C"/>
    <w:rsid w:val="000611E4"/>
    <w:rsid w:val="00080EF3"/>
    <w:rsid w:val="00092FC2"/>
    <w:rsid w:val="000C002B"/>
    <w:rsid w:val="000D26DA"/>
    <w:rsid w:val="000D2C37"/>
    <w:rsid w:val="000D6B66"/>
    <w:rsid w:val="000E114C"/>
    <w:rsid w:val="000E236E"/>
    <w:rsid w:val="000E57E3"/>
    <w:rsid w:val="001112E5"/>
    <w:rsid w:val="00111ED2"/>
    <w:rsid w:val="00120BF8"/>
    <w:rsid w:val="0012581D"/>
    <w:rsid w:val="001272BF"/>
    <w:rsid w:val="001369F7"/>
    <w:rsid w:val="0014348C"/>
    <w:rsid w:val="00150C69"/>
    <w:rsid w:val="0015616E"/>
    <w:rsid w:val="00160661"/>
    <w:rsid w:val="00181BF9"/>
    <w:rsid w:val="00193E9D"/>
    <w:rsid w:val="001B2F52"/>
    <w:rsid w:val="001C6D43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57F26"/>
    <w:rsid w:val="00276E36"/>
    <w:rsid w:val="00277136"/>
    <w:rsid w:val="002775BB"/>
    <w:rsid w:val="002825C8"/>
    <w:rsid w:val="00283886"/>
    <w:rsid w:val="00293D21"/>
    <w:rsid w:val="002A50E6"/>
    <w:rsid w:val="002A614C"/>
    <w:rsid w:val="002A6D02"/>
    <w:rsid w:val="002B1169"/>
    <w:rsid w:val="00330FED"/>
    <w:rsid w:val="00345650"/>
    <w:rsid w:val="00354423"/>
    <w:rsid w:val="003645C9"/>
    <w:rsid w:val="00394BFA"/>
    <w:rsid w:val="003A7DBF"/>
    <w:rsid w:val="003B717A"/>
    <w:rsid w:val="003B73EC"/>
    <w:rsid w:val="003C322B"/>
    <w:rsid w:val="003C4882"/>
    <w:rsid w:val="003D2B26"/>
    <w:rsid w:val="003F343B"/>
    <w:rsid w:val="003F61D5"/>
    <w:rsid w:val="003F7A1E"/>
    <w:rsid w:val="00405FBA"/>
    <w:rsid w:val="00410E13"/>
    <w:rsid w:val="004341BC"/>
    <w:rsid w:val="004471C9"/>
    <w:rsid w:val="004528A4"/>
    <w:rsid w:val="004551F8"/>
    <w:rsid w:val="00457A1E"/>
    <w:rsid w:val="00472D89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E602B"/>
    <w:rsid w:val="004E6C00"/>
    <w:rsid w:val="004F085E"/>
    <w:rsid w:val="004F33CF"/>
    <w:rsid w:val="005154D4"/>
    <w:rsid w:val="00515AF1"/>
    <w:rsid w:val="00552264"/>
    <w:rsid w:val="00562725"/>
    <w:rsid w:val="0057201E"/>
    <w:rsid w:val="005724A3"/>
    <w:rsid w:val="00592CC9"/>
    <w:rsid w:val="00597DCA"/>
    <w:rsid w:val="005B36AD"/>
    <w:rsid w:val="005C11F5"/>
    <w:rsid w:val="00603F7C"/>
    <w:rsid w:val="00617A41"/>
    <w:rsid w:val="00656733"/>
    <w:rsid w:val="00660C6A"/>
    <w:rsid w:val="006647F3"/>
    <w:rsid w:val="00684CAE"/>
    <w:rsid w:val="006972B5"/>
    <w:rsid w:val="006B3051"/>
    <w:rsid w:val="006B368D"/>
    <w:rsid w:val="006B7244"/>
    <w:rsid w:val="006C58CC"/>
    <w:rsid w:val="006E2A84"/>
    <w:rsid w:val="0070235E"/>
    <w:rsid w:val="00710D72"/>
    <w:rsid w:val="00721127"/>
    <w:rsid w:val="0079038A"/>
    <w:rsid w:val="00791708"/>
    <w:rsid w:val="007972AF"/>
    <w:rsid w:val="007A3F40"/>
    <w:rsid w:val="007B623C"/>
    <w:rsid w:val="007D5CFA"/>
    <w:rsid w:val="00814324"/>
    <w:rsid w:val="008209DE"/>
    <w:rsid w:val="00821128"/>
    <w:rsid w:val="00831778"/>
    <w:rsid w:val="008328BE"/>
    <w:rsid w:val="008424F1"/>
    <w:rsid w:val="00867202"/>
    <w:rsid w:val="00872AE2"/>
    <w:rsid w:val="008737D0"/>
    <w:rsid w:val="00883668"/>
    <w:rsid w:val="008A6FB5"/>
    <w:rsid w:val="008B4AE5"/>
    <w:rsid w:val="008B50AA"/>
    <w:rsid w:val="008D5BE1"/>
    <w:rsid w:val="008E4C06"/>
    <w:rsid w:val="008F0BE9"/>
    <w:rsid w:val="008F1184"/>
    <w:rsid w:val="008F5994"/>
    <w:rsid w:val="00914500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38B4"/>
    <w:rsid w:val="009C5E39"/>
    <w:rsid w:val="009C68C4"/>
    <w:rsid w:val="009D0A74"/>
    <w:rsid w:val="009D50D6"/>
    <w:rsid w:val="00A30B72"/>
    <w:rsid w:val="00A32E54"/>
    <w:rsid w:val="00A34D78"/>
    <w:rsid w:val="00A36E0F"/>
    <w:rsid w:val="00A45E48"/>
    <w:rsid w:val="00A462F3"/>
    <w:rsid w:val="00A47DAA"/>
    <w:rsid w:val="00A53C82"/>
    <w:rsid w:val="00A735F7"/>
    <w:rsid w:val="00A94BDF"/>
    <w:rsid w:val="00AA1183"/>
    <w:rsid w:val="00AA6D86"/>
    <w:rsid w:val="00AB6548"/>
    <w:rsid w:val="00AC1584"/>
    <w:rsid w:val="00AD2AE1"/>
    <w:rsid w:val="00AD55B4"/>
    <w:rsid w:val="00AE1A9C"/>
    <w:rsid w:val="00AF2470"/>
    <w:rsid w:val="00B1410E"/>
    <w:rsid w:val="00B167BD"/>
    <w:rsid w:val="00B1692F"/>
    <w:rsid w:val="00B23FF5"/>
    <w:rsid w:val="00B33F69"/>
    <w:rsid w:val="00B3409A"/>
    <w:rsid w:val="00B4195B"/>
    <w:rsid w:val="00B41E14"/>
    <w:rsid w:val="00B44831"/>
    <w:rsid w:val="00B5503E"/>
    <w:rsid w:val="00B77EA2"/>
    <w:rsid w:val="00B92094"/>
    <w:rsid w:val="00BA069C"/>
    <w:rsid w:val="00BA7DBC"/>
    <w:rsid w:val="00BB5CD8"/>
    <w:rsid w:val="00BC0BE0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24CFF"/>
    <w:rsid w:val="00C61B34"/>
    <w:rsid w:val="00C6379E"/>
    <w:rsid w:val="00C674E9"/>
    <w:rsid w:val="00C75BA7"/>
    <w:rsid w:val="00C85903"/>
    <w:rsid w:val="00CA789C"/>
    <w:rsid w:val="00CB0934"/>
    <w:rsid w:val="00CC3263"/>
    <w:rsid w:val="00CD0C6E"/>
    <w:rsid w:val="00CD6B1E"/>
    <w:rsid w:val="00CE4AF7"/>
    <w:rsid w:val="00CF6CE0"/>
    <w:rsid w:val="00D17A99"/>
    <w:rsid w:val="00D2200F"/>
    <w:rsid w:val="00D430BF"/>
    <w:rsid w:val="00D47A2C"/>
    <w:rsid w:val="00D57EF3"/>
    <w:rsid w:val="00D8364E"/>
    <w:rsid w:val="00D9258C"/>
    <w:rsid w:val="00DA393E"/>
    <w:rsid w:val="00DB5541"/>
    <w:rsid w:val="00DE1186"/>
    <w:rsid w:val="00DE7848"/>
    <w:rsid w:val="00E14F48"/>
    <w:rsid w:val="00E209FF"/>
    <w:rsid w:val="00E54DDB"/>
    <w:rsid w:val="00E70B4B"/>
    <w:rsid w:val="00E71E26"/>
    <w:rsid w:val="00E83F85"/>
    <w:rsid w:val="00E9468D"/>
    <w:rsid w:val="00EE2775"/>
    <w:rsid w:val="00EF0C35"/>
    <w:rsid w:val="00EF15A9"/>
    <w:rsid w:val="00F01582"/>
    <w:rsid w:val="00F06190"/>
    <w:rsid w:val="00F21BF7"/>
    <w:rsid w:val="00F33C19"/>
    <w:rsid w:val="00F52604"/>
    <w:rsid w:val="00F5511C"/>
    <w:rsid w:val="00F61A9E"/>
    <w:rsid w:val="00F90777"/>
    <w:rsid w:val="00F90D9B"/>
    <w:rsid w:val="00FA3CD5"/>
    <w:rsid w:val="00FB6A67"/>
    <w:rsid w:val="00FD23E3"/>
    <w:rsid w:val="00FE74D3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5B5CF1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E11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C32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oter" Target="footer3.xml"/><Relationship Id="rId10" Type="http://schemas.openxmlformats.org/officeDocument/2006/relationships/chart" Target="charts/chart4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2.jpeg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課程主題內容是否符合期望？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課程主題內容是否符合期望？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961-41D9-9982-BEA5CF49CC6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961-41D9-9982-BEA5CF49CC6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AEB-4C87-B559-50C19229E1A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961-41D9-9982-BEA5CF49CC6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961-41D9-9982-BEA5CF49CC64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AEB-4C87-B559-50C19229E1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9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EB-4C87-B559-50C19229E1A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對授課老師的進度安排是否滿意？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對授課老師的進度安排是否滿意？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2F2-40D0-9CF9-2744CA74D3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2F2-40D0-9CF9-2744CA74D3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2F2-40D0-9CF9-2744CA74D3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2F2-40D0-9CF9-2744CA74D35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2F2-40D0-9CF9-2744CA74D35F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2F2-40D0-9CF9-2744CA74D3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9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2F2-40D0-9CF9-2744CA74D35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課堂氣氛是否滿意？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課堂氣氛是否滿意？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602-458D-B3F9-9C74917881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602-458D-B3F9-9C74917881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602-458D-B3F9-9C74917881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602-458D-B3F9-9C74917881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602-458D-B3F9-9C7491788137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602-458D-B3F9-9C74917881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9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602-458D-B3F9-9C749178813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活動課程整體滿意度？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活動課程整體滿意度？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601-4AA2-A9AD-AD5A0359944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601-4AA2-A9AD-AD5A0359944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601-4AA2-A9AD-AD5A0359944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601-4AA2-A9AD-AD5A0359944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601-4AA2-A9AD-AD5A0359944F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601-4AA2-A9AD-AD5A035994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9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601-4AA2-A9AD-AD5A0359944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本次課程內容是否有收穫？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本次課程內容是否有收穫？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3A4-439D-975E-C3A40580323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3A4-439D-975E-C3A40580323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3A4-439D-975E-C3A40580323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3A4-439D-975E-C3A40580323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3A4-439D-975E-C3A405803235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3A4-439D-975E-C3A4058032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9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3A4-439D-975E-C3A40580323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未來如果再舉辦相關課程，您會參加嗎？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未來如果再舉辦相關課程，您會參加嗎？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6E9-4600-AA35-3992FA88D0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6E9-4600-AA35-3992FA88D09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6E9-4600-AA35-3992FA88D09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6E9-4600-AA35-3992FA88D09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6E9-4600-AA35-3992FA88D09B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6E9-4600-AA35-3992FA88D0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工作表1!$A$2:$A$4</c:f>
              <c:strCache>
                <c:ptCount val="3"/>
                <c:pt idx="0">
                  <c:v>會</c:v>
                </c:pt>
                <c:pt idx="1">
                  <c:v>不會</c:v>
                </c:pt>
                <c:pt idx="2">
                  <c:v>再考慮看看</c:v>
                </c:pt>
              </c:strCache>
            </c:strRef>
          </c:cat>
          <c:val>
            <c:numRef>
              <c:f>工作表1!$B$2:$B$4</c:f>
              <c:numCache>
                <c:formatCode>General</c:formatCode>
                <c:ptCount val="3"/>
                <c:pt idx="0">
                  <c:v>14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6E9-4600-AA35-3992FA88D09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林小球</cp:lastModifiedBy>
  <cp:revision>21</cp:revision>
  <dcterms:created xsi:type="dcterms:W3CDTF">2022-02-22T07:53:00Z</dcterms:created>
  <dcterms:modified xsi:type="dcterms:W3CDTF">2022-03-29T15:23:00Z</dcterms:modified>
</cp:coreProperties>
</file>