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5154D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5154D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305F" w14:textId="521EC620" w:rsidR="00911FAB" w:rsidRPr="00A64F2E" w:rsidRDefault="004327A3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27A3">
              <w:rPr>
                <w:rFonts w:ascii="Times New Roman" w:eastAsia="標楷體" w:hAnsi="Times New Roman" w:cs="Times New Roman" w:hint="eastAsia"/>
                <w:szCs w:val="24"/>
              </w:rPr>
              <w:t>俄羅斯飲食</w:t>
            </w:r>
            <w:r w:rsidRPr="004327A3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327A3">
              <w:rPr>
                <w:rFonts w:ascii="Times New Roman" w:eastAsia="標楷體" w:hAnsi="Times New Roman" w:cs="Times New Roman" w:hint="eastAsia"/>
                <w:szCs w:val="24"/>
              </w:rPr>
              <w:t>介紹俄國傳統美食，俄國人用餐方式，以及飲茶文化。</w:t>
            </w:r>
          </w:p>
        </w:tc>
      </w:tr>
      <w:tr w:rsidR="005154D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3F114D3D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04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07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5BD7A869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6442F0" w:rsidRPr="00A64F2E">
              <w:rPr>
                <w:rFonts w:ascii="Times New Roman" w:eastAsia="標楷體" w:hAnsi="Times New Roman" w:cs="Times New Roman"/>
                <w:szCs w:val="24"/>
              </w:rPr>
              <w:t>復興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勤學樓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  <w:p w14:paraId="3EB8B704" w14:textId="66D7342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035813" w:rsidRPr="00035813">
              <w:rPr>
                <w:rFonts w:ascii="Times New Roman" w:eastAsia="標楷體" w:hAnsi="Times New Roman" w:cs="Times New Roman" w:hint="eastAsia"/>
                <w:szCs w:val="24"/>
              </w:rPr>
              <w:t>凃文慈</w:t>
            </w:r>
          </w:p>
          <w:p w14:paraId="4F51FC4E" w14:textId="2A584B36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03F64" w:rsidRPr="007069A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035813" w:rsidRPr="007069A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15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749E14AA" w14:textId="2489772E" w:rsidR="00035813" w:rsidRPr="00803F64" w:rsidRDefault="00AE5191" w:rsidP="00035813">
            <w:pPr>
              <w:ind w:left="360" w:hanging="240"/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035813" w:rsidRPr="00035813">
              <w:rPr>
                <w:rFonts w:ascii="標楷體" w:eastAsia="標楷體" w:hAnsi="標楷體" w:hint="eastAsia"/>
              </w:rPr>
              <w:t>今日課程單元主題為「認識俄羅斯」，內容涵蓋國旗、國徽、國歌、節日、歷史、地理、旅遊以及最能表俄羅斯的象徵物。藉由各方面的認知，層層揭開俄羅斯神秘的面紗。國情部分介紹國旗、國徽、國歌、現任總統；節日談到國定假日及民俗節日</w:t>
            </w:r>
            <w:proofErr w:type="gramStart"/>
            <w:r w:rsidR="00035813" w:rsidRPr="00035813">
              <w:rPr>
                <w:rFonts w:ascii="標楷體" w:eastAsia="標楷體" w:hAnsi="標楷體" w:hint="eastAsia"/>
              </w:rPr>
              <w:t>—謝肉節</w:t>
            </w:r>
            <w:proofErr w:type="gramEnd"/>
            <w:r w:rsidR="00035813" w:rsidRPr="00035813">
              <w:rPr>
                <w:rFonts w:ascii="標楷體" w:eastAsia="標楷體" w:hAnsi="標楷體" w:hint="eastAsia"/>
              </w:rPr>
              <w:t>；歷史為改朝換代四大階段；地理與旅遊，簡單介紹了俄國主要城市、山脈、湖泊、河川、鄰國、臨海等，同時到莫斯科、聖彼得堡以及貝加爾湖等各地飽</w:t>
            </w:r>
            <w:proofErr w:type="gramStart"/>
            <w:r w:rsidR="00035813" w:rsidRPr="00035813">
              <w:rPr>
                <w:rFonts w:ascii="標楷體" w:eastAsia="標楷體" w:hAnsi="標楷體" w:hint="eastAsia"/>
              </w:rPr>
              <w:t>覽</w:t>
            </w:r>
            <w:proofErr w:type="gramEnd"/>
            <w:r w:rsidR="00035813" w:rsidRPr="00035813">
              <w:rPr>
                <w:rFonts w:ascii="標楷體" w:eastAsia="標楷體" w:hAnsi="標楷體" w:hint="eastAsia"/>
              </w:rPr>
              <w:t>風光；俄羅斯象徵方面提及</w:t>
            </w:r>
            <w:proofErr w:type="gramStart"/>
            <w:r w:rsidR="00035813" w:rsidRPr="00035813">
              <w:rPr>
                <w:rFonts w:ascii="標楷體" w:eastAsia="標楷體" w:hAnsi="標楷體" w:hint="eastAsia"/>
              </w:rPr>
              <w:t>套娃、茶炊</w:t>
            </w:r>
            <w:proofErr w:type="gramEnd"/>
            <w:r w:rsidR="00035813" w:rsidRPr="00035813">
              <w:rPr>
                <w:rFonts w:ascii="標楷體" w:eastAsia="標楷體" w:hAnsi="標楷體" w:hint="eastAsia"/>
              </w:rPr>
              <w:t>、魚子醬、伏特加、三弦琴、白樺樹、蒸汽浴等。課堂上以圖像、影片解說，同時搭配問答等方式來提高學生的專注力與知識的吸收度，師生互動良好，學生對於俄羅斯這個國家充滿好奇心。</w:t>
            </w:r>
          </w:p>
          <w:p w14:paraId="398110FC" w14:textId="184A2D2A" w:rsidR="00AE5191" w:rsidRPr="00803F64" w:rsidRDefault="00AE5191" w:rsidP="00D33274">
            <w:pPr>
              <w:ind w:left="360" w:hanging="240"/>
            </w:pPr>
          </w:p>
        </w:tc>
      </w:tr>
      <w:tr w:rsidR="00035813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35813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632AE03F" w14:textId="7C941A4C" w:rsidR="00FA6619" w:rsidRPr="000A3C6D" w:rsidRDefault="00035813" w:rsidP="007069A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C618374" wp14:editId="06F1792A">
                  <wp:extent cx="1995169" cy="1496377"/>
                  <wp:effectExtent l="0" t="0" r="5715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283" cy="1502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B6F4F6" wp14:editId="3AF2AFD2">
                  <wp:extent cx="1932940" cy="144970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993" cy="1451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1D3CAE16" w:rsidR="00FA6619" w:rsidRPr="000A3C6D" w:rsidRDefault="00D33274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上課之內容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E745" w14:textId="77777777" w:rsidR="00B915F3" w:rsidRDefault="00B915F3" w:rsidP="00B23FF5">
      <w:pPr>
        <w:ind w:left="360" w:hanging="240"/>
      </w:pPr>
      <w:r>
        <w:separator/>
      </w:r>
    </w:p>
  </w:endnote>
  <w:endnote w:type="continuationSeparator" w:id="0">
    <w:p w14:paraId="7A15841A" w14:textId="77777777" w:rsidR="00B915F3" w:rsidRDefault="00B915F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B915F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0198F48C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A3" w:rsidRPr="007069A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B915F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B915F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3C67" w14:textId="77777777" w:rsidR="00B915F3" w:rsidRDefault="00B915F3" w:rsidP="00B23FF5">
      <w:pPr>
        <w:ind w:left="360" w:hanging="240"/>
      </w:pPr>
      <w:r>
        <w:separator/>
      </w:r>
    </w:p>
  </w:footnote>
  <w:footnote w:type="continuationSeparator" w:id="0">
    <w:p w14:paraId="3C464A2D" w14:textId="77777777" w:rsidR="00B915F3" w:rsidRDefault="00B915F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B915F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B915F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B915F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5813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F4E0E"/>
    <w:rsid w:val="001F567D"/>
    <w:rsid w:val="001F72BA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53F0E"/>
    <w:rsid w:val="0026157C"/>
    <w:rsid w:val="00276E36"/>
    <w:rsid w:val="00277136"/>
    <w:rsid w:val="002775BB"/>
    <w:rsid w:val="002803F6"/>
    <w:rsid w:val="002825C8"/>
    <w:rsid w:val="00283886"/>
    <w:rsid w:val="00296EC7"/>
    <w:rsid w:val="002A50E6"/>
    <w:rsid w:val="002A614C"/>
    <w:rsid w:val="002B1169"/>
    <w:rsid w:val="002B4BAD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27A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C11F5"/>
    <w:rsid w:val="005D301E"/>
    <w:rsid w:val="00603F7C"/>
    <w:rsid w:val="00617A41"/>
    <w:rsid w:val="00623C8C"/>
    <w:rsid w:val="006442F0"/>
    <w:rsid w:val="00656733"/>
    <w:rsid w:val="006647F3"/>
    <w:rsid w:val="00666737"/>
    <w:rsid w:val="00675CBF"/>
    <w:rsid w:val="00684CAE"/>
    <w:rsid w:val="006B3051"/>
    <w:rsid w:val="006B368D"/>
    <w:rsid w:val="006C58CC"/>
    <w:rsid w:val="006E5F09"/>
    <w:rsid w:val="0070235E"/>
    <w:rsid w:val="007069A3"/>
    <w:rsid w:val="00721127"/>
    <w:rsid w:val="0079038A"/>
    <w:rsid w:val="00791708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658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5F3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33274"/>
    <w:rsid w:val="00D47A2C"/>
    <w:rsid w:val="00D57425"/>
    <w:rsid w:val="00D6103E"/>
    <w:rsid w:val="00D8364E"/>
    <w:rsid w:val="00D9258C"/>
    <w:rsid w:val="00DA393E"/>
    <w:rsid w:val="00DB5541"/>
    <w:rsid w:val="00DB6801"/>
    <w:rsid w:val="00DD412E"/>
    <w:rsid w:val="00E45574"/>
    <w:rsid w:val="00E54DDB"/>
    <w:rsid w:val="00E70B4B"/>
    <w:rsid w:val="00E71465"/>
    <w:rsid w:val="00E71E26"/>
    <w:rsid w:val="00E83F85"/>
    <w:rsid w:val="00E9468D"/>
    <w:rsid w:val="00EA1716"/>
    <w:rsid w:val="00EA2D13"/>
    <w:rsid w:val="00EA4575"/>
    <w:rsid w:val="00EC371F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A3CD5"/>
    <w:rsid w:val="00FA5980"/>
    <w:rsid w:val="00FA6619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Windows 使用者</cp:lastModifiedBy>
  <cp:revision>3</cp:revision>
  <dcterms:created xsi:type="dcterms:W3CDTF">2022-06-08T02:35:00Z</dcterms:created>
  <dcterms:modified xsi:type="dcterms:W3CDTF">2022-06-08T04:45:00Z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