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F745" w14:textId="12ACC484" w:rsidR="00DF0C77" w:rsidRDefault="00DF0C77">
      <w:pPr>
        <w:ind w:left="440" w:hanging="320"/>
        <w:jc w:val="center"/>
        <w:rPr>
          <w:rFonts w:ascii="微軟正黑體" w:eastAsia="微軟正黑體" w:hAnsi="微軟正黑體" w:cs="微軟正黑體"/>
          <w:b/>
        </w:rPr>
      </w:pPr>
    </w:p>
    <w:tbl>
      <w:tblPr>
        <w:tblStyle w:val="a8"/>
        <w:tblW w:w="98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3"/>
        <w:gridCol w:w="6817"/>
        <w:gridCol w:w="1605"/>
      </w:tblGrid>
      <w:tr w:rsidR="00752662" w14:paraId="065CB701" w14:textId="77777777">
        <w:trPr>
          <w:trHeight w:val="560"/>
          <w:jc w:val="center"/>
        </w:trPr>
        <w:tc>
          <w:tcPr>
            <w:tcW w:w="1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D46B893" w14:textId="77777777" w:rsidR="00752662" w:rsidRDefault="00752662" w:rsidP="00752662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子計畫</w:t>
            </w:r>
          </w:p>
        </w:tc>
        <w:tc>
          <w:tcPr>
            <w:tcW w:w="8422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23ED8B" w14:textId="79D8AF65" w:rsidR="00752662" w:rsidRDefault="00752662" w:rsidP="00752662">
            <w:pPr>
              <w:ind w:left="400" w:hanging="280"/>
              <w:jc w:val="both"/>
              <w:rPr>
                <w:rFonts w:ascii="微軟正黑體" w:eastAsia="微軟正黑體" w:hAnsi="微軟正黑體" w:cs="微軟正黑體"/>
              </w:rPr>
            </w:pPr>
            <w:r w:rsidRPr="00FF2C5C">
              <w:rPr>
                <w:rFonts w:ascii="Microsoft YaHei" w:eastAsia="Microsoft YaHei" w:hAnsi="Microsoft YaHei" w:hint="eastAsia"/>
              </w:rPr>
              <w:t>U</w:t>
            </w:r>
            <w:r w:rsidRPr="00FF2C5C">
              <w:rPr>
                <w:rFonts w:ascii="Microsoft YaHei" w:eastAsia="Microsoft YaHei" w:hAnsi="Microsoft YaHei"/>
              </w:rPr>
              <w:t>SR Hub</w:t>
            </w:r>
            <w:r w:rsidRPr="00FF2C5C">
              <w:rPr>
                <w:rFonts w:ascii="Microsoft YaHei" w:eastAsia="Microsoft YaHei" w:hAnsi="Microsoft YaHei" w:hint="eastAsia"/>
              </w:rPr>
              <w:t>媒體素養教育教師培育及課程實踐</w:t>
            </w:r>
          </w:p>
        </w:tc>
      </w:tr>
      <w:tr w:rsidR="00752662" w14:paraId="769E0413" w14:textId="77777777">
        <w:trPr>
          <w:trHeight w:val="740"/>
          <w:jc w:val="center"/>
        </w:trPr>
        <w:tc>
          <w:tcPr>
            <w:tcW w:w="1403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2DE55C1C" w14:textId="77777777" w:rsidR="00752662" w:rsidRDefault="00752662" w:rsidP="00752662">
            <w:pPr>
              <w:ind w:left="38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具體作法</w:t>
            </w:r>
          </w:p>
        </w:tc>
        <w:tc>
          <w:tcPr>
            <w:tcW w:w="8422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0B613B" w14:textId="7458C835" w:rsidR="00752662" w:rsidRDefault="00752662" w:rsidP="00752662">
            <w:pPr>
              <w:ind w:left="360" w:hanging="240"/>
              <w:jc w:val="both"/>
              <w:rPr>
                <w:rFonts w:ascii="微軟正黑體" w:eastAsia="微軟正黑體" w:hAnsi="微軟正黑體" w:cs="微軟正黑體"/>
              </w:rPr>
            </w:pPr>
            <w:r w:rsidRPr="00FF2C5C">
              <w:rPr>
                <w:rFonts w:ascii="Microsoft YaHei" w:eastAsia="Microsoft YaHei" w:hAnsi="Microsoft YaHei" w:cs="微軟正黑體" w:hint="eastAsia"/>
              </w:rPr>
              <w:t>舉辦高中生媒體素養教育營</w:t>
            </w:r>
          </w:p>
        </w:tc>
      </w:tr>
      <w:tr w:rsidR="00DF0C77" w14:paraId="74DD9DD7" w14:textId="77777777">
        <w:trPr>
          <w:trHeight w:val="56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270F3F78" w14:textId="77777777" w:rsidR="00DF0C77" w:rsidRDefault="00115888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主題</w:t>
            </w:r>
          </w:p>
        </w:tc>
        <w:tc>
          <w:tcPr>
            <w:tcW w:w="84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02AE19" w14:textId="77777777" w:rsidR="00DF0C77" w:rsidRDefault="00C3118F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創意發想</w:t>
            </w:r>
          </w:p>
        </w:tc>
      </w:tr>
      <w:tr w:rsidR="00DF0C77" w14:paraId="09ACB321" w14:textId="77777777">
        <w:trPr>
          <w:trHeight w:val="1720"/>
          <w:jc w:val="center"/>
        </w:trPr>
        <w:tc>
          <w:tcPr>
            <w:tcW w:w="1403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4FD3A1D" w14:textId="77777777" w:rsidR="00DF0C77" w:rsidRDefault="00115888">
            <w:pPr>
              <w:ind w:left="146" w:hanging="98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內容</w:t>
            </w:r>
          </w:p>
          <w:p w14:paraId="31AB51DD" w14:textId="77777777" w:rsidR="00DF0C77" w:rsidRDefault="00115888">
            <w:pPr>
              <w:ind w:left="320" w:hanging="20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（活動內容簡述/執行成效）</w:t>
            </w:r>
          </w:p>
        </w:tc>
        <w:tc>
          <w:tcPr>
            <w:tcW w:w="8422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4705159" w14:textId="77777777" w:rsidR="00DF0C77" w:rsidRDefault="00115888">
            <w:pPr>
              <w:widowControl w:val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主辦單位： 中國文化大學 大眾傳播學系</w:t>
            </w:r>
          </w:p>
          <w:p w14:paraId="33ED7071" w14:textId="7C5BB38B" w:rsidR="00DF0C77" w:rsidRDefault="00115888">
            <w:pPr>
              <w:widowControl w:val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活動日期：</w:t>
            </w:r>
            <w:r w:rsidR="00C3118F">
              <w:rPr>
                <w:rFonts w:ascii="微軟正黑體" w:eastAsia="微軟正黑體" w:hAnsi="微軟正黑體" w:cs="微軟正黑體" w:hint="eastAsia"/>
              </w:rPr>
              <w:t>2</w:t>
            </w:r>
            <w:r w:rsidR="00C3118F">
              <w:rPr>
                <w:rFonts w:ascii="微軟正黑體" w:eastAsia="微軟正黑體" w:hAnsi="微軟正黑體" w:cs="微軟正黑體"/>
              </w:rPr>
              <w:t>022年11月</w:t>
            </w:r>
            <w:r w:rsidR="00780B1A">
              <w:rPr>
                <w:rFonts w:ascii="微軟正黑體" w:eastAsia="微軟正黑體" w:hAnsi="微軟正黑體" w:cs="微軟正黑體"/>
              </w:rPr>
              <w:t>20</w:t>
            </w:r>
            <w:r w:rsidR="00C3118F">
              <w:rPr>
                <w:rFonts w:ascii="微軟正黑體" w:eastAsia="微軟正黑體" w:hAnsi="微軟正黑體" w:cs="微軟正黑體" w:hint="eastAsia"/>
              </w:rPr>
              <w:t>日</w:t>
            </w:r>
            <w:r w:rsidR="000A56AF">
              <w:rPr>
                <w:rFonts w:ascii="微軟正黑體" w:eastAsia="微軟正黑體" w:hAnsi="微軟正黑體" w:cs="微軟正黑體" w:hint="eastAsia"/>
              </w:rPr>
              <w:t>1</w:t>
            </w:r>
            <w:r w:rsidR="000A56AF">
              <w:rPr>
                <w:rFonts w:ascii="微軟正黑體" w:eastAsia="微軟正黑體" w:hAnsi="微軟正黑體" w:cs="微軟正黑體"/>
              </w:rPr>
              <w:t>3:00-15:00</w:t>
            </w:r>
          </w:p>
          <w:p w14:paraId="36FF5FDD" w14:textId="77777777" w:rsidR="00DF0C77" w:rsidRDefault="00115888">
            <w:pPr>
              <w:widowControl w:val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活動地點：中國文化大學</w:t>
            </w:r>
          </w:p>
          <w:p w14:paraId="7E0D7FB1" w14:textId="77777777" w:rsidR="00DF0C77" w:rsidRDefault="00115888">
            <w:pPr>
              <w:widowControl w:val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主 講 者：</w:t>
            </w:r>
            <w:r w:rsidR="00C3118F">
              <w:rPr>
                <w:rFonts w:ascii="微軟正黑體" w:eastAsia="微軟正黑體" w:hAnsi="微軟正黑體" w:cs="微軟正黑體"/>
              </w:rPr>
              <w:t>黃詩音</w:t>
            </w:r>
            <w:r>
              <w:rPr>
                <w:rFonts w:ascii="微軟正黑體" w:eastAsia="微軟正黑體" w:hAnsi="微軟正黑體" w:cs="微軟正黑體"/>
              </w:rPr>
              <w:t xml:space="preserve"> 講師</w:t>
            </w:r>
          </w:p>
          <w:p w14:paraId="66E8A468" w14:textId="6473E999" w:rsidR="00DF0C77" w:rsidRDefault="00115888">
            <w:pPr>
              <w:widowControl w:val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參與人數：</w:t>
            </w:r>
            <w:r w:rsidR="000A56AF">
              <w:rPr>
                <w:rFonts w:ascii="微軟正黑體" w:eastAsia="微軟正黑體" w:hAnsi="微軟正黑體" w:cs="微軟正黑體" w:hint="eastAsia"/>
              </w:rPr>
              <w:t>2</w:t>
            </w:r>
            <w:r w:rsidR="000A56AF">
              <w:rPr>
                <w:rFonts w:ascii="微軟正黑體" w:eastAsia="微軟正黑體" w:hAnsi="微軟正黑體" w:cs="微軟正黑體"/>
              </w:rPr>
              <w:t>3</w:t>
            </w:r>
            <w:r>
              <w:rPr>
                <w:rFonts w:ascii="微軟正黑體" w:eastAsia="微軟正黑體" w:hAnsi="微軟正黑體" w:cs="微軟正黑體"/>
              </w:rPr>
              <w:t xml:space="preserve">人（教師 </w:t>
            </w:r>
            <w:r w:rsidR="000A56AF">
              <w:rPr>
                <w:rFonts w:ascii="微軟正黑體" w:eastAsia="微軟正黑體" w:hAnsi="微軟正黑體" w:cs="微軟正黑體"/>
              </w:rPr>
              <w:t>6</w:t>
            </w:r>
            <w:r>
              <w:rPr>
                <w:rFonts w:ascii="微軟正黑體" w:eastAsia="微軟正黑體" w:hAnsi="微軟正黑體" w:cs="微軟正黑體"/>
              </w:rPr>
              <w:t xml:space="preserve">人、學生  </w:t>
            </w:r>
            <w:r w:rsidR="000A56AF">
              <w:rPr>
                <w:rFonts w:ascii="微軟正黑體" w:eastAsia="微軟正黑體" w:hAnsi="微軟正黑體" w:cs="微軟正黑體"/>
              </w:rPr>
              <w:t>17</w:t>
            </w:r>
            <w:r>
              <w:rPr>
                <w:rFonts w:ascii="微軟正黑體" w:eastAsia="微軟正黑體" w:hAnsi="微軟正黑體" w:cs="微軟正黑體" w:hint="eastAsia"/>
              </w:rPr>
              <w:t>人</w:t>
            </w:r>
            <w:r>
              <w:rPr>
                <w:rFonts w:ascii="微軟正黑體" w:eastAsia="微軟正黑體" w:hAnsi="微軟正黑體" w:cs="微軟正黑體"/>
              </w:rPr>
              <w:t>）</w:t>
            </w:r>
          </w:p>
          <w:p w14:paraId="05F81468" w14:textId="77777777" w:rsidR="00DF0C77" w:rsidRDefault="00115888">
            <w:pPr>
              <w:widowControl w:val="0"/>
              <w:ind w:hanging="98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內    容：</w:t>
            </w:r>
          </w:p>
          <w:p w14:paraId="2C889838" w14:textId="4C9FA094" w:rsidR="00780B1A" w:rsidRDefault="00780B1A" w:rsidP="00780B1A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 w:hint="eastAsia"/>
              </w:rPr>
              <w:t xml:space="preserve">  黃詩音老師運用多種圖片與影像吸引同學的注意，在上課最一開始就舉</w:t>
            </w:r>
            <w:r w:rsidRPr="00777F2C">
              <w:rPr>
                <w:rFonts w:ascii="BiauKai" w:eastAsia="BiauKai" w:hAnsi="BiauKai" w:cs="BiauKai" w:hint="eastAsia"/>
              </w:rPr>
              <w:t>歐菲莉亞的照片，</w:t>
            </w:r>
            <w:r>
              <w:rPr>
                <w:rFonts w:ascii="BiauKai" w:eastAsia="BiauKai" w:hAnsi="BiauKai" w:cs="BiauKai" w:hint="eastAsia"/>
              </w:rPr>
              <w:t>講解鏡頭語言，還有近期網路上流行的梗圖，提到構圖會帶給人們</w:t>
            </w:r>
            <w:r w:rsidRPr="00777F2C">
              <w:rPr>
                <w:rFonts w:ascii="BiauKai" w:eastAsia="BiauKai" w:hAnsi="BiauKai" w:cs="BiauKai" w:hint="eastAsia"/>
              </w:rPr>
              <w:t>的情緒，鏡頭語言能</w:t>
            </w:r>
            <w:r>
              <w:rPr>
                <w:rFonts w:ascii="BiauKai" w:eastAsia="BiauKai" w:hAnsi="BiauKai" w:cs="BiauKai" w:hint="eastAsia"/>
              </w:rPr>
              <w:t>創造</w:t>
            </w:r>
            <w:r w:rsidRPr="00FC4C90">
              <w:rPr>
                <w:rFonts w:ascii="BiauKai" w:eastAsia="BiauKai" w:hAnsi="BiauKai" w:cs="BiauKai" w:hint="eastAsia"/>
              </w:rPr>
              <w:t>生動的影像</w:t>
            </w:r>
            <w:r>
              <w:rPr>
                <w:rFonts w:ascii="BiauKai" w:eastAsia="BiauKai" w:hAnsi="BiauKai" w:cs="BiauKai" w:hint="eastAsia"/>
              </w:rPr>
              <w:t>，帶給觀眾</w:t>
            </w:r>
            <w:r w:rsidRPr="00777F2C">
              <w:rPr>
                <w:rFonts w:ascii="BiauKai" w:eastAsia="BiauKai" w:hAnsi="BiauKai" w:cs="BiauKai" w:hint="eastAsia"/>
              </w:rPr>
              <w:t>情感。</w:t>
            </w:r>
            <w:r>
              <w:rPr>
                <w:rFonts w:ascii="BiauKai" w:eastAsia="BiauKai" w:hAnsi="BiauKai" w:cs="BiauKai" w:hint="eastAsia"/>
              </w:rPr>
              <w:t>老師提到攝影</w:t>
            </w:r>
            <w:r w:rsidRPr="00FC4C90">
              <w:rPr>
                <w:rFonts w:ascii="BiauKai" w:eastAsia="BiauKai" w:hAnsi="BiauKai" w:cs="BiauKai" w:hint="eastAsia"/>
              </w:rPr>
              <w:t>可以利用光線和角度的</w:t>
            </w:r>
            <w:r>
              <w:rPr>
                <w:rFonts w:ascii="BiauKai" w:eastAsia="BiauKai" w:hAnsi="BiauKai" w:cs="BiauKai" w:hint="eastAsia"/>
              </w:rPr>
              <w:t>變化，來呈現敘事節奏及故事調性的轉變，並在課堂上舉了《伊莉莎白》這部電影的劇照。初期的</w:t>
            </w:r>
            <w:r w:rsidRPr="00B94BE8">
              <w:rPr>
                <w:rFonts w:ascii="BiauKai" w:eastAsia="BiauKai" w:hAnsi="BiauKai" w:cs="BiauKai" w:hint="eastAsia"/>
              </w:rPr>
              <w:t>伊莉莎白</w:t>
            </w:r>
            <w:r>
              <w:rPr>
                <w:rFonts w:ascii="BiauKai" w:eastAsia="BiauKai" w:hAnsi="BiauKai" w:cs="BiauKai" w:hint="eastAsia"/>
              </w:rPr>
              <w:t>劇照是利用逆光微曝光的手法呈現出清純的感覺，而後期</w:t>
            </w:r>
            <w:r w:rsidRPr="00FC4C90">
              <w:rPr>
                <w:rFonts w:ascii="BiauKai" w:eastAsia="BiauKai" w:hAnsi="BiauKai" w:cs="BiauKai" w:hint="eastAsia"/>
              </w:rPr>
              <w:t>的伊莉莎白，</w:t>
            </w:r>
            <w:r>
              <w:rPr>
                <w:rFonts w:ascii="BiauKai" w:eastAsia="BiauKai" w:hAnsi="BiauKai" w:cs="BiauKai" w:hint="eastAsia"/>
              </w:rPr>
              <w:t>則</w:t>
            </w:r>
            <w:r w:rsidRPr="00FC4C90">
              <w:rPr>
                <w:rFonts w:ascii="BiauKai" w:eastAsia="BiauKai" w:hAnsi="BiauKai" w:cs="BiauKai" w:hint="eastAsia"/>
              </w:rPr>
              <w:t>呈現</w:t>
            </w:r>
            <w:r>
              <w:rPr>
                <w:rFonts w:ascii="BiauKai" w:eastAsia="BiauKai" w:hAnsi="BiauKai" w:cs="BiauKai" w:hint="eastAsia"/>
              </w:rPr>
              <w:t>出</w:t>
            </w:r>
            <w:r w:rsidRPr="00FC4C90">
              <w:rPr>
                <w:rFonts w:ascii="BiauKai" w:eastAsia="BiauKai" w:hAnsi="BiauKai" w:cs="BiauKai" w:hint="eastAsia"/>
              </w:rPr>
              <w:t>冷酷慘白的形象，</w:t>
            </w:r>
            <w:r>
              <w:rPr>
                <w:rFonts w:ascii="BiauKai" w:eastAsia="BiauKai" w:hAnsi="BiauKai" w:cs="BiauKai" w:hint="eastAsia"/>
              </w:rPr>
              <w:t>顯示出</w:t>
            </w:r>
            <w:r w:rsidRPr="00B94BE8">
              <w:rPr>
                <w:rFonts w:ascii="BiauKai" w:eastAsia="BiauKai" w:hAnsi="BiauKai" w:cs="BiauKai" w:hint="eastAsia"/>
              </w:rPr>
              <w:t>伊莉莎白</w:t>
            </w:r>
            <w:r>
              <w:rPr>
                <w:rFonts w:ascii="BiauKai" w:eastAsia="BiauKai" w:hAnsi="BiauKai" w:cs="BiauKai" w:hint="eastAsia"/>
              </w:rPr>
              <w:t>手段雷厲風行令人敬畏。</w:t>
            </w:r>
          </w:p>
          <w:p w14:paraId="0F446DB8" w14:textId="77777777" w:rsidR="00780B1A" w:rsidRDefault="00780B1A" w:rsidP="00780B1A">
            <w:p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 w:hint="eastAsia"/>
              </w:rPr>
              <w:t xml:space="preserve">    此外畫面並不是只有一個構</w:t>
            </w:r>
            <w:r w:rsidRPr="008D1229">
              <w:rPr>
                <w:rFonts w:ascii="BiauKai" w:eastAsia="BiauKai" w:hAnsi="BiauKai" w:cs="BiauKai" w:hint="eastAsia"/>
              </w:rPr>
              <w:t>圖</w:t>
            </w:r>
            <w:r>
              <w:rPr>
                <w:rFonts w:ascii="BiauKai" w:eastAsia="BiauKai" w:hAnsi="BiauKai" w:cs="BiauKai" w:hint="eastAsia"/>
              </w:rPr>
              <w:t>方</w:t>
            </w:r>
            <w:r w:rsidRPr="008D1229">
              <w:rPr>
                <w:rFonts w:ascii="BiauKai" w:eastAsia="BiauKai" w:hAnsi="BiauKai" w:cs="BiauKai" w:hint="eastAsia"/>
              </w:rPr>
              <w:t>法，可以同時使用很多種</w:t>
            </w:r>
            <w:r>
              <w:rPr>
                <w:rFonts w:ascii="BiauKai" w:eastAsia="BiauKai" w:hAnsi="BiauKai" w:cs="BiauKai" w:hint="eastAsia"/>
              </w:rPr>
              <w:t>相互結合，來豐富整個畫面。並且向同學介紹了幾種變形與構圖方法:</w:t>
            </w:r>
            <w:r w:rsidRPr="008D1229">
              <w:rPr>
                <w:rFonts w:ascii="BiauKai" w:eastAsia="BiauKai" w:hAnsi="BiauKai" w:cs="BiauKai" w:hint="eastAsia"/>
              </w:rPr>
              <w:t>魚眼</w:t>
            </w:r>
            <w:r>
              <w:rPr>
                <w:rFonts w:ascii="BiauKai" w:eastAsia="BiauKai" w:hAnsi="BiauKai" w:cs="BiauKai" w:hint="eastAsia"/>
              </w:rPr>
              <w:t>變形常用在監視跟窺探、球體變形有時則</w:t>
            </w:r>
            <w:r w:rsidRPr="008D1229">
              <w:rPr>
                <w:rFonts w:ascii="BiauKai" w:eastAsia="BiauKai" w:hAnsi="BiauKai" w:cs="BiauKai" w:hint="eastAsia"/>
              </w:rPr>
              <w:t>表達分不清現實與幻覺，</w:t>
            </w:r>
            <w:r>
              <w:rPr>
                <w:rFonts w:ascii="BiauKai" w:eastAsia="BiauKai" w:hAnsi="BiauKai" w:cs="BiauKai" w:hint="eastAsia"/>
              </w:rPr>
              <w:t>黃金切割法，將最主要的事件放在正中間，能</w:t>
            </w:r>
            <w:r w:rsidRPr="00176ABB">
              <w:rPr>
                <w:rFonts w:ascii="BiauKai" w:eastAsia="BiauKai" w:hAnsi="BiauKai" w:cs="BiauKai" w:hint="eastAsia"/>
              </w:rPr>
              <w:t>強調人事物的重要性。</w:t>
            </w:r>
          </w:p>
          <w:p w14:paraId="6C796F38" w14:textId="77777777" w:rsidR="00DF0C77" w:rsidRPr="00780B1A" w:rsidRDefault="00DF0C77" w:rsidP="00573D2D">
            <w:pPr>
              <w:widowControl w:val="0"/>
              <w:rPr>
                <w:rFonts w:ascii="微軟正黑體" w:eastAsia="微軟正黑體" w:hAnsi="微軟正黑體" w:cs="微軟正黑體"/>
              </w:rPr>
            </w:pPr>
          </w:p>
        </w:tc>
      </w:tr>
      <w:tr w:rsidR="00DF0C77" w14:paraId="00C66BCF" w14:textId="77777777">
        <w:trPr>
          <w:trHeight w:val="1440"/>
          <w:jc w:val="center"/>
        </w:trPr>
        <w:tc>
          <w:tcPr>
            <w:tcW w:w="1403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160AF29" w14:textId="77777777" w:rsidR="00DF0C77" w:rsidRDefault="00115888">
            <w:pPr>
              <w:ind w:left="38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照片</w:t>
            </w:r>
          </w:p>
          <w:p w14:paraId="352C9E3F" w14:textId="77777777" w:rsidR="00DF0C77" w:rsidRDefault="00115888">
            <w:pPr>
              <w:ind w:left="43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color w:val="696969"/>
              </w:rPr>
              <w:t>(檔案大小以不超過2M為限)</w:t>
            </w:r>
          </w:p>
        </w:tc>
        <w:tc>
          <w:tcPr>
            <w:tcW w:w="6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FB560" w14:textId="77777777" w:rsidR="00DF0C77" w:rsidRDefault="00115888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活動照片電子檔名稱</w:t>
            </w:r>
          </w:p>
          <w:p w14:paraId="549DD939" w14:textId="77777777" w:rsidR="00DF0C77" w:rsidRDefault="00115888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(請用英數檔名)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6A34622" w14:textId="77777777" w:rsidR="00DF0C77" w:rsidRDefault="00115888">
            <w:pPr>
              <w:ind w:left="36" w:hanging="2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活動照片內容說明(每張20字內)</w:t>
            </w:r>
          </w:p>
        </w:tc>
      </w:tr>
      <w:tr w:rsidR="00DF0C77" w14:paraId="53F4CA23" w14:textId="77777777">
        <w:trPr>
          <w:trHeight w:val="1440"/>
          <w:jc w:val="center"/>
        </w:trPr>
        <w:tc>
          <w:tcPr>
            <w:tcW w:w="1403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722956D" w14:textId="77777777" w:rsidR="00DF0C77" w:rsidRDefault="00DF0C77">
            <w:pPr>
              <w:ind w:left="38"/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6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B5D66" w14:textId="69C5E84C" w:rsidR="00DF0C77" w:rsidRDefault="00780B1A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0" distB="0" distL="0" distR="0" wp14:anchorId="686DA6A4" wp14:editId="1AA4370D">
                  <wp:extent cx="4182745" cy="31369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45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EB6C01C" w14:textId="6B489F07" w:rsidR="00DF0C77" w:rsidRDefault="00437DF4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黃詩音老師講授</w:t>
            </w:r>
            <w:bookmarkStart w:id="0" w:name="_heading=h.gjdgxs" w:colFirst="0" w:colLast="0"/>
            <w:bookmarkEnd w:id="0"/>
            <w:r w:rsidR="00780B1A">
              <w:rPr>
                <w:rFonts w:ascii="微軟正黑體" w:eastAsia="微軟正黑體" w:hAnsi="微軟正黑體" w:cs="微軟正黑體" w:hint="eastAsia"/>
              </w:rPr>
              <w:t>影像敘事</w:t>
            </w:r>
          </w:p>
        </w:tc>
      </w:tr>
      <w:tr w:rsidR="00DF0C77" w14:paraId="37DF5EFE" w14:textId="77777777">
        <w:trPr>
          <w:trHeight w:val="1440"/>
          <w:jc w:val="center"/>
        </w:trPr>
        <w:tc>
          <w:tcPr>
            <w:tcW w:w="1403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0FB83FE" w14:textId="77777777" w:rsidR="00DF0C77" w:rsidRDefault="00DF0C77">
            <w:pPr>
              <w:ind w:left="38"/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6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39AF6" w14:textId="3BF49C50" w:rsidR="00DF0C77" w:rsidRDefault="00780B1A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0" distB="0" distL="0" distR="0" wp14:anchorId="321D7437" wp14:editId="10FCDA5F">
                  <wp:extent cx="4182745" cy="31369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45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EA88D0" w14:textId="2133BCBD" w:rsidR="00DB1B25" w:rsidRDefault="00780B1A" w:rsidP="00DB1B25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主任分享拍攝案例</w:t>
            </w:r>
          </w:p>
          <w:p w14:paraId="4D6F09FF" w14:textId="77777777" w:rsidR="00DF0C77" w:rsidRPr="00C62F07" w:rsidRDefault="00DF0C77">
            <w:pPr>
              <w:ind w:left="98" w:hanging="98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DF0C77" w14:paraId="3F18053D" w14:textId="77777777">
        <w:trPr>
          <w:trHeight w:val="1440"/>
          <w:jc w:val="center"/>
        </w:trPr>
        <w:tc>
          <w:tcPr>
            <w:tcW w:w="1403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0F4C0A92" w14:textId="77777777" w:rsidR="00DF0C77" w:rsidRDefault="00DF0C77">
            <w:pPr>
              <w:ind w:left="38"/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6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E43C6" w14:textId="694C6AEC" w:rsidR="00DF0C77" w:rsidRPr="00DB1B25" w:rsidRDefault="00780B1A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0" distB="0" distL="0" distR="0" wp14:anchorId="33AEC410" wp14:editId="0279BC5F">
                  <wp:extent cx="4182745" cy="3136900"/>
                  <wp:effectExtent l="0" t="0" r="0" b="0"/>
                  <wp:docPr id="10" name="圖片 10" descr="一張含有 地板, 室內, 個人, 簾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地板, 室內, 個人, 簾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45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6BB00BC" w14:textId="0628F613" w:rsidR="00DF0C77" w:rsidRDefault="00780B1A">
            <w:pPr>
              <w:ind w:left="36" w:hanging="2"/>
              <w:rPr>
                <w:rFonts w:ascii="微軟正黑體" w:eastAsia="微軟正黑體" w:hAnsi="微軟正黑體" w:cs="微軟正黑體"/>
              </w:rPr>
            </w:pPr>
            <w:bookmarkStart w:id="1" w:name="_heading=h.30j0zll" w:colFirst="0" w:colLast="0"/>
            <w:bookmarkEnd w:id="1"/>
            <w:r>
              <w:rPr>
                <w:rFonts w:ascii="微軟正黑體" w:eastAsia="微軟正黑體" w:hAnsi="微軟正黑體" w:cs="微軟正黑體" w:hint="eastAsia"/>
              </w:rPr>
              <w:t>學生拍攝作品</w:t>
            </w:r>
          </w:p>
        </w:tc>
      </w:tr>
      <w:tr w:rsidR="00DF0C77" w14:paraId="1BBF4DD9" w14:textId="77777777">
        <w:trPr>
          <w:trHeight w:val="1440"/>
          <w:jc w:val="center"/>
        </w:trPr>
        <w:tc>
          <w:tcPr>
            <w:tcW w:w="1403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78DBFF1" w14:textId="77777777" w:rsidR="00DF0C77" w:rsidRDefault="00DF0C77">
            <w:pPr>
              <w:ind w:left="38"/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6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93EAB" w14:textId="463973F4" w:rsidR="00DF0C77" w:rsidRDefault="00780B1A">
            <w:pPr>
              <w:ind w:left="360" w:hanging="24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0" distB="0" distL="0" distR="0" wp14:anchorId="25221FB9" wp14:editId="051FCEBE">
                  <wp:extent cx="4182745" cy="3136900"/>
                  <wp:effectExtent l="0" t="0" r="0" b="0"/>
                  <wp:docPr id="9" name="圖片 9" descr="一張含有 樹, 室外, 個人, 運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樹, 室外, 個人, 運動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45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B5EFD9" w14:textId="7E93664C" w:rsidR="00DF0C77" w:rsidRDefault="00573D2D">
            <w:pPr>
              <w:ind w:left="36" w:hanging="2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學生拍攝作品</w:t>
            </w:r>
          </w:p>
        </w:tc>
      </w:tr>
    </w:tbl>
    <w:p w14:paraId="151A3488" w14:textId="77777777" w:rsidR="00DF0C77" w:rsidRDefault="00DF0C77">
      <w:pPr>
        <w:rPr>
          <w:rFonts w:ascii="微軟正黑體" w:eastAsia="微軟正黑體" w:hAnsi="微軟正黑體" w:cs="微軟正黑體"/>
        </w:rPr>
      </w:pPr>
    </w:p>
    <w:sectPr w:rsidR="00DF0C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49FEE" w14:textId="77777777" w:rsidR="00336000" w:rsidRDefault="00336000">
      <w:r>
        <w:separator/>
      </w:r>
    </w:p>
  </w:endnote>
  <w:endnote w:type="continuationSeparator" w:id="0">
    <w:p w14:paraId="3854C862" w14:textId="77777777" w:rsidR="00336000" w:rsidRDefault="00336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BiauKai">
    <w:altName w:val="微軟正黑體"/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F8B9E" w14:textId="77777777" w:rsidR="00DF0C77" w:rsidRDefault="00DF0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58B7E" w14:textId="77777777" w:rsidR="00DF0C77" w:rsidRDefault="0011588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90D07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2C251BD2" w14:textId="77777777" w:rsidR="00DF0C77" w:rsidRDefault="00DF0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48F37" w14:textId="77777777" w:rsidR="00DF0C77" w:rsidRDefault="00DF0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86E3D" w14:textId="77777777" w:rsidR="00336000" w:rsidRDefault="00336000">
      <w:r>
        <w:separator/>
      </w:r>
    </w:p>
  </w:footnote>
  <w:footnote w:type="continuationSeparator" w:id="0">
    <w:p w14:paraId="0D5BDE49" w14:textId="77777777" w:rsidR="00336000" w:rsidRDefault="00336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15C2" w14:textId="77777777" w:rsidR="00DF0C77" w:rsidRDefault="00DF0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2EDE5" w14:textId="3C737A46" w:rsidR="00DF0C77" w:rsidRDefault="00752662">
    <w:pPr>
      <w:tabs>
        <w:tab w:val="center" w:pos="4153"/>
        <w:tab w:val="right" w:pos="8306"/>
      </w:tabs>
      <w:ind w:left="440" w:hanging="320"/>
      <w:jc w:val="center"/>
      <w:rPr>
        <w:rFonts w:ascii="微軟正黑體" w:eastAsia="微軟正黑體" w:hAnsi="微軟正黑體" w:cs="微軟正黑體"/>
        <w:b/>
      </w:rPr>
    </w:pPr>
    <w:r>
      <w:rPr>
        <w:rFonts w:ascii="微軟正黑體" w:eastAsia="微軟正黑體" w:hAnsi="微軟正黑體" w:cs="微軟正黑體" w:hint="eastAsia"/>
        <w:b/>
      </w:rPr>
      <w:t>中</w:t>
    </w:r>
    <w:r w:rsidR="00115888">
      <w:rPr>
        <w:rFonts w:ascii="微軟正黑體" w:eastAsia="微軟正黑體" w:hAnsi="微軟正黑體" w:cs="微軟正黑體"/>
        <w:b/>
      </w:rPr>
      <w:t>國文化大學教育部高教深耕計畫</w:t>
    </w:r>
  </w:p>
  <w:p w14:paraId="276D4D40" w14:textId="77777777" w:rsidR="00DF0C77" w:rsidRDefault="00115888">
    <w:pPr>
      <w:tabs>
        <w:tab w:val="center" w:pos="4153"/>
        <w:tab w:val="right" w:pos="8306"/>
      </w:tabs>
      <w:ind w:left="440" w:hanging="320"/>
      <w:jc w:val="center"/>
      <w:rPr>
        <w:rFonts w:ascii="微軟正黑體" w:eastAsia="微軟正黑體" w:hAnsi="微軟正黑體" w:cs="微軟正黑體"/>
        <w:b/>
      </w:rPr>
    </w:pPr>
    <w:r>
      <w:rPr>
        <w:rFonts w:ascii="微軟正黑體" w:eastAsia="微軟正黑體" w:hAnsi="微軟正黑體" w:cs="微軟正黑體"/>
        <w:b/>
      </w:rPr>
      <w:t>計畫成果紀錄表</w:t>
    </w:r>
  </w:p>
  <w:p w14:paraId="273948AC" w14:textId="77777777" w:rsidR="00DF0C77" w:rsidRDefault="00DF0C77">
    <w:pPr>
      <w:tabs>
        <w:tab w:val="center" w:pos="4153"/>
        <w:tab w:val="right" w:pos="8306"/>
      </w:tabs>
      <w:ind w:left="360" w:hanging="240"/>
      <w:jc w:val="center"/>
      <w:rPr>
        <w:rFonts w:ascii="微軟正黑體" w:eastAsia="微軟正黑體" w:hAnsi="微軟正黑體" w:cs="微軟正黑體"/>
        <w:b/>
      </w:rPr>
    </w:pPr>
  </w:p>
  <w:p w14:paraId="5BA5BFB5" w14:textId="77777777" w:rsidR="00DF0C77" w:rsidRDefault="00DF0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rFonts w:ascii="微軟正黑體" w:eastAsia="微軟正黑體" w:hAnsi="微軟正黑體" w:cs="微軟正黑體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C7A15" w14:textId="77777777" w:rsidR="00DF0C77" w:rsidRDefault="00DF0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77"/>
    <w:rsid w:val="000A56AF"/>
    <w:rsid w:val="00115888"/>
    <w:rsid w:val="00336000"/>
    <w:rsid w:val="00413EFD"/>
    <w:rsid w:val="00437DF4"/>
    <w:rsid w:val="00573D2D"/>
    <w:rsid w:val="00595241"/>
    <w:rsid w:val="005E0783"/>
    <w:rsid w:val="0064339F"/>
    <w:rsid w:val="00752662"/>
    <w:rsid w:val="00780B1A"/>
    <w:rsid w:val="00790D07"/>
    <w:rsid w:val="00AA4D04"/>
    <w:rsid w:val="00C3118F"/>
    <w:rsid w:val="00C62F07"/>
    <w:rsid w:val="00CC155F"/>
    <w:rsid w:val="00DB1B25"/>
    <w:rsid w:val="00DF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92A41"/>
  <w15:docId w15:val="{3BD533B8-21EE-450B-ABF4-BFECD9F4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E21"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480" w:after="120"/>
      <w:ind w:left="150" w:hanging="100"/>
      <w:outlineLvl w:val="0"/>
    </w:pPr>
    <w:rPr>
      <w:rFonts w:ascii="Calibri" w:hAnsi="Calibri" w:cs="Calibri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360" w:after="80"/>
      <w:ind w:left="150" w:hanging="100"/>
      <w:outlineLvl w:val="1"/>
    </w:pPr>
    <w:rPr>
      <w:rFonts w:ascii="Calibri" w:hAnsi="Calibri" w:cs="Calibri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280" w:after="80"/>
      <w:ind w:left="150" w:hanging="100"/>
      <w:outlineLvl w:val="2"/>
    </w:pPr>
    <w:rPr>
      <w:rFonts w:ascii="Calibri" w:hAnsi="Calibri" w:cs="Calibri"/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/>
      <w:ind w:left="150" w:hanging="100"/>
      <w:outlineLvl w:val="3"/>
    </w:pPr>
    <w:rPr>
      <w:rFonts w:ascii="Calibri" w:hAnsi="Calibri" w:cs="Calibri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/>
      <w:ind w:left="150" w:hanging="100"/>
      <w:outlineLvl w:val="4"/>
    </w:pPr>
    <w:rPr>
      <w:rFonts w:ascii="Calibri" w:hAnsi="Calibri" w:cs="Calibri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/>
      <w:ind w:left="150" w:hanging="100"/>
      <w:outlineLvl w:val="5"/>
    </w:pPr>
    <w:rPr>
      <w:rFonts w:ascii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/>
      <w:ind w:left="150" w:hanging="100"/>
    </w:pPr>
    <w:rPr>
      <w:rFonts w:ascii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widowControl w:val="0"/>
      <w:spacing w:before="360" w:after="80"/>
      <w:ind w:left="150" w:hanging="10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Web">
    <w:name w:val="Normal (Web)"/>
    <w:basedOn w:val="a"/>
    <w:uiPriority w:val="99"/>
    <w:unhideWhenUsed/>
    <w:rsid w:val="00D01E2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D01E21"/>
    <w:rPr>
      <w:color w:val="0000FF"/>
      <w:u w:val="single"/>
    </w:r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rnzG+yhn9XTgD6PI9l6gJYP1hw==">AMUW2mWX9dmAhZ+/7YUhgSVWLVwckxh59VhMiB0LVT0dwOBUeM6hEEIq7ApAk1U8KzYDq3VHSS+sGRpnt2Upp3uSao3TAWLnwm9F1WBbDjl+4U2fHbwx6frqSVNIUsxtMXPVw0Zakqat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黃詩音</cp:lastModifiedBy>
  <cp:revision>4</cp:revision>
  <dcterms:created xsi:type="dcterms:W3CDTF">2022-12-01T22:29:00Z</dcterms:created>
  <dcterms:modified xsi:type="dcterms:W3CDTF">2022-12-02T05:18:00Z</dcterms:modified>
</cp:coreProperties>
</file>