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E9" w:rsidRPr="008F0BE9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標楷體"/>
          <w:b/>
          <w:sz w:val="40"/>
          <w:szCs w:val="40"/>
        </w:rPr>
      </w:pPr>
      <w:bookmarkStart w:id="0" w:name="_GoBack"/>
      <w:bookmarkEnd w:id="0"/>
      <w:r w:rsidRPr="008F0BE9">
        <w:rPr>
          <w:rFonts w:ascii="Times New Roman" w:eastAsia="標楷體" w:hAnsi="標楷體" w:hint="eastAsia"/>
          <w:b/>
          <w:sz w:val="40"/>
          <w:szCs w:val="40"/>
        </w:rPr>
        <w:t>中國文化大學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1</w:t>
      </w:r>
      <w:r w:rsidR="007C61EE">
        <w:rPr>
          <w:rFonts w:ascii="Times New Roman" w:eastAsia="標楷體" w:hAnsi="標楷體" w:hint="eastAsia"/>
          <w:b/>
          <w:sz w:val="40"/>
          <w:szCs w:val="40"/>
        </w:rPr>
        <w:t>1</w:t>
      </w:r>
      <w:r w:rsidR="00A9593F">
        <w:rPr>
          <w:rFonts w:ascii="Times New Roman" w:eastAsia="標楷體" w:hAnsi="標楷體" w:hint="eastAsia"/>
          <w:b/>
          <w:sz w:val="40"/>
          <w:szCs w:val="40"/>
        </w:rPr>
        <w:t>2</w:t>
      </w:r>
      <w:r w:rsidR="007C61EE">
        <w:rPr>
          <w:rFonts w:ascii="Times New Roman" w:eastAsia="標楷體" w:hAnsi="標楷體" w:hint="eastAsia"/>
          <w:b/>
          <w:sz w:val="40"/>
          <w:szCs w:val="40"/>
        </w:rPr>
        <w:t>學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年度</w:t>
      </w:r>
      <w:r w:rsidR="003455A1">
        <w:rPr>
          <w:rFonts w:ascii="Times New Roman" w:eastAsia="標楷體" w:hAnsi="標楷體" w:hint="eastAsia"/>
          <w:b/>
          <w:sz w:val="40"/>
          <w:szCs w:val="40"/>
        </w:rPr>
        <w:t>US</w:t>
      </w:r>
      <w:r w:rsidR="003455A1">
        <w:rPr>
          <w:rFonts w:ascii="Times New Roman" w:eastAsia="標楷體" w:hAnsi="標楷體"/>
          <w:b/>
          <w:sz w:val="40"/>
          <w:szCs w:val="40"/>
        </w:rPr>
        <w:t>R-Hub</w:t>
      </w:r>
      <w:r w:rsidR="003455A1">
        <w:rPr>
          <w:rFonts w:ascii="Times New Roman" w:eastAsia="標楷體" w:hAnsi="標楷體" w:hint="eastAsia"/>
          <w:b/>
          <w:sz w:val="40"/>
          <w:szCs w:val="40"/>
        </w:rPr>
        <w:t>踏溯活動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成果紀錄表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6355"/>
        <w:gridCol w:w="2295"/>
      </w:tblGrid>
      <w:tr w:rsidR="006C6DFD" w:rsidRPr="001C1E24" w:rsidTr="00CD22E4">
        <w:trPr>
          <w:trHeight w:val="480"/>
          <w:jc w:val="center"/>
        </w:trPr>
        <w:tc>
          <w:tcPr>
            <w:tcW w:w="15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8F0BE9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組</w:t>
            </w:r>
          </w:p>
        </w:tc>
        <w:tc>
          <w:tcPr>
            <w:tcW w:w="86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2C235C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史學系</w:t>
            </w:r>
          </w:p>
        </w:tc>
      </w:tr>
      <w:tr w:rsidR="006C6DFD" w:rsidRPr="001C1E24" w:rsidTr="00CD22E4">
        <w:trPr>
          <w:trHeight w:val="408"/>
          <w:jc w:val="center"/>
        </w:trPr>
        <w:tc>
          <w:tcPr>
            <w:tcW w:w="15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8F0BE9" w:rsidP="008F0BE9">
            <w:pPr>
              <w:ind w:left="360" w:hanging="24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課程名稱</w:t>
            </w:r>
          </w:p>
        </w:tc>
        <w:tc>
          <w:tcPr>
            <w:tcW w:w="86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2C235C" w:rsidP="004907EF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USR-Hub </w:t>
            </w:r>
            <w:r w:rsidRPr="002C235C">
              <w:rPr>
                <w:rFonts w:ascii="標楷體" w:eastAsia="標楷體" w:hAnsi="標楷體" w:hint="eastAsia"/>
                <w:szCs w:val="24"/>
              </w:rPr>
              <w:t>「草山情、人文風」</w:t>
            </w:r>
            <w:r w:rsidR="003455A1">
              <w:rPr>
                <w:rFonts w:ascii="標楷體" w:eastAsia="標楷體" w:hAnsi="標楷體" w:hint="eastAsia"/>
                <w:szCs w:val="24"/>
              </w:rPr>
              <w:t>踏溯活動</w:t>
            </w:r>
            <w:r w:rsidR="004907EF">
              <w:rPr>
                <w:rFonts w:ascii="標楷體" w:eastAsia="標楷體" w:hAnsi="標楷體"/>
                <w:szCs w:val="24"/>
              </w:rPr>
              <w:t>—</w:t>
            </w:r>
            <w:r w:rsidR="005317DE">
              <w:rPr>
                <w:rFonts w:ascii="標楷體" w:eastAsia="標楷體" w:hAnsi="標楷體" w:hint="eastAsia"/>
                <w:szCs w:val="24"/>
              </w:rPr>
              <w:t>陽明書屋</w:t>
            </w:r>
            <w:r w:rsidR="004907EF">
              <w:rPr>
                <w:rFonts w:ascii="標楷體" w:eastAsia="標楷體" w:hAnsi="標楷體" w:hint="eastAsia"/>
                <w:szCs w:val="24"/>
              </w:rPr>
              <w:t>、</w:t>
            </w:r>
            <w:r w:rsidR="005317DE">
              <w:rPr>
                <w:rFonts w:ascii="標楷體" w:eastAsia="標楷體" w:hAnsi="標楷體" w:hint="eastAsia"/>
                <w:szCs w:val="24"/>
              </w:rPr>
              <w:t>辛亥光復樓</w:t>
            </w:r>
            <w:r w:rsidR="004907EF">
              <w:rPr>
                <w:rFonts w:ascii="標楷體" w:eastAsia="標楷體" w:hAnsi="標楷體" w:hint="eastAsia"/>
                <w:szCs w:val="24"/>
              </w:rPr>
              <w:t>參訪</w:t>
            </w:r>
          </w:p>
        </w:tc>
      </w:tr>
      <w:tr w:rsidR="006C6DFD" w:rsidRPr="001C1E24" w:rsidTr="000C002B">
        <w:trPr>
          <w:trHeight w:val="3499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3455A1" w:rsidP="008F0BE9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5154D4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F5511C">
            <w:pPr>
              <w:ind w:leftChars="37" w:left="89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6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B7080B">
              <w:rPr>
                <w:rFonts w:eastAsia="標楷體"/>
              </w:rPr>
              <w:t xml:space="preserve"> </w:t>
            </w:r>
            <w:r w:rsidR="002C235C">
              <w:rPr>
                <w:rFonts w:eastAsia="標楷體" w:hint="eastAsia"/>
              </w:rPr>
              <w:t>史學系</w:t>
            </w:r>
          </w:p>
          <w:p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</w:t>
            </w:r>
            <w:r w:rsidR="005154D4">
              <w:rPr>
                <w:rFonts w:eastAsia="標楷體" w:hint="eastAsia"/>
              </w:rPr>
              <w:t>日期：</w:t>
            </w:r>
            <w:r w:rsidR="002C235C">
              <w:rPr>
                <w:rFonts w:eastAsia="標楷體" w:hint="eastAsia"/>
              </w:rPr>
              <w:t>2023</w:t>
            </w:r>
            <w:r w:rsidR="002C235C">
              <w:rPr>
                <w:rFonts w:eastAsia="標楷體" w:hint="eastAsia"/>
              </w:rPr>
              <w:t>年</w:t>
            </w:r>
            <w:r w:rsidR="005317DE">
              <w:rPr>
                <w:rFonts w:eastAsia="標楷體" w:hint="eastAsia"/>
              </w:rPr>
              <w:t>11</w:t>
            </w:r>
            <w:r w:rsidR="002C235C">
              <w:rPr>
                <w:rFonts w:eastAsia="標楷體" w:hint="eastAsia"/>
              </w:rPr>
              <w:t>月</w:t>
            </w:r>
            <w:r w:rsidR="005317DE">
              <w:rPr>
                <w:rFonts w:eastAsia="標楷體" w:hint="eastAsia"/>
              </w:rPr>
              <w:t>19</w:t>
            </w:r>
            <w:r w:rsidR="002C235C">
              <w:rPr>
                <w:rFonts w:eastAsia="標楷體" w:hint="eastAsia"/>
              </w:rPr>
              <w:t>日</w:t>
            </w:r>
          </w:p>
          <w:p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</w:t>
            </w:r>
            <w:r w:rsidR="005154D4">
              <w:rPr>
                <w:rFonts w:eastAsia="標楷體" w:hint="eastAsia"/>
              </w:rPr>
              <w:t>地點：</w:t>
            </w:r>
            <w:r w:rsidR="005317DE">
              <w:rPr>
                <w:rFonts w:ascii="標楷體" w:eastAsia="標楷體" w:hAnsi="標楷體" w:hint="eastAsia"/>
                <w:szCs w:val="24"/>
              </w:rPr>
              <w:t>陽明書屋、辛亥光復樓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5317DE">
              <w:rPr>
                <w:rFonts w:eastAsia="標楷體" w:hint="eastAsia"/>
                <w:u w:val="single"/>
              </w:rPr>
              <w:t>12</w:t>
            </w:r>
            <w:r w:rsidR="009F558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B7080B">
              <w:rPr>
                <w:rFonts w:eastAsia="標楷體" w:hint="eastAsia"/>
                <w:u w:val="single"/>
              </w:rPr>
              <w:t xml:space="preserve"> </w:t>
            </w:r>
            <w:r w:rsidR="009F558E">
              <w:rPr>
                <w:rFonts w:eastAsia="標楷體" w:hint="eastAsia"/>
                <w:u w:val="single"/>
              </w:rPr>
              <w:t>2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880EA4">
              <w:rPr>
                <w:rFonts w:eastAsia="標楷體" w:hint="eastAsia"/>
                <w:u w:val="single"/>
              </w:rPr>
              <w:t xml:space="preserve"> </w:t>
            </w:r>
            <w:r w:rsidR="005317DE">
              <w:rPr>
                <w:rFonts w:eastAsia="標楷體" w:hint="eastAsia"/>
                <w:u w:val="single"/>
              </w:rPr>
              <w:t>8</w:t>
            </w:r>
            <w:r w:rsidR="00B7080B">
              <w:rPr>
                <w:rFonts w:eastAsia="標楷體" w:hint="eastAsia"/>
                <w:u w:val="single"/>
              </w:rPr>
              <w:t xml:space="preserve"> 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</w:t>
            </w:r>
            <w:r w:rsidR="005317DE">
              <w:rPr>
                <w:rFonts w:ascii="新細明體" w:eastAsia="新細明體" w:hAnsi="新細明體" w:hint="eastAsia"/>
              </w:rPr>
              <w:t>、</w:t>
            </w:r>
            <w:r w:rsidR="005317DE">
              <w:rPr>
                <w:rFonts w:eastAsia="標楷體" w:hint="eastAsia"/>
              </w:rPr>
              <w:t>眷屬</w:t>
            </w:r>
            <w:r w:rsidR="005317DE">
              <w:rPr>
                <w:rFonts w:eastAsia="標楷體" w:hint="eastAsia"/>
                <w:u w:val="single"/>
              </w:rPr>
              <w:t xml:space="preserve"> 2 </w:t>
            </w:r>
            <w:r w:rsidR="005317DE">
              <w:rPr>
                <w:rFonts w:eastAsia="標楷體" w:hint="eastAsia"/>
              </w:rPr>
              <w:t>人</w:t>
            </w:r>
            <w:r>
              <w:rPr>
                <w:rFonts w:eastAsia="標楷體" w:hint="eastAsia"/>
              </w:rPr>
              <w:t>）</w:t>
            </w:r>
          </w:p>
          <w:p w:rsidR="00B7080B" w:rsidRDefault="003455A1" w:rsidP="00CD22E4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int="eastAsia"/>
              </w:rPr>
              <w:t>活動</w:t>
            </w:r>
            <w:r w:rsidR="008F0BE9">
              <w:rPr>
                <w:rFonts w:eastAsia="標楷體" w:hint="eastAsia"/>
              </w:rPr>
              <w:t>內容</w:t>
            </w:r>
            <w:r w:rsidR="005154D4">
              <w:rPr>
                <w:rFonts w:eastAsia="標楷體" w:hint="eastAsia"/>
              </w:rPr>
              <w:t>：</w:t>
            </w:r>
            <w:r w:rsidR="004907EF">
              <w:rPr>
                <w:rFonts w:eastAsia="標楷體"/>
              </w:rPr>
              <w:t xml:space="preserve"> </w:t>
            </w:r>
            <w:r w:rsidR="001562C3">
              <w:rPr>
                <w:rFonts w:eastAsia="標楷體" w:hint="eastAsia"/>
              </w:rPr>
              <w:t>上午參觀</w:t>
            </w:r>
            <w:r w:rsidR="005317DE">
              <w:rPr>
                <w:rFonts w:eastAsia="標楷體" w:hint="eastAsia"/>
              </w:rPr>
              <w:t>陽明書屋</w:t>
            </w:r>
            <w:r w:rsidR="001562C3">
              <w:rPr>
                <w:rFonts w:eastAsia="標楷體" w:hint="eastAsia"/>
              </w:rPr>
              <w:t>，由</w:t>
            </w:r>
            <w:r w:rsidR="005317DE">
              <w:rPr>
                <w:rFonts w:eastAsia="標楷體" w:hint="eastAsia"/>
              </w:rPr>
              <w:t>林加豐</w:t>
            </w:r>
            <w:r w:rsidR="001562C3">
              <w:rPr>
                <w:rFonts w:eastAsia="標楷體" w:hint="eastAsia"/>
              </w:rPr>
              <w:t>老師</w:t>
            </w:r>
            <w:r>
              <w:rPr>
                <w:rFonts w:eastAsia="標楷體" w:hint="eastAsia"/>
              </w:rPr>
              <w:t>及</w:t>
            </w:r>
            <w:r w:rsidR="005317DE">
              <w:rPr>
                <w:rFonts w:eastAsia="標楷體" w:hint="eastAsia"/>
              </w:rPr>
              <w:t>陽明書屋志工</w:t>
            </w:r>
            <w:r>
              <w:rPr>
                <w:rFonts w:eastAsia="標楷體" w:hint="eastAsia"/>
              </w:rPr>
              <w:t>負責</w:t>
            </w:r>
            <w:r w:rsidR="001562C3">
              <w:rPr>
                <w:rFonts w:eastAsia="標楷體" w:hint="eastAsia"/>
              </w:rPr>
              <w:t>介紹，由陳立文館長從旁</w:t>
            </w:r>
            <w:r w:rsidR="005317DE">
              <w:rPr>
                <w:rFonts w:eastAsia="標楷體" w:hint="eastAsia"/>
              </w:rPr>
              <w:t>補充說明其個人在陽明書屋工作</w:t>
            </w:r>
            <w:r w:rsidR="005317DE">
              <w:rPr>
                <w:rFonts w:eastAsia="標楷體" w:hint="eastAsia"/>
              </w:rPr>
              <w:t>11</w:t>
            </w:r>
            <w:r w:rsidR="005317DE">
              <w:rPr>
                <w:rFonts w:eastAsia="標楷體" w:hint="eastAsia"/>
              </w:rPr>
              <w:t>年間的回憶和趣事</w:t>
            </w:r>
            <w:r w:rsidR="001562C3">
              <w:rPr>
                <w:rFonts w:eastAsia="標楷體" w:hint="eastAsia"/>
              </w:rPr>
              <w:t>，</w:t>
            </w:r>
            <w:r w:rsidR="005317DE">
              <w:rPr>
                <w:rFonts w:eastAsia="標楷體" w:hint="eastAsia"/>
              </w:rPr>
              <w:t>同學深刻理解到文化史學系近年來投入陽明山學與地方學的努力</w:t>
            </w:r>
            <w:r w:rsidR="001562C3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562C3" w:rsidRDefault="001562C3" w:rsidP="00CD22E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下午參觀</w:t>
            </w:r>
            <w:r w:rsidR="005317DE">
              <w:rPr>
                <w:rFonts w:ascii="標楷體" w:eastAsia="標楷體" w:hAnsi="標楷體" w:hint="eastAsia"/>
                <w:szCs w:val="24"/>
              </w:rPr>
              <w:t>辛亥光復樓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="005317DE">
              <w:rPr>
                <w:rFonts w:ascii="標楷體" w:eastAsia="標楷體" w:hAnsi="標楷體" w:hint="eastAsia"/>
                <w:szCs w:val="24"/>
              </w:rPr>
              <w:t>並由辛亥光復樓拾階而下，沿途參觀陽明山十景，包括亭台樓閣，小橋溪流、雕像碑體，全程由林世榮老師介紹。全程兩個多小時，讓同學認識了人文歷史景觀外，也學到了許多植物土壤的知識，還看到了可愛的猴群</w:t>
            </w:r>
            <w:r w:rsidR="003B7AB2" w:rsidRPr="003B7AB2">
              <w:rPr>
                <w:rFonts w:ascii="標楷體" w:eastAsia="標楷體" w:hAnsi="標楷體" w:hint="eastAsia"/>
                <w:szCs w:val="24"/>
              </w:rPr>
              <w:t>。</w:t>
            </w:r>
            <w:r w:rsidR="005317DE">
              <w:rPr>
                <w:rFonts w:ascii="標楷體" w:eastAsia="標楷體" w:hAnsi="標楷體" w:hint="eastAsia"/>
                <w:szCs w:val="24"/>
              </w:rPr>
              <w:t>最後大家在花鐘拍照留念，結束了一整天的踏溯活動</w:t>
            </w:r>
          </w:p>
          <w:p w:rsidR="001562C3" w:rsidRDefault="00CD22E4" w:rsidP="00CD22E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  <w:r w:rsidR="005317DE">
              <w:rPr>
                <w:rFonts w:eastAsia="標楷體" w:hint="eastAsia"/>
              </w:rPr>
              <w:t>這是本學期第二次的踏溯活動，</w:t>
            </w:r>
            <w:r w:rsidR="003B7AB2">
              <w:rPr>
                <w:rFonts w:eastAsia="標楷體" w:hint="eastAsia"/>
              </w:rPr>
              <w:t>由於實地的參觀配合</w:t>
            </w:r>
            <w:r w:rsidR="003455A1">
              <w:rPr>
                <w:rFonts w:eastAsia="標楷體" w:hint="eastAsia"/>
              </w:rPr>
              <w:t>微學分</w:t>
            </w:r>
            <w:r w:rsidR="003B7AB2">
              <w:rPr>
                <w:rFonts w:eastAsia="標楷體" w:hint="eastAsia"/>
              </w:rPr>
              <w:t>教學課程，學生都覺得受益良多，</w:t>
            </w:r>
            <w:r w:rsidR="003455A1">
              <w:rPr>
                <w:rFonts w:eastAsia="標楷體" w:hint="eastAsia"/>
              </w:rPr>
              <w:t>未來還有</w:t>
            </w:r>
            <w:r w:rsidR="005317DE">
              <w:rPr>
                <w:rFonts w:eastAsia="標楷體" w:hint="eastAsia"/>
              </w:rPr>
              <w:t>一</w:t>
            </w:r>
            <w:r w:rsidR="003455A1">
              <w:rPr>
                <w:rFonts w:eastAsia="標楷體" w:hint="eastAsia"/>
              </w:rPr>
              <w:t>次的踏溯參訪活動，也都將配合微學分課程辦理，以收相輔相成的效果</w:t>
            </w:r>
            <w:r w:rsidR="003B7AB2">
              <w:rPr>
                <w:rFonts w:eastAsia="標楷體" w:hint="eastAsia"/>
              </w:rPr>
              <w:t>。</w:t>
            </w:r>
          </w:p>
          <w:p w:rsidR="005154D4" w:rsidRPr="004F456F" w:rsidRDefault="005154D4" w:rsidP="00B7080B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</w:tc>
      </w:tr>
      <w:tr w:rsidR="006C6DFD" w:rsidRPr="004F456F" w:rsidTr="00CD22E4">
        <w:trPr>
          <w:trHeight w:val="677"/>
          <w:jc w:val="center"/>
        </w:trPr>
        <w:tc>
          <w:tcPr>
            <w:tcW w:w="15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345650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3125AC" w:rsidRDefault="005154D4" w:rsidP="00B33F69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6C6DFD" w:rsidRPr="004F456F" w:rsidTr="00CD22E4">
        <w:trPr>
          <w:trHeight w:val="677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558E" w:rsidRDefault="009F558E" w:rsidP="00345650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558E" w:rsidRDefault="00E174D0" w:rsidP="009F558E">
            <w:pPr>
              <w:ind w:left="360" w:hanging="24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1682750" cy="2244211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林加豐老師帶領同學穿越森林公園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74" cy="224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5A1" w:rsidRPr="003125AC" w:rsidRDefault="003455A1" w:rsidP="009F558E">
            <w:pPr>
              <w:ind w:left="360" w:hanging="240"/>
              <w:rPr>
                <w:rFonts w:ascii="標楷體" w:eastAsia="標楷體" w:hAnsi="標楷體"/>
                <w:b/>
              </w:rPr>
            </w:pP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558E" w:rsidRPr="003125AC" w:rsidRDefault="00E174D0" w:rsidP="000B1C38">
            <w:pPr>
              <w:ind w:leftChars="0" w:left="0" w:firstLineChars="0" w:firstLine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參訪陽明書屋同學穿越森林公園</w:t>
            </w:r>
          </w:p>
        </w:tc>
      </w:tr>
      <w:tr w:rsidR="006C6DFD" w:rsidRPr="004F456F" w:rsidTr="00CD22E4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5154D4" w:rsidRDefault="00E174D0" w:rsidP="005317DE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55800" cy="1466592"/>
                  <wp:effectExtent l="0" t="0" r="635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陽明書屋志工介紹附近碉堡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5" cy="147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5A1" w:rsidRPr="00B33F69" w:rsidRDefault="003455A1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0A3C6D" w:rsidRDefault="00E174D0" w:rsidP="000B1C38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陽明書屋志工為大家介紹路邊的小碉堡</w:t>
            </w:r>
          </w:p>
        </w:tc>
      </w:tr>
      <w:tr w:rsidR="006C6DFD" w:rsidRPr="004F456F" w:rsidTr="00CD22E4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3455A1" w:rsidRPr="00CD22E4" w:rsidRDefault="00E174D0" w:rsidP="00E174D0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18159D" wp14:editId="6C01F9EE">
                  <wp:extent cx="2387600" cy="179080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同學在辛亥光復樓前填寫問卷表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12" cy="179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D22E4" w:rsidRDefault="00E174D0" w:rsidP="000B1C38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同學們在林間陰涼處填寫問卷</w:t>
            </w:r>
          </w:p>
        </w:tc>
      </w:tr>
      <w:tr w:rsidR="006C6DFD" w:rsidRPr="004F456F" w:rsidTr="00CD22E4">
        <w:trPr>
          <w:trHeight w:val="983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3455A1" w:rsidRPr="000A3C6D" w:rsidRDefault="00E174D0" w:rsidP="00E174D0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392680" cy="1794193"/>
                  <wp:effectExtent l="0" t="0" r="762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林世榮老師介紹辛亥光復樓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36" cy="179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D22E4" w:rsidRDefault="00E174D0" w:rsidP="000B1C38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參觀辛亥光復樓</w:t>
            </w:r>
          </w:p>
        </w:tc>
      </w:tr>
      <w:tr w:rsidR="006C6DFD" w:rsidRPr="004F456F" w:rsidTr="00CD22E4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367D" w:rsidRDefault="00C8367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3455A1" w:rsidRDefault="00E174D0" w:rsidP="00E174D0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197100" cy="2930177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林世榮老師介紹忠孝節義碑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33" cy="293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367D" w:rsidRDefault="00C8367D" w:rsidP="00A51EF3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參觀</w:t>
            </w:r>
            <w:r w:rsidR="00E174D0">
              <w:rPr>
                <w:rFonts w:eastAsia="標楷體" w:hint="eastAsia"/>
              </w:rPr>
              <w:t>忠孝崇義碑</w:t>
            </w:r>
          </w:p>
        </w:tc>
      </w:tr>
      <w:tr w:rsidR="006C6DFD" w:rsidRPr="004F456F" w:rsidTr="00CD22E4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B1C38" w:rsidRDefault="000B1C38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3455A1" w:rsidRDefault="00E174D0" w:rsidP="00E174D0">
            <w:pPr>
              <w:ind w:leftChars="20" w:left="146" w:hangingChars="41" w:hanging="98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695039" cy="2260600"/>
                  <wp:effectExtent l="0" t="0" r="635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林世榮老師介紹陽明山公園中的亭台樓閣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44" cy="226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5F92">
              <w:rPr>
                <w:rFonts w:ascii="標楷體" w:eastAsia="標楷體" w:hAnsi="標楷體" w:hint="eastAsia"/>
                <w:noProof/>
              </w:rPr>
              <w:t xml:space="preserve"> </w:t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1C38" w:rsidRDefault="00E174D0" w:rsidP="003455A1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老師介紹每一座亭台樓閣的美</w:t>
            </w:r>
          </w:p>
        </w:tc>
      </w:tr>
      <w:tr w:rsidR="006C6DFD" w:rsidRPr="004F456F" w:rsidTr="00CD22E4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455A1" w:rsidRDefault="003455A1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3455A1" w:rsidRDefault="00E174D0" w:rsidP="00645F92">
            <w:pPr>
              <w:ind w:leftChars="20" w:left="146" w:hangingChars="41" w:hanging="98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38730" cy="1903712"/>
                  <wp:effectExtent l="0" t="0" r="0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參觀辛亥光復樓路上的猴子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40" cy="190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55A1" w:rsidRDefault="00E174D0" w:rsidP="003455A1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陽明山中的猴群一點也不怕遊人</w:t>
            </w:r>
          </w:p>
        </w:tc>
      </w:tr>
      <w:tr w:rsidR="00E174D0" w:rsidRPr="004F456F" w:rsidTr="00CD22E4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74D0" w:rsidRDefault="00E174D0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E174D0" w:rsidRDefault="00E174D0" w:rsidP="00645F92">
            <w:pPr>
              <w:ind w:leftChars="20" w:left="146" w:hangingChars="41" w:hanging="98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859530" cy="2894137"/>
                  <wp:effectExtent l="0" t="0" r="7620" b="190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踏溯完畢同學在花鐘合影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582" cy="289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74D0" w:rsidRDefault="00E174D0" w:rsidP="003455A1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踏溯完畢在花鐘前留影後解散</w:t>
            </w:r>
          </w:p>
        </w:tc>
      </w:tr>
      <w:tr w:rsidR="00982763" w:rsidRPr="004F456F" w:rsidTr="00CD22E4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82763" w:rsidRDefault="00982763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</w:tcPr>
          <w:p w:rsidR="00982763" w:rsidRDefault="006C6DFD" w:rsidP="00645F92">
            <w:pPr>
              <w:ind w:leftChars="20" w:left="146" w:hangingChars="41" w:hanging="9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49BE18" wp14:editId="5DC28E4D">
                  <wp:extent cx="2467759" cy="3467100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046" t="29634" r="47610" b="17058"/>
                          <a:stretch/>
                        </pic:blipFill>
                        <pic:spPr bwMode="auto">
                          <a:xfrm>
                            <a:off x="0" y="0"/>
                            <a:ext cx="2472844" cy="347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2763" w:rsidRDefault="006C6DFD" w:rsidP="003455A1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踏溯活動海報</w:t>
            </w:r>
          </w:p>
        </w:tc>
      </w:tr>
    </w:tbl>
    <w:p w:rsidR="00BC55D2" w:rsidRPr="009F558E" w:rsidRDefault="00BC55D2" w:rsidP="00C8367D">
      <w:pPr>
        <w:ind w:leftChars="20" w:left="146" w:hangingChars="41" w:hanging="98"/>
      </w:pPr>
    </w:p>
    <w:sectPr w:rsidR="00BC55D2" w:rsidRPr="009F558E" w:rsidSect="009D50D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B2F" w:rsidRDefault="00075B2F" w:rsidP="00B23FF5">
      <w:pPr>
        <w:ind w:left="360" w:hanging="240"/>
      </w:pPr>
      <w:r>
        <w:separator/>
      </w:r>
    </w:p>
  </w:endnote>
  <w:endnote w:type="continuationSeparator" w:id="0">
    <w:p w:rsidR="00075B2F" w:rsidRDefault="00075B2F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75B2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3637963"/>
      <w:docPartObj>
        <w:docPartGallery w:val="Page Numbers (Bottom of Page)"/>
        <w:docPartUnique/>
      </w:docPartObj>
    </w:sdtPr>
    <w:sdtEndPr/>
    <w:sdtContent>
      <w:p w:rsidR="003455A1" w:rsidRDefault="003455A1">
        <w:pPr>
          <w:pStyle w:val="a5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5F04" w:rsidRPr="005A5F04">
          <w:rPr>
            <w:noProof/>
            <w:lang w:val="zh-TW"/>
          </w:rPr>
          <w:t>1</w:t>
        </w:r>
        <w:r>
          <w:fldChar w:fldCharType="end"/>
        </w:r>
      </w:p>
    </w:sdtContent>
  </w:sdt>
  <w:p w:rsidR="0025437C" w:rsidRDefault="00075B2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75B2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B2F" w:rsidRDefault="00075B2F" w:rsidP="00B23FF5">
      <w:pPr>
        <w:ind w:left="360" w:hanging="240"/>
      </w:pPr>
      <w:r>
        <w:separator/>
      </w:r>
    </w:p>
  </w:footnote>
  <w:footnote w:type="continuationSeparator" w:id="0">
    <w:p w:rsidR="00075B2F" w:rsidRDefault="00075B2F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75B2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75B2F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75B2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75B2F"/>
    <w:rsid w:val="00080EF3"/>
    <w:rsid w:val="00092FC2"/>
    <w:rsid w:val="000B1C38"/>
    <w:rsid w:val="000C002B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50C69"/>
    <w:rsid w:val="0015616E"/>
    <w:rsid w:val="001562C3"/>
    <w:rsid w:val="00157BC0"/>
    <w:rsid w:val="00160661"/>
    <w:rsid w:val="00181BF9"/>
    <w:rsid w:val="00186F2F"/>
    <w:rsid w:val="00193E9D"/>
    <w:rsid w:val="001B2F52"/>
    <w:rsid w:val="001E3F61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457"/>
    <w:rsid w:val="002775BB"/>
    <w:rsid w:val="002825C8"/>
    <w:rsid w:val="00283886"/>
    <w:rsid w:val="002A50E6"/>
    <w:rsid w:val="002A614C"/>
    <w:rsid w:val="002B1169"/>
    <w:rsid w:val="002C235C"/>
    <w:rsid w:val="00323158"/>
    <w:rsid w:val="00330FED"/>
    <w:rsid w:val="003455A1"/>
    <w:rsid w:val="00345650"/>
    <w:rsid w:val="00354423"/>
    <w:rsid w:val="003645C9"/>
    <w:rsid w:val="00394BFA"/>
    <w:rsid w:val="003A7DBF"/>
    <w:rsid w:val="003B7AB2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66DB4"/>
    <w:rsid w:val="004907EF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33CF"/>
    <w:rsid w:val="005154D4"/>
    <w:rsid w:val="00515AF1"/>
    <w:rsid w:val="005317DE"/>
    <w:rsid w:val="00552264"/>
    <w:rsid w:val="00562725"/>
    <w:rsid w:val="0057201E"/>
    <w:rsid w:val="005724A3"/>
    <w:rsid w:val="00592CC9"/>
    <w:rsid w:val="00597DCA"/>
    <w:rsid w:val="005A5F04"/>
    <w:rsid w:val="005A6AAA"/>
    <w:rsid w:val="005C11F5"/>
    <w:rsid w:val="00603F7C"/>
    <w:rsid w:val="00617A41"/>
    <w:rsid w:val="00645F92"/>
    <w:rsid w:val="00656733"/>
    <w:rsid w:val="006647F3"/>
    <w:rsid w:val="00677D9F"/>
    <w:rsid w:val="00684CAE"/>
    <w:rsid w:val="00690874"/>
    <w:rsid w:val="006B3051"/>
    <w:rsid w:val="006B368D"/>
    <w:rsid w:val="006C58CC"/>
    <w:rsid w:val="006C6DFD"/>
    <w:rsid w:val="006E2A84"/>
    <w:rsid w:val="006F07B4"/>
    <w:rsid w:val="0070235E"/>
    <w:rsid w:val="00721127"/>
    <w:rsid w:val="00737512"/>
    <w:rsid w:val="0079038A"/>
    <w:rsid w:val="00791708"/>
    <w:rsid w:val="007972AF"/>
    <w:rsid w:val="007A3F40"/>
    <w:rsid w:val="007B623C"/>
    <w:rsid w:val="007C5A69"/>
    <w:rsid w:val="007C61EE"/>
    <w:rsid w:val="007D5CFA"/>
    <w:rsid w:val="00806B41"/>
    <w:rsid w:val="00814324"/>
    <w:rsid w:val="00821128"/>
    <w:rsid w:val="00821EF8"/>
    <w:rsid w:val="00831778"/>
    <w:rsid w:val="008328BE"/>
    <w:rsid w:val="008424F1"/>
    <w:rsid w:val="008631B0"/>
    <w:rsid w:val="00867202"/>
    <w:rsid w:val="00872AE2"/>
    <w:rsid w:val="008737D0"/>
    <w:rsid w:val="00880EA4"/>
    <w:rsid w:val="00883668"/>
    <w:rsid w:val="00894F37"/>
    <w:rsid w:val="008A6FB5"/>
    <w:rsid w:val="008B4AE5"/>
    <w:rsid w:val="008B50AA"/>
    <w:rsid w:val="008D5BE1"/>
    <w:rsid w:val="008E4C06"/>
    <w:rsid w:val="008F0BE9"/>
    <w:rsid w:val="008F1184"/>
    <w:rsid w:val="008F5994"/>
    <w:rsid w:val="00914500"/>
    <w:rsid w:val="009332C9"/>
    <w:rsid w:val="009438DC"/>
    <w:rsid w:val="0097052F"/>
    <w:rsid w:val="009768B6"/>
    <w:rsid w:val="00982763"/>
    <w:rsid w:val="009923CC"/>
    <w:rsid w:val="00992F86"/>
    <w:rsid w:val="00995862"/>
    <w:rsid w:val="009A2FD0"/>
    <w:rsid w:val="009A3DF2"/>
    <w:rsid w:val="009B165F"/>
    <w:rsid w:val="009C68C4"/>
    <w:rsid w:val="009D0A74"/>
    <w:rsid w:val="009D50D6"/>
    <w:rsid w:val="009F558E"/>
    <w:rsid w:val="00A30B72"/>
    <w:rsid w:val="00A32E54"/>
    <w:rsid w:val="00A36E0F"/>
    <w:rsid w:val="00A45E48"/>
    <w:rsid w:val="00A462F3"/>
    <w:rsid w:val="00A47DAA"/>
    <w:rsid w:val="00A51EF3"/>
    <w:rsid w:val="00A53C82"/>
    <w:rsid w:val="00A735F7"/>
    <w:rsid w:val="00A83679"/>
    <w:rsid w:val="00A94BDF"/>
    <w:rsid w:val="00A9593F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33F69"/>
    <w:rsid w:val="00B3409A"/>
    <w:rsid w:val="00B4195B"/>
    <w:rsid w:val="00B41E14"/>
    <w:rsid w:val="00B5503E"/>
    <w:rsid w:val="00B7080B"/>
    <w:rsid w:val="00B77EA2"/>
    <w:rsid w:val="00B92094"/>
    <w:rsid w:val="00BA069C"/>
    <w:rsid w:val="00BA7DBC"/>
    <w:rsid w:val="00BB5CD8"/>
    <w:rsid w:val="00BC0BE0"/>
    <w:rsid w:val="00BC55D2"/>
    <w:rsid w:val="00BD5CCF"/>
    <w:rsid w:val="00BD60FD"/>
    <w:rsid w:val="00BD622A"/>
    <w:rsid w:val="00BE28E6"/>
    <w:rsid w:val="00BE2A7B"/>
    <w:rsid w:val="00C061DC"/>
    <w:rsid w:val="00C10948"/>
    <w:rsid w:val="00C152B8"/>
    <w:rsid w:val="00C1647E"/>
    <w:rsid w:val="00C26ED8"/>
    <w:rsid w:val="00C61B34"/>
    <w:rsid w:val="00C674E9"/>
    <w:rsid w:val="00C704CA"/>
    <w:rsid w:val="00C75BA7"/>
    <w:rsid w:val="00C8367D"/>
    <w:rsid w:val="00C85903"/>
    <w:rsid w:val="00CA789C"/>
    <w:rsid w:val="00CB0934"/>
    <w:rsid w:val="00CC3263"/>
    <w:rsid w:val="00CD0C6E"/>
    <w:rsid w:val="00CD22E4"/>
    <w:rsid w:val="00CD3B3E"/>
    <w:rsid w:val="00CD6B1E"/>
    <w:rsid w:val="00CE4AF7"/>
    <w:rsid w:val="00CF6CE0"/>
    <w:rsid w:val="00D17A99"/>
    <w:rsid w:val="00D47A2C"/>
    <w:rsid w:val="00D8364E"/>
    <w:rsid w:val="00D9258C"/>
    <w:rsid w:val="00DA393E"/>
    <w:rsid w:val="00DB5541"/>
    <w:rsid w:val="00DC6BCD"/>
    <w:rsid w:val="00DD2997"/>
    <w:rsid w:val="00DE7848"/>
    <w:rsid w:val="00E174D0"/>
    <w:rsid w:val="00E54DDB"/>
    <w:rsid w:val="00E70B4B"/>
    <w:rsid w:val="00E71E26"/>
    <w:rsid w:val="00E83F85"/>
    <w:rsid w:val="00E9468D"/>
    <w:rsid w:val="00EE2775"/>
    <w:rsid w:val="00EF0C35"/>
    <w:rsid w:val="00EF1BD8"/>
    <w:rsid w:val="00F01582"/>
    <w:rsid w:val="00F21BF7"/>
    <w:rsid w:val="00F33C19"/>
    <w:rsid w:val="00F37E3E"/>
    <w:rsid w:val="00F52604"/>
    <w:rsid w:val="00F5511C"/>
    <w:rsid w:val="00F61A9E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3B7A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new_acct</cp:lastModifiedBy>
  <cp:revision>2</cp:revision>
  <dcterms:created xsi:type="dcterms:W3CDTF">2024-09-06T04:11:00Z</dcterms:created>
  <dcterms:modified xsi:type="dcterms:W3CDTF">2024-09-06T04:11:00Z</dcterms:modified>
</cp:coreProperties>
</file>