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9BE6E" w14:textId="4C94EE4A" w:rsidR="00D11214" w:rsidRPr="001B38FB" w:rsidRDefault="00D11214" w:rsidP="00D11214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1B38FB">
        <w:rPr>
          <w:rFonts w:ascii="Times New Roman" w:eastAsia="標楷體" w:hAnsi="Times New Roman" w:cs="Times New Roman"/>
          <w:b/>
          <w:sz w:val="32"/>
          <w:szCs w:val="32"/>
        </w:rPr>
        <w:t>國文化大學</w:t>
      </w:r>
      <w:r w:rsidRPr="001B38FB">
        <w:rPr>
          <w:rFonts w:ascii="Times New Roman" w:eastAsia="標楷體" w:hAnsi="Times New Roman" w:cs="Times New Roman"/>
          <w:b/>
          <w:sz w:val="32"/>
          <w:szCs w:val="32"/>
        </w:rPr>
        <w:t>11</w:t>
      </w:r>
      <w:r w:rsidR="00513C50">
        <w:rPr>
          <w:rFonts w:ascii="Times New Roman" w:eastAsia="標楷體" w:hAnsi="Times New Roman" w:cs="Times New Roman" w:hint="eastAsia"/>
          <w:b/>
          <w:sz w:val="32"/>
          <w:szCs w:val="32"/>
        </w:rPr>
        <w:t>3</w:t>
      </w:r>
      <w:r w:rsidRPr="001B38FB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1B38FB">
        <w:rPr>
          <w:rFonts w:ascii="Times New Roman" w:eastAsia="標楷體" w:hAnsi="Times New Roman" w:cs="Times New Roman"/>
          <w:b/>
          <w:sz w:val="32"/>
          <w:szCs w:val="32"/>
        </w:rPr>
        <w:t>年度</w:t>
      </w:r>
      <w:r w:rsidRPr="001B38FB">
        <w:rPr>
          <w:rFonts w:ascii="Times New Roman" w:eastAsia="標楷體" w:hAnsi="Times New Roman" w:cs="Times New Roman" w:hint="eastAsia"/>
          <w:b/>
          <w:sz w:val="32"/>
          <w:szCs w:val="32"/>
        </w:rPr>
        <w:t>高教深耕計畫</w:t>
      </w:r>
    </w:p>
    <w:p w14:paraId="37AB567B" w14:textId="77777777" w:rsidR="00D11214" w:rsidRPr="001B38FB" w:rsidRDefault="00D11214" w:rsidP="00D11214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1B38FB">
        <w:rPr>
          <w:rFonts w:ascii="Times New Roman" w:eastAsia="標楷體" w:hAnsi="Times New Roman" w:cs="Times New Roman" w:hint="eastAsia"/>
          <w:b/>
          <w:sz w:val="32"/>
          <w:szCs w:val="32"/>
        </w:rPr>
        <w:t>A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2</w:t>
      </w:r>
      <w:r w:rsidRPr="001B38FB">
        <w:rPr>
          <w:rFonts w:ascii="Times New Roman" w:eastAsia="標楷體" w:hAnsi="Times New Roman" w:cs="Times New Roman"/>
          <w:b/>
          <w:sz w:val="32"/>
          <w:szCs w:val="32"/>
        </w:rPr>
        <w:t>活動成果紀錄表</w:t>
      </w:r>
    </w:p>
    <w:p w14:paraId="43218254" w14:textId="77777777" w:rsidR="00D11214" w:rsidRDefault="00D11214" w:rsidP="00D11214">
      <w:pPr>
        <w:spacing w:line="0" w:lineRule="atLeast"/>
        <w:ind w:left="360" w:hanging="240"/>
        <w:jc w:val="center"/>
        <w:rPr>
          <w:rFonts w:ascii="Times New Roman" w:eastAsia="標楷體" w:hAnsi="Times New Roman" w:cs="Times New Roman"/>
          <w:b/>
          <w:szCs w:val="24"/>
        </w:rPr>
      </w:pPr>
    </w:p>
    <w:tbl>
      <w:tblPr>
        <w:tblW w:w="10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418"/>
        <w:gridCol w:w="141"/>
        <w:gridCol w:w="2977"/>
        <w:gridCol w:w="1418"/>
        <w:gridCol w:w="1783"/>
      </w:tblGrid>
      <w:tr w:rsidR="00D11214" w:rsidRPr="001B38FB" w14:paraId="46AE00F0" w14:textId="77777777" w:rsidTr="00A47443">
        <w:trPr>
          <w:trHeight w:val="736"/>
          <w:jc w:val="center"/>
        </w:trPr>
        <w:tc>
          <w:tcPr>
            <w:tcW w:w="3964" w:type="dxa"/>
            <w:gridSpan w:val="3"/>
            <w:shd w:val="clear" w:color="auto" w:fill="auto"/>
            <w:vAlign w:val="center"/>
          </w:tcPr>
          <w:p w14:paraId="77919B97" w14:textId="77777777" w:rsidR="00D11214" w:rsidRPr="001A4F13" w:rsidRDefault="00D11214" w:rsidP="00A4744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關鍵能力</w:t>
            </w:r>
            <w:r w:rsidRPr="001A4F13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資訊科技與人文關懷</w:t>
            </w:r>
          </w:p>
        </w:tc>
        <w:tc>
          <w:tcPr>
            <w:tcW w:w="6178" w:type="dxa"/>
            <w:gridSpan w:val="3"/>
            <w:shd w:val="clear" w:color="auto" w:fill="auto"/>
            <w:vAlign w:val="center"/>
          </w:tcPr>
          <w:p w14:paraId="280AF036" w14:textId="77777777" w:rsidR="00D11214" w:rsidRPr="001A4F13" w:rsidRDefault="00D11214" w:rsidP="00A4744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績效指標</w:t>
            </w:r>
            <w:r w:rsidRPr="001A4F13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學生資訊科技與人文關懷能力提升及成效</w:t>
            </w:r>
          </w:p>
        </w:tc>
      </w:tr>
      <w:tr w:rsidR="00D11214" w:rsidRPr="001B38FB" w14:paraId="624B6CED" w14:textId="77777777" w:rsidTr="00D3088F">
        <w:trPr>
          <w:trHeight w:val="917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3D1A7873" w14:textId="77777777" w:rsidR="00D11214" w:rsidRDefault="00D11214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B38FB">
              <w:rPr>
                <w:rFonts w:ascii="Times New Roman" w:eastAsia="標楷體" w:hAnsi="Times New Roman" w:cs="Times New Roman" w:hint="eastAsia"/>
                <w:b/>
                <w:szCs w:val="24"/>
              </w:rPr>
              <w:t>課程</w:t>
            </w:r>
            <w:r w:rsidRPr="001B38FB">
              <w:rPr>
                <w:rFonts w:ascii="Times New Roman" w:eastAsia="標楷體" w:hAnsi="Times New Roman" w:cs="Times New Roman"/>
                <w:b/>
                <w:szCs w:val="24"/>
              </w:rPr>
              <w:t>名稱</w:t>
            </w:r>
          </w:p>
          <w:p w14:paraId="1C66CF4E" w14:textId="645E380E" w:rsidR="00D54C13" w:rsidRPr="001B38FB" w:rsidRDefault="00D54C13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54C13">
              <w:rPr>
                <w:rFonts w:ascii="Times New Roman" w:eastAsia="標楷體" w:hAnsi="Times New Roman" w:cs="Times New Roman" w:hint="eastAsia"/>
                <w:b/>
                <w:szCs w:val="24"/>
              </w:rPr>
              <w:t>（科目代號）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14:paraId="376C565E" w14:textId="77777777" w:rsidR="002D2448" w:rsidRPr="002D2448" w:rsidRDefault="002D2448" w:rsidP="002D2448">
            <w:pPr>
              <w:ind w:left="360" w:hanging="240"/>
              <w:rPr>
                <w:rFonts w:ascii="Times New Roman" w:eastAsia="標楷體" w:hAnsi="Times New Roman" w:cs="Times New Roman"/>
                <w:szCs w:val="24"/>
              </w:rPr>
            </w:pPr>
            <w:r w:rsidRPr="002D2448">
              <w:rPr>
                <w:rFonts w:ascii="Times New Roman" w:eastAsia="標楷體" w:hAnsi="Times New Roman" w:cs="Times New Roman" w:hint="eastAsia"/>
                <w:szCs w:val="24"/>
              </w:rPr>
              <w:t>通識</w:t>
            </w:r>
            <w:r w:rsidRPr="002D2448">
              <w:rPr>
                <w:rFonts w:ascii="Times New Roman" w:eastAsia="標楷體" w:hAnsi="Times New Roman" w:cs="Times New Roman" w:hint="eastAsia"/>
                <w:szCs w:val="24"/>
              </w:rPr>
              <w:t xml:space="preserve"> 0 CE93 </w:t>
            </w:r>
            <w:r w:rsidRPr="002D2448">
              <w:rPr>
                <w:rFonts w:ascii="Times New Roman" w:eastAsia="標楷體" w:hAnsi="Times New Roman" w:cs="Times New Roman" w:hint="eastAsia"/>
                <w:szCs w:val="24"/>
              </w:rPr>
              <w:t>社會通識</w:t>
            </w:r>
            <w:proofErr w:type="gramStart"/>
            <w:r w:rsidRPr="002D2448">
              <w:rPr>
                <w:rFonts w:ascii="Times New Roman" w:eastAsia="標楷體" w:hAnsi="Times New Roman" w:cs="Times New Roman" w:hint="eastAsia"/>
                <w:szCs w:val="24"/>
              </w:rPr>
              <w:t>︰</w:t>
            </w:r>
            <w:proofErr w:type="gramEnd"/>
          </w:p>
          <w:p w14:paraId="2F2BAE31" w14:textId="523A30FC" w:rsidR="00D11214" w:rsidRPr="001B38FB" w:rsidRDefault="002D2448" w:rsidP="002D2448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D2448">
              <w:rPr>
                <w:rFonts w:ascii="Times New Roman" w:eastAsia="標楷體" w:hAnsi="Times New Roman" w:cs="Times New Roman" w:hint="eastAsia"/>
                <w:szCs w:val="24"/>
              </w:rPr>
              <w:t>社會議題與公民賦權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C652E3" w14:textId="77777777" w:rsidR="00D11214" w:rsidRPr="001B38FB" w:rsidRDefault="00D11214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B38FB">
              <w:rPr>
                <w:rFonts w:ascii="Times New Roman" w:eastAsia="標楷體" w:hAnsi="Times New Roman" w:cs="Times New Roman" w:hint="eastAsia"/>
                <w:b/>
                <w:szCs w:val="24"/>
              </w:rPr>
              <w:t>日期</w:t>
            </w:r>
          </w:p>
        </w:tc>
        <w:tc>
          <w:tcPr>
            <w:tcW w:w="1783" w:type="dxa"/>
            <w:shd w:val="clear" w:color="auto" w:fill="auto"/>
            <w:vAlign w:val="center"/>
          </w:tcPr>
          <w:p w14:paraId="348E1C22" w14:textId="77777777" w:rsidR="00D11214" w:rsidRDefault="002D2448" w:rsidP="00A4744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2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024</w:t>
            </w:r>
          </w:p>
          <w:p w14:paraId="08669414" w14:textId="5AF6249B" w:rsidR="002D2448" w:rsidRPr="002D2448" w:rsidRDefault="002D2448" w:rsidP="00A4744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11/07</w:t>
            </w:r>
          </w:p>
        </w:tc>
      </w:tr>
      <w:tr w:rsidR="00D54C13" w:rsidRPr="001B38FB" w14:paraId="3C2C3C8A" w14:textId="77777777" w:rsidTr="00D3088F">
        <w:trPr>
          <w:trHeight w:val="699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333403B4" w14:textId="732CEAF9" w:rsidR="00D54C13" w:rsidRPr="001B38FB" w:rsidRDefault="00D54C13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人文素養指標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14:paraId="3B6B9D8B" w14:textId="2B5AD638" w:rsidR="00D54C13" w:rsidRPr="00D54C13" w:rsidRDefault="00521AE0" w:rsidP="00D54C1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54C13">
              <w:rPr>
                <w:rFonts w:ascii="Times New Roman" w:eastAsia="標楷體" w:hAnsi="Times New Roman" w:cs="Times New Roman" w:hint="eastAsia"/>
                <w:szCs w:val="24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D54C13">
              <w:rPr>
                <w:rFonts w:ascii="Times New Roman" w:eastAsia="標楷體" w:hAnsi="Times New Roman" w:cs="Times New Roman" w:hint="eastAsia"/>
                <w:szCs w:val="24"/>
              </w:rPr>
              <w:t>生命教育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 w:rsidR="00D54C13" w:rsidRPr="00D54C13">
              <w:rPr>
                <w:rFonts w:ascii="Times New Roman" w:eastAsia="標楷體" w:hAnsi="Times New Roman" w:cs="Times New Roman" w:hint="eastAsia"/>
                <w:szCs w:val="24"/>
              </w:rPr>
              <w:t>□</w:t>
            </w:r>
            <w:r w:rsidR="00D54C13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D54C13" w:rsidRPr="00D54C13">
              <w:rPr>
                <w:rFonts w:ascii="Times New Roman" w:eastAsia="標楷體" w:hAnsi="Times New Roman" w:cs="Times New Roman" w:hint="eastAsia"/>
                <w:szCs w:val="24"/>
              </w:rPr>
              <w:t>人文與藝術美感</w:t>
            </w:r>
            <w:r w:rsidR="00D54C13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</w:p>
          <w:p w14:paraId="0848BF59" w14:textId="5BC2BA97" w:rsidR="00521AE0" w:rsidRDefault="00D54C13" w:rsidP="00D54C1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54C13">
              <w:rPr>
                <w:rFonts w:ascii="Times New Roman" w:eastAsia="標楷體" w:hAnsi="Times New Roman" w:cs="Times New Roman" w:hint="eastAsia"/>
                <w:szCs w:val="24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D54C13">
              <w:rPr>
                <w:rFonts w:ascii="Times New Roman" w:eastAsia="標楷體" w:hAnsi="Times New Roman" w:cs="Times New Roman" w:hint="eastAsia"/>
                <w:szCs w:val="24"/>
              </w:rPr>
              <w:t>生態保育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 w:rsidR="00521AE0" w:rsidRPr="00D54C13">
              <w:rPr>
                <w:rFonts w:ascii="Times New Roman" w:eastAsia="標楷體" w:hAnsi="Times New Roman" w:cs="Times New Roman" w:hint="eastAsia"/>
                <w:szCs w:val="24"/>
              </w:rPr>
              <w:t>□</w:t>
            </w:r>
            <w:r w:rsidR="00521AE0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521AE0" w:rsidRPr="00D54C13">
              <w:rPr>
                <w:rFonts w:ascii="Times New Roman" w:eastAsia="標楷體" w:hAnsi="Times New Roman" w:cs="Times New Roman" w:hint="eastAsia"/>
                <w:szCs w:val="24"/>
              </w:rPr>
              <w:t>醫療與飲食</w:t>
            </w:r>
          </w:p>
          <w:p w14:paraId="6D7ECECE" w14:textId="56CA2A83" w:rsidR="00D54C13" w:rsidRPr="001B38FB" w:rsidRDefault="002D2448" w:rsidP="00521AE0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レ</w:t>
            </w:r>
            <w:r w:rsidR="00521AE0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D54C13" w:rsidRPr="00D54C13">
              <w:rPr>
                <w:rFonts w:ascii="Times New Roman" w:eastAsia="標楷體" w:hAnsi="Times New Roman" w:cs="Times New Roman" w:hint="eastAsia"/>
                <w:szCs w:val="24"/>
              </w:rPr>
              <w:t>社會弱勢關懷</w:t>
            </w:r>
            <w:r w:rsidR="00521AE0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>
              <w:rPr>
                <w:rFonts w:ascii="標楷體" w:eastAsia="標楷體" w:hAnsi="標楷體" w:cs="Times New Roman" w:hint="eastAsia"/>
                <w:szCs w:val="24"/>
              </w:rPr>
              <w:t>レ</w:t>
            </w:r>
            <w:r w:rsidR="00521AE0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521AE0" w:rsidRPr="00D54C13">
              <w:rPr>
                <w:rFonts w:ascii="Times New Roman" w:eastAsia="標楷體" w:hAnsi="Times New Roman" w:cs="Times New Roman" w:hint="eastAsia"/>
                <w:szCs w:val="24"/>
              </w:rPr>
              <w:t>科技與媒體</w:t>
            </w:r>
            <w:r w:rsidR="00D54C13">
              <w:rPr>
                <w:rFonts w:ascii="Times New Roman" w:eastAsia="標楷體" w:hAnsi="Times New Roman" w:cs="Times New Roman" w:hint="eastAsia"/>
                <w:szCs w:val="24"/>
              </w:rPr>
              <w:t xml:space="preserve">    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4D09A71" w14:textId="7979D747" w:rsidR="00D54C13" w:rsidRPr="001B38FB" w:rsidRDefault="00D54C13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54C13">
              <w:rPr>
                <w:rFonts w:ascii="Times New Roman" w:eastAsia="標楷體" w:hAnsi="Times New Roman" w:cs="Times New Roman" w:hint="eastAsia"/>
                <w:b/>
                <w:szCs w:val="24"/>
              </w:rPr>
              <w:t>開課單位</w:t>
            </w:r>
            <w:r w:rsidRPr="00D54C13">
              <w:rPr>
                <w:rFonts w:ascii="Times New Roman" w:eastAsia="標楷體" w:hAnsi="Times New Roman" w:cs="Times New Roman" w:hint="eastAsia"/>
                <w:b/>
                <w:szCs w:val="24"/>
              </w:rPr>
              <w:t>/</w:t>
            </w:r>
            <w:r w:rsidRPr="00D54C13">
              <w:rPr>
                <w:rFonts w:ascii="Times New Roman" w:eastAsia="標楷體" w:hAnsi="Times New Roman" w:cs="Times New Roman" w:hint="eastAsia"/>
                <w:b/>
                <w:szCs w:val="24"/>
              </w:rPr>
              <w:t>開課年級</w:t>
            </w:r>
          </w:p>
        </w:tc>
        <w:tc>
          <w:tcPr>
            <w:tcW w:w="1783" w:type="dxa"/>
            <w:shd w:val="clear" w:color="auto" w:fill="auto"/>
            <w:vAlign w:val="center"/>
          </w:tcPr>
          <w:p w14:paraId="5FFA7238" w14:textId="77777777" w:rsidR="00426E6C" w:rsidRPr="00426E6C" w:rsidRDefault="00426E6C" w:rsidP="00426E6C">
            <w:pPr>
              <w:ind w:left="360" w:hanging="240"/>
              <w:rPr>
                <w:rFonts w:ascii="Times New Roman" w:eastAsia="標楷體" w:hAnsi="Times New Roman" w:cs="Times New Roman"/>
                <w:szCs w:val="24"/>
              </w:rPr>
            </w:pPr>
            <w:r w:rsidRPr="00426E6C">
              <w:rPr>
                <w:rFonts w:ascii="Times New Roman" w:eastAsia="標楷體" w:hAnsi="Times New Roman" w:cs="Times New Roman"/>
                <w:szCs w:val="24"/>
              </w:rPr>
              <w:t xml:space="preserve">U PGC </w:t>
            </w:r>
          </w:p>
          <w:p w14:paraId="41C1A037" w14:textId="25FCB4B3" w:rsidR="00D54C13" w:rsidRPr="001B38FB" w:rsidRDefault="00426E6C" w:rsidP="00426E6C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426E6C">
              <w:rPr>
                <w:rFonts w:ascii="Times New Roman" w:eastAsia="標楷體" w:hAnsi="Times New Roman" w:cs="Times New Roman" w:hint="eastAsia"/>
                <w:szCs w:val="24"/>
              </w:rPr>
              <w:t>通識</w:t>
            </w:r>
            <w:r w:rsidRPr="00426E6C">
              <w:rPr>
                <w:rFonts w:ascii="Times New Roman" w:eastAsia="標楷體" w:hAnsi="Times New Roman" w:cs="Times New Roman" w:hint="eastAsia"/>
                <w:szCs w:val="24"/>
              </w:rPr>
              <w:t xml:space="preserve"> 0</w:t>
            </w:r>
          </w:p>
        </w:tc>
      </w:tr>
      <w:tr w:rsidR="00D11214" w:rsidRPr="001B38FB" w14:paraId="4CF7F2C0" w14:textId="77777777" w:rsidTr="00A47443">
        <w:trPr>
          <w:trHeight w:val="736"/>
          <w:jc w:val="center"/>
        </w:trPr>
        <w:tc>
          <w:tcPr>
            <w:tcW w:w="3823" w:type="dxa"/>
            <w:gridSpan w:val="2"/>
            <w:shd w:val="clear" w:color="auto" w:fill="auto"/>
            <w:vAlign w:val="center"/>
          </w:tcPr>
          <w:p w14:paraId="029E99A4" w14:textId="77777777" w:rsidR="00D11214" w:rsidRPr="001B38FB" w:rsidRDefault="00D11214" w:rsidP="00A47443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</w:t>
            </w:r>
            <w:r w:rsidRPr="001B38FB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課程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學生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學習方式</w:t>
            </w:r>
          </w:p>
        </w:tc>
        <w:tc>
          <w:tcPr>
            <w:tcW w:w="6319" w:type="dxa"/>
            <w:gridSpan w:val="4"/>
            <w:shd w:val="clear" w:color="auto" w:fill="auto"/>
          </w:tcPr>
          <w:p w14:paraId="1978DE61" w14:textId="0FD7D639" w:rsidR="00D11214" w:rsidRPr="00CB795C" w:rsidRDefault="00426E6C" w:rsidP="00B15454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CB795C">
              <w:rPr>
                <w:rFonts w:ascii="Times New Roman" w:eastAsia="標楷體" w:hAnsi="Times New Roman" w:cs="Times New Roman" w:hint="eastAsia"/>
                <w:bCs/>
                <w:szCs w:val="24"/>
              </w:rPr>
              <w:t>由公民監督盟國會聯盟執行長張宏林講授為何以及如何監督國會，學生按立法院委員會分八組，上</w:t>
            </w:r>
            <w:r w:rsidR="00B15454" w:rsidRPr="00CB795C">
              <w:rPr>
                <w:rFonts w:ascii="Times New Roman" w:eastAsia="標楷體" w:hAnsi="Times New Roman" w:cs="Times New Roman" w:hint="eastAsia"/>
                <w:bCs/>
                <w:szCs w:val="24"/>
              </w:rPr>
              <w:t>立法院資訊系統</w:t>
            </w:r>
            <w:r w:rsidRPr="00CB795C">
              <w:rPr>
                <w:rFonts w:ascii="Times New Roman" w:eastAsia="標楷體" w:hAnsi="Times New Roman" w:cs="Times New Roman" w:hint="eastAsia"/>
                <w:bCs/>
                <w:szCs w:val="24"/>
              </w:rPr>
              <w:t>看</w:t>
            </w:r>
            <w:r w:rsidRPr="00CB795C">
              <w:rPr>
                <w:rFonts w:ascii="Times New Roman" w:eastAsia="標楷體" w:hAnsi="Times New Roman" w:cs="Times New Roman" w:hint="eastAsia"/>
                <w:bCs/>
                <w:szCs w:val="24"/>
              </w:rPr>
              <w:t>IVOD</w:t>
            </w:r>
            <w:r w:rsidRPr="00CB795C">
              <w:rPr>
                <w:rFonts w:ascii="Times New Roman" w:eastAsia="標楷體" w:hAnsi="Times New Roman" w:cs="Times New Roman" w:hint="eastAsia"/>
                <w:bCs/>
                <w:szCs w:val="24"/>
              </w:rPr>
              <w:t>每一位立法委員</w:t>
            </w:r>
            <w:r w:rsidR="00B15454" w:rsidRPr="00CB795C">
              <w:rPr>
                <w:rFonts w:ascii="Times New Roman" w:eastAsia="標楷體" w:hAnsi="Times New Roman" w:cs="Times New Roman" w:hint="eastAsia"/>
                <w:bCs/>
                <w:szCs w:val="24"/>
              </w:rPr>
              <w:t>會議</w:t>
            </w:r>
            <w:r w:rsidRPr="00CB795C">
              <w:rPr>
                <w:rFonts w:ascii="Times New Roman" w:eastAsia="標楷體" w:hAnsi="Times New Roman" w:cs="Times New Roman" w:hint="eastAsia"/>
                <w:bCs/>
                <w:szCs w:val="24"/>
              </w:rPr>
              <w:t>影片並進行評估，個人直接參與</w:t>
            </w:r>
            <w:proofErr w:type="gramStart"/>
            <w:r w:rsidRPr="00CB795C">
              <w:rPr>
                <w:rFonts w:ascii="Times New Roman" w:eastAsia="標楷體" w:hAnsi="Times New Roman" w:cs="Times New Roman" w:hint="eastAsia"/>
                <w:bCs/>
                <w:szCs w:val="24"/>
              </w:rPr>
              <w:t>公督盟</w:t>
            </w:r>
            <w:proofErr w:type="gramEnd"/>
            <w:r w:rsidRPr="00CB795C">
              <w:rPr>
                <w:rFonts w:ascii="Times New Roman" w:eastAsia="標楷體" w:hAnsi="Times New Roman" w:cs="Times New Roman" w:hint="eastAsia"/>
                <w:bCs/>
                <w:szCs w:val="24"/>
              </w:rPr>
              <w:t>立委評鑑大學生評分部分，各組討論後，期末進行立委評鑑報告</w:t>
            </w:r>
          </w:p>
        </w:tc>
      </w:tr>
      <w:tr w:rsidR="00D11214" w:rsidRPr="001B38FB" w14:paraId="7134A8FF" w14:textId="77777777" w:rsidTr="00A47443">
        <w:trPr>
          <w:trHeight w:val="736"/>
          <w:jc w:val="center"/>
        </w:trPr>
        <w:tc>
          <w:tcPr>
            <w:tcW w:w="3823" w:type="dxa"/>
            <w:gridSpan w:val="2"/>
            <w:shd w:val="clear" w:color="auto" w:fill="auto"/>
            <w:vAlign w:val="center"/>
          </w:tcPr>
          <w:p w14:paraId="5F28937A" w14:textId="77777777" w:rsidR="00D11214" w:rsidRPr="001B38FB" w:rsidRDefault="00D11214" w:rsidP="00A47443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B38FB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課程預定學生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學習目標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可獲得的核心能力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  <w:shd w:val="clear" w:color="auto" w:fill="auto"/>
          </w:tcPr>
          <w:p w14:paraId="31A332D2" w14:textId="77777777" w:rsidR="00D11214" w:rsidRPr="00CB795C" w:rsidRDefault="00426E6C" w:rsidP="00CB795C">
            <w:pPr>
              <w:pStyle w:val="a7"/>
              <w:widowControl/>
              <w:numPr>
                <w:ilvl w:val="0"/>
                <w:numId w:val="7"/>
              </w:numPr>
              <w:shd w:val="clear" w:color="auto" w:fill="FFFFFF"/>
              <w:ind w:leftChars="0"/>
              <w:jc w:val="both"/>
              <w:textAlignment w:val="baseline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CB795C">
              <w:rPr>
                <w:rFonts w:ascii="Times New Roman" w:eastAsia="標楷體" w:hAnsi="Times New Roman" w:cs="Times New Roman" w:hint="eastAsia"/>
                <w:bCs/>
                <w:szCs w:val="24"/>
              </w:rPr>
              <w:t>了解民主之精神與民意代表制度的意義。</w:t>
            </w:r>
          </w:p>
          <w:p w14:paraId="08291E5D" w14:textId="77777777" w:rsidR="00426E6C" w:rsidRPr="00CB795C" w:rsidRDefault="00B15454" w:rsidP="00CB795C">
            <w:pPr>
              <w:pStyle w:val="a7"/>
              <w:widowControl/>
              <w:numPr>
                <w:ilvl w:val="0"/>
                <w:numId w:val="7"/>
              </w:numPr>
              <w:shd w:val="clear" w:color="auto" w:fill="FFFFFF"/>
              <w:ind w:leftChars="0"/>
              <w:jc w:val="both"/>
              <w:textAlignment w:val="baseline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CB795C">
              <w:rPr>
                <w:rFonts w:ascii="Times New Roman" w:eastAsia="標楷體" w:hAnsi="Times New Roman" w:cs="Times New Roman" w:hint="eastAsia"/>
                <w:bCs/>
                <w:szCs w:val="24"/>
              </w:rPr>
              <w:t>了解為何需要進行立委評鑑，以及如何評鑑。</w:t>
            </w:r>
          </w:p>
          <w:p w14:paraId="32AEA675" w14:textId="1D9C4A51" w:rsidR="00B15454" w:rsidRPr="00CB795C" w:rsidRDefault="00B15454" w:rsidP="00CB795C">
            <w:pPr>
              <w:pStyle w:val="a7"/>
              <w:widowControl/>
              <w:numPr>
                <w:ilvl w:val="0"/>
                <w:numId w:val="7"/>
              </w:numPr>
              <w:shd w:val="clear" w:color="auto" w:fill="FFFFFF"/>
              <w:ind w:leftChars="0"/>
              <w:jc w:val="both"/>
              <w:textAlignment w:val="baseline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CB795C">
              <w:rPr>
                <w:rFonts w:ascii="Times New Roman" w:eastAsia="標楷體" w:hAnsi="Times New Roman" w:cs="Times New Roman" w:hint="eastAsia"/>
                <w:bCs/>
                <w:szCs w:val="24"/>
              </w:rPr>
              <w:t>了解如何使用立法院</w:t>
            </w:r>
            <w:r w:rsidRPr="00CB795C">
              <w:rPr>
                <w:rFonts w:ascii="Times New Roman" w:eastAsia="標楷體" w:hAnsi="Times New Roman" w:cs="Times New Roman" w:hint="eastAsia"/>
                <w:bCs/>
                <w:szCs w:val="24"/>
              </w:rPr>
              <w:t>IVOD</w:t>
            </w:r>
            <w:r w:rsidRPr="00CB795C">
              <w:rPr>
                <w:rFonts w:ascii="Times New Roman" w:eastAsia="標楷體" w:hAnsi="Times New Roman" w:cs="Times New Roman" w:hint="eastAsia"/>
                <w:bCs/>
                <w:szCs w:val="24"/>
              </w:rPr>
              <w:t>資訊系統，並觀看立委參與各項會議之影片，進行分組討論並打分數。</w:t>
            </w:r>
          </w:p>
        </w:tc>
      </w:tr>
      <w:tr w:rsidR="00D11214" w:rsidRPr="001B38FB" w14:paraId="6B4AB972" w14:textId="77777777" w:rsidTr="00A47443">
        <w:trPr>
          <w:trHeight w:val="736"/>
          <w:jc w:val="center"/>
        </w:trPr>
        <w:tc>
          <w:tcPr>
            <w:tcW w:w="3823" w:type="dxa"/>
            <w:gridSpan w:val="2"/>
            <w:shd w:val="clear" w:color="auto" w:fill="auto"/>
            <w:vAlign w:val="center"/>
          </w:tcPr>
          <w:p w14:paraId="0C443E51" w14:textId="77777777" w:rsidR="00D11214" w:rsidRPr="001B38FB" w:rsidRDefault="00D11214" w:rsidP="00A47443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學習是否達到預期學習目標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獲得核心能力之相關評估方式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  <w:shd w:val="clear" w:color="auto" w:fill="auto"/>
          </w:tcPr>
          <w:p w14:paraId="0072A95B" w14:textId="2FEDAF2A" w:rsidR="00D11214" w:rsidRPr="00CB795C" w:rsidRDefault="00B15454" w:rsidP="00CB795C">
            <w:pPr>
              <w:pStyle w:val="a7"/>
              <w:widowControl/>
              <w:numPr>
                <w:ilvl w:val="0"/>
                <w:numId w:val="6"/>
              </w:numPr>
              <w:shd w:val="clear" w:color="auto" w:fill="FFFFFF"/>
              <w:ind w:leftChars="0"/>
              <w:jc w:val="both"/>
              <w:textAlignment w:val="baseline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CB795C">
              <w:rPr>
                <w:rFonts w:ascii="Times New Roman" w:eastAsia="標楷體" w:hAnsi="Times New Roman" w:cs="Times New Roman" w:hint="eastAsia"/>
                <w:bCs/>
                <w:szCs w:val="24"/>
              </w:rPr>
              <w:t>當日課程學習問卷</w:t>
            </w:r>
          </w:p>
          <w:p w14:paraId="35E526E4" w14:textId="77777777" w:rsidR="00B15454" w:rsidRPr="00CB795C" w:rsidRDefault="00B15454" w:rsidP="00CB795C">
            <w:pPr>
              <w:pStyle w:val="a7"/>
              <w:widowControl/>
              <w:numPr>
                <w:ilvl w:val="0"/>
                <w:numId w:val="6"/>
              </w:numPr>
              <w:shd w:val="clear" w:color="auto" w:fill="FFFFFF"/>
              <w:ind w:leftChars="0"/>
              <w:jc w:val="both"/>
              <w:textAlignment w:val="baseline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CB795C">
              <w:rPr>
                <w:rFonts w:ascii="Times New Roman" w:eastAsia="標楷體" w:hAnsi="Times New Roman" w:cs="Times New Roman" w:hint="eastAsia"/>
                <w:bCs/>
                <w:szCs w:val="24"/>
              </w:rPr>
              <w:t>個人</w:t>
            </w:r>
            <w:r w:rsidRPr="00CB795C">
              <w:rPr>
                <w:rFonts w:ascii="Times New Roman" w:eastAsia="標楷體" w:hAnsi="Times New Roman" w:cs="Times New Roman" w:hint="eastAsia"/>
                <w:bCs/>
                <w:szCs w:val="24"/>
              </w:rPr>
              <w:t>IVOD</w:t>
            </w:r>
            <w:r w:rsidRPr="00CB795C">
              <w:rPr>
                <w:rFonts w:ascii="Times New Roman" w:eastAsia="標楷體" w:hAnsi="Times New Roman" w:cs="Times New Roman" w:hint="eastAsia"/>
                <w:bCs/>
                <w:szCs w:val="24"/>
              </w:rPr>
              <w:t>觀看報告</w:t>
            </w:r>
          </w:p>
          <w:p w14:paraId="311770AF" w14:textId="24A7B75C" w:rsidR="00B15454" w:rsidRPr="00CB795C" w:rsidRDefault="00B15454" w:rsidP="00CB795C">
            <w:pPr>
              <w:pStyle w:val="a7"/>
              <w:widowControl/>
              <w:numPr>
                <w:ilvl w:val="0"/>
                <w:numId w:val="6"/>
              </w:numPr>
              <w:shd w:val="clear" w:color="auto" w:fill="FFFFFF"/>
              <w:ind w:leftChars="0"/>
              <w:jc w:val="both"/>
              <w:textAlignment w:val="baseline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CB795C">
              <w:rPr>
                <w:rFonts w:ascii="Times New Roman" w:eastAsia="標楷體" w:hAnsi="Times New Roman" w:cs="Times New Roman" w:hint="eastAsia"/>
                <w:bCs/>
                <w:szCs w:val="24"/>
              </w:rPr>
              <w:t>分組立委評鑑</w:t>
            </w:r>
          </w:p>
        </w:tc>
      </w:tr>
      <w:tr w:rsidR="00D11214" w:rsidRPr="001B38FB" w14:paraId="29091193" w14:textId="77777777" w:rsidTr="00A47443">
        <w:trPr>
          <w:trHeight w:val="736"/>
          <w:jc w:val="center"/>
        </w:trPr>
        <w:tc>
          <w:tcPr>
            <w:tcW w:w="3823" w:type="dxa"/>
            <w:gridSpan w:val="2"/>
            <w:shd w:val="clear" w:color="auto" w:fill="auto"/>
            <w:vAlign w:val="center"/>
          </w:tcPr>
          <w:p w14:paraId="2CB93C62" w14:textId="77777777" w:rsidR="00D11214" w:rsidRPr="001B38FB" w:rsidRDefault="00D11214" w:rsidP="00A47443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本課程學生完成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的學習表現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  <w:shd w:val="clear" w:color="auto" w:fill="auto"/>
          </w:tcPr>
          <w:p w14:paraId="594E39B7" w14:textId="743740FA" w:rsidR="00D11214" w:rsidRPr="00CB795C" w:rsidRDefault="00F16336" w:rsidP="00A47443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CB795C">
              <w:rPr>
                <w:rFonts w:ascii="Times New Roman" w:eastAsia="標楷體" w:hAnsi="Times New Roman" w:cs="Times New Roman" w:hint="eastAsia"/>
                <w:bCs/>
                <w:szCs w:val="24"/>
              </w:rPr>
              <w:t>每位學生均投入一個立法院委員會分組，研究本會期委員們表現，除了上</w:t>
            </w:r>
            <w:proofErr w:type="gramStart"/>
            <w:r w:rsidRPr="00CB795C">
              <w:rPr>
                <w:rFonts w:ascii="Times New Roman" w:eastAsia="標楷體" w:hAnsi="Times New Roman" w:cs="Times New Roman" w:hint="eastAsia"/>
                <w:bCs/>
                <w:szCs w:val="24"/>
              </w:rPr>
              <w:t>公督盟</w:t>
            </w:r>
            <w:proofErr w:type="gramEnd"/>
            <w:r w:rsidRPr="00CB795C">
              <w:rPr>
                <w:rFonts w:ascii="Times New Roman" w:eastAsia="標楷體" w:hAnsi="Times New Roman" w:cs="Times New Roman" w:hint="eastAsia"/>
                <w:bCs/>
                <w:szCs w:val="24"/>
              </w:rPr>
              <w:t>評鑑網路打分數外，也將個人所評鑑的六名委員以文字說明做績效評估。</w:t>
            </w:r>
          </w:p>
        </w:tc>
      </w:tr>
      <w:tr w:rsidR="00D11214" w:rsidRPr="001B38FB" w14:paraId="77D1406C" w14:textId="77777777" w:rsidTr="00A47443">
        <w:trPr>
          <w:trHeight w:val="6380"/>
          <w:jc w:val="center"/>
        </w:trPr>
        <w:tc>
          <w:tcPr>
            <w:tcW w:w="10142" w:type="dxa"/>
            <w:gridSpan w:val="6"/>
            <w:shd w:val="clear" w:color="auto" w:fill="auto"/>
          </w:tcPr>
          <w:p w14:paraId="5BF4040D" w14:textId="29F9A9BD" w:rsidR="00D11214" w:rsidRPr="00426E6C" w:rsidRDefault="00D11214" w:rsidP="00F12F10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 w:rsidRPr="00426E6C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A</w:t>
            </w:r>
            <w:r w:rsidRPr="00426E6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2</w:t>
            </w:r>
            <w:r w:rsidRPr="00426E6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人文關懷</w:t>
            </w:r>
            <w:r w:rsidRPr="00426E6C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學習之成果紀錄</w:t>
            </w:r>
            <w:r w:rsidRPr="00426E6C">
              <w:rPr>
                <w:rFonts w:ascii="Times New Roman" w:eastAsia="標楷體" w:hAnsi="Times New Roman" w:cs="Times New Roman"/>
              </w:rPr>
              <w:t>：</w:t>
            </w:r>
          </w:p>
          <w:p w14:paraId="31A763A2" w14:textId="3D05F1AD" w:rsidR="00934E66" w:rsidRPr="00934E66" w:rsidRDefault="00F12F10" w:rsidP="00934E66">
            <w:pPr>
              <w:widowControl/>
              <w:shd w:val="clear" w:color="auto" w:fill="FFFFFF"/>
              <w:textAlignment w:val="baseline"/>
              <w:rPr>
                <w:rFonts w:ascii="Times New Roman" w:eastAsia="標楷體" w:hAnsi="Times New Roman" w:cs="Times New Roman" w:hint="eastAsia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="00934E66" w:rsidRPr="00934E66">
              <w:rPr>
                <w:rFonts w:ascii="Times New Roman" w:eastAsia="標楷體" w:hAnsi="Times New Roman" w:cs="Times New Roman" w:hint="eastAsia"/>
                <w:szCs w:val="24"/>
              </w:rPr>
              <w:t>張宏林</w:t>
            </w:r>
            <w:r w:rsidR="00F16336">
              <w:rPr>
                <w:rFonts w:ascii="Times New Roman" w:eastAsia="標楷體" w:hAnsi="Times New Roman" w:cs="Times New Roman" w:hint="eastAsia"/>
                <w:szCs w:val="24"/>
              </w:rPr>
              <w:t>講座</w:t>
            </w:r>
            <w:r w:rsidR="00934E66" w:rsidRPr="00934E66">
              <w:rPr>
                <w:rFonts w:ascii="Times New Roman" w:eastAsia="標楷體" w:hAnsi="Times New Roman" w:cs="Times New Roman" w:hint="eastAsia"/>
                <w:szCs w:val="24"/>
              </w:rPr>
              <w:t>，現任公民監督國會聯盟執行長，曾任多個公益團體主要職務，長期致力於社會改革和公民參政。此次邀請他來分享這幾年倡議公民監督國會運動的篳路藍縷</w:t>
            </w:r>
            <w:r w:rsidR="00934E66">
              <w:rPr>
                <w:rFonts w:ascii="Times New Roman" w:eastAsia="標楷體" w:hAnsi="Times New Roman" w:cs="Times New Roman" w:hint="eastAsia"/>
                <w:szCs w:val="24"/>
              </w:rPr>
              <w:t>，以及</w:t>
            </w:r>
            <w:r w:rsidR="00F16336">
              <w:rPr>
                <w:rFonts w:ascii="Times New Roman" w:eastAsia="標楷體" w:hAnsi="Times New Roman" w:cs="Times New Roman" w:hint="eastAsia"/>
                <w:szCs w:val="24"/>
              </w:rPr>
              <w:t>大學生</w:t>
            </w:r>
            <w:r w:rsidR="00934E66">
              <w:rPr>
                <w:rFonts w:ascii="Times New Roman" w:eastAsia="標楷體" w:hAnsi="Times New Roman" w:cs="Times New Roman" w:hint="eastAsia"/>
                <w:szCs w:val="24"/>
              </w:rPr>
              <w:t>如何參與監督立委網路評鑑。</w:t>
            </w:r>
            <w:r w:rsidR="00F16336">
              <w:rPr>
                <w:rFonts w:ascii="Times New Roman" w:eastAsia="標楷體" w:hAnsi="Times New Roman" w:cs="Times New Roman" w:hint="eastAsia"/>
                <w:szCs w:val="24"/>
              </w:rPr>
              <w:t>帶領學生透過網路</w:t>
            </w:r>
            <w:r w:rsidR="00F16336">
              <w:rPr>
                <w:rFonts w:ascii="Times New Roman" w:eastAsia="標楷體" w:hAnsi="Times New Roman" w:cs="Times New Roman" w:hint="eastAsia"/>
                <w:szCs w:val="24"/>
              </w:rPr>
              <w:t>IVOD</w:t>
            </w:r>
            <w:r w:rsidR="00F16336">
              <w:rPr>
                <w:rFonts w:ascii="Times New Roman" w:eastAsia="標楷體" w:hAnsi="Times New Roman" w:cs="Times New Roman" w:hint="eastAsia"/>
                <w:szCs w:val="24"/>
              </w:rPr>
              <w:t>系統進行</w:t>
            </w:r>
            <w:r w:rsidR="00E23FF1">
              <w:rPr>
                <w:rFonts w:ascii="Times New Roman" w:eastAsia="標楷體" w:hAnsi="Times New Roman" w:cs="Times New Roman" w:hint="eastAsia"/>
                <w:szCs w:val="24"/>
              </w:rPr>
              <w:t>本會期委員的</w:t>
            </w:r>
            <w:r w:rsidR="00F16336">
              <w:rPr>
                <w:rFonts w:ascii="Times New Roman" w:eastAsia="標楷體" w:hAnsi="Times New Roman" w:cs="Times New Roman" w:hint="eastAsia"/>
                <w:szCs w:val="24"/>
              </w:rPr>
              <w:t>評鑑，並於期末進行每</w:t>
            </w:r>
            <w:proofErr w:type="gramStart"/>
            <w:r w:rsidR="00F16336">
              <w:rPr>
                <w:rFonts w:ascii="Times New Roman" w:eastAsia="標楷體" w:hAnsi="Times New Roman" w:cs="Times New Roman" w:hint="eastAsia"/>
                <w:szCs w:val="24"/>
              </w:rPr>
              <w:t>個</w:t>
            </w:r>
            <w:proofErr w:type="gramEnd"/>
            <w:r w:rsidR="00F16336">
              <w:rPr>
                <w:rFonts w:ascii="Times New Roman" w:eastAsia="標楷體" w:hAnsi="Times New Roman" w:cs="Times New Roman" w:hint="eastAsia"/>
                <w:szCs w:val="24"/>
              </w:rPr>
              <w:t>委員會的監督報告。</w:t>
            </w:r>
          </w:p>
          <w:p w14:paraId="7DA613F1" w14:textId="5B410C2D" w:rsidR="00934E66" w:rsidRPr="00934E66" w:rsidRDefault="00F12F10" w:rsidP="00934E66">
            <w:pPr>
              <w:widowControl/>
              <w:shd w:val="clear" w:color="auto" w:fill="FFFFFF"/>
              <w:textAlignment w:val="baseline"/>
              <w:rPr>
                <w:rFonts w:ascii="Times New Roman" w:eastAsia="標楷體" w:hAnsi="Times New Roman" w:cs="Times New Roman" w:hint="eastAsia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="00934E66" w:rsidRPr="00934E66">
              <w:rPr>
                <w:rFonts w:ascii="Times New Roman" w:eastAsia="標楷體" w:hAnsi="Times New Roman" w:cs="Times New Roman" w:hint="eastAsia"/>
                <w:szCs w:val="24"/>
              </w:rPr>
              <w:t>一切的規則制定在立法院，而立法委員</w:t>
            </w:r>
            <w:proofErr w:type="gramStart"/>
            <w:r w:rsidR="00934E66" w:rsidRPr="00934E66">
              <w:rPr>
                <w:rFonts w:ascii="Times New Roman" w:eastAsia="標楷體" w:hAnsi="Times New Roman" w:cs="Times New Roman" w:hint="eastAsia"/>
                <w:szCs w:val="24"/>
              </w:rPr>
              <w:t>一</w:t>
            </w:r>
            <w:proofErr w:type="gramEnd"/>
            <w:r w:rsidR="00934E66" w:rsidRPr="00934E66">
              <w:rPr>
                <w:rFonts w:ascii="Times New Roman" w:eastAsia="標楷體" w:hAnsi="Times New Roman" w:cs="Times New Roman" w:hint="eastAsia"/>
                <w:szCs w:val="24"/>
              </w:rPr>
              <w:t>但怠惰，法案無法更新進步，</w:t>
            </w:r>
            <w:r w:rsidR="00F16336">
              <w:rPr>
                <w:rFonts w:ascii="Times New Roman" w:eastAsia="標楷體" w:hAnsi="Times New Roman" w:cs="Times New Roman" w:hint="eastAsia"/>
                <w:szCs w:val="24"/>
              </w:rPr>
              <w:t>預算審議無法謹慎完成，</w:t>
            </w:r>
            <w:r w:rsidR="00934E66" w:rsidRPr="00934E66">
              <w:rPr>
                <w:rFonts w:ascii="Times New Roman" w:eastAsia="標楷體" w:hAnsi="Times New Roman" w:cs="Times New Roman" w:hint="eastAsia"/>
                <w:szCs w:val="24"/>
              </w:rPr>
              <w:t>全民都受害。</w:t>
            </w:r>
            <w:proofErr w:type="gramStart"/>
            <w:r w:rsidR="00F16336">
              <w:rPr>
                <w:rFonts w:ascii="Times New Roman" w:eastAsia="標楷體" w:hAnsi="Times New Roman" w:cs="Times New Roman" w:hint="eastAsia"/>
                <w:szCs w:val="24"/>
              </w:rPr>
              <w:t>公督盟</w:t>
            </w:r>
            <w:proofErr w:type="gramEnd"/>
            <w:r w:rsidR="00934E66" w:rsidRPr="00934E66">
              <w:rPr>
                <w:rFonts w:ascii="Times New Roman" w:eastAsia="標楷體" w:hAnsi="Times New Roman" w:cs="Times New Roman" w:hint="eastAsia"/>
                <w:szCs w:val="24"/>
              </w:rPr>
              <w:t>並倡議各個地方議會也需</w:t>
            </w:r>
            <w:r w:rsidR="00F16336">
              <w:rPr>
                <w:rFonts w:ascii="Times New Roman" w:eastAsia="標楷體" w:hAnsi="Times New Roman" w:cs="Times New Roman" w:hint="eastAsia"/>
                <w:szCs w:val="24"/>
              </w:rPr>
              <w:t>被</w:t>
            </w:r>
            <w:r w:rsidR="00934E66" w:rsidRPr="00934E66">
              <w:rPr>
                <w:rFonts w:ascii="Times New Roman" w:eastAsia="標楷體" w:hAnsi="Times New Roman" w:cs="Times New Roman" w:hint="eastAsia"/>
                <w:szCs w:val="24"/>
              </w:rPr>
              <w:t>監督。</w:t>
            </w:r>
          </w:p>
          <w:p w14:paraId="35092550" w14:textId="4C95DCF6" w:rsidR="00934E66" w:rsidRPr="00934E66" w:rsidRDefault="00F12F10" w:rsidP="00F16336">
            <w:pPr>
              <w:widowControl/>
              <w:shd w:val="clear" w:color="auto" w:fill="FFFFFF"/>
              <w:textAlignment w:val="baseline"/>
              <w:rPr>
                <w:rFonts w:ascii="Times New Roman" w:eastAsia="標楷體" w:hAnsi="Times New Roman" w:cs="Times New Roman" w:hint="eastAsia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="00934E66" w:rsidRPr="00934E66">
              <w:rPr>
                <w:rFonts w:ascii="Times New Roman" w:eastAsia="標楷體" w:hAnsi="Times New Roman" w:cs="Times New Roman" w:hint="eastAsia"/>
                <w:szCs w:val="24"/>
              </w:rPr>
              <w:t>台灣的立法委員評鑑設計，花了很多年來設定指標，近年比較受到民眾肯定，</w:t>
            </w:r>
            <w:proofErr w:type="gramStart"/>
            <w:r w:rsidR="00F16336">
              <w:rPr>
                <w:rFonts w:ascii="Times New Roman" w:eastAsia="標楷體" w:hAnsi="Times New Roman" w:cs="Times New Roman" w:hint="eastAsia"/>
                <w:szCs w:val="24"/>
              </w:rPr>
              <w:t>公</w:t>
            </w:r>
            <w:r w:rsidR="00934E66" w:rsidRPr="00934E66">
              <w:rPr>
                <w:rFonts w:ascii="Times New Roman" w:eastAsia="標楷體" w:hAnsi="Times New Roman" w:cs="Times New Roman" w:hint="eastAsia"/>
                <w:szCs w:val="24"/>
              </w:rPr>
              <w:t>督盟</w:t>
            </w:r>
            <w:proofErr w:type="gramEnd"/>
            <w:r w:rsidR="00934E66" w:rsidRPr="00934E66">
              <w:rPr>
                <w:rFonts w:ascii="Times New Roman" w:eastAsia="標楷體" w:hAnsi="Times New Roman" w:cs="Times New Roman" w:hint="eastAsia"/>
                <w:szCs w:val="24"/>
              </w:rPr>
              <w:t>也持續致力於立法院的公開與透明化，讓各種藏</w:t>
            </w:r>
            <w:proofErr w:type="gramStart"/>
            <w:r w:rsidR="00934E66" w:rsidRPr="00934E66">
              <w:rPr>
                <w:rFonts w:ascii="Times New Roman" w:eastAsia="標楷體" w:hAnsi="Times New Roman" w:cs="Times New Roman" w:hint="eastAsia"/>
                <w:szCs w:val="24"/>
              </w:rPr>
              <w:t>汙</w:t>
            </w:r>
            <w:proofErr w:type="gramEnd"/>
            <w:r w:rsidR="00934E66" w:rsidRPr="00934E66">
              <w:rPr>
                <w:rFonts w:ascii="Times New Roman" w:eastAsia="標楷體" w:hAnsi="Times New Roman" w:cs="Times New Roman" w:hint="eastAsia"/>
                <w:szCs w:val="24"/>
              </w:rPr>
              <w:t>納垢的事遠離立院，讓評鑑不佳的委員不</w:t>
            </w:r>
            <w:r w:rsidR="00F16336">
              <w:rPr>
                <w:rFonts w:ascii="Times New Roman" w:eastAsia="標楷體" w:hAnsi="Times New Roman" w:cs="Times New Roman" w:hint="eastAsia"/>
                <w:szCs w:val="24"/>
              </w:rPr>
              <w:t>再</w:t>
            </w:r>
            <w:r w:rsidR="00934E66" w:rsidRPr="00934E66">
              <w:rPr>
                <w:rFonts w:ascii="Times New Roman" w:eastAsia="標楷體" w:hAnsi="Times New Roman" w:cs="Times New Roman" w:hint="eastAsia"/>
                <w:szCs w:val="24"/>
              </w:rPr>
              <w:t>當選。宏林老師也針對國營事業預算的難以監督表達沉重的壓力，這是目前</w:t>
            </w:r>
            <w:proofErr w:type="gramStart"/>
            <w:r w:rsidR="00934E66" w:rsidRPr="00934E66">
              <w:rPr>
                <w:rFonts w:ascii="Times New Roman" w:eastAsia="標楷體" w:hAnsi="Times New Roman" w:cs="Times New Roman" w:hint="eastAsia"/>
                <w:szCs w:val="24"/>
              </w:rPr>
              <w:t>公督盟</w:t>
            </w:r>
            <w:proofErr w:type="gramEnd"/>
            <w:r w:rsidR="00934E66" w:rsidRPr="00934E66">
              <w:rPr>
                <w:rFonts w:ascii="Times New Roman" w:eastAsia="標楷體" w:hAnsi="Times New Roman" w:cs="Times New Roman" w:hint="eastAsia"/>
                <w:szCs w:val="24"/>
              </w:rPr>
              <w:t>正在致力進行的議題。民眾有權知道政府的錢如何花用，更有權對不當花用表達意見，當立法委員未盡責看緊荷包時，民眾應該發出聲音。</w:t>
            </w:r>
          </w:p>
          <w:p w14:paraId="3AE94FEB" w14:textId="0D055598" w:rsidR="00934E66" w:rsidRPr="00934E66" w:rsidRDefault="00F12F10" w:rsidP="00934E66">
            <w:pPr>
              <w:widowControl/>
              <w:shd w:val="clear" w:color="auto" w:fill="FFFFFF"/>
              <w:textAlignment w:val="baseline"/>
              <w:rPr>
                <w:rFonts w:ascii="Times New Roman" w:eastAsia="標楷體" w:hAnsi="Times New Roman" w:cs="Times New Roman" w:hint="eastAsia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="00934E66" w:rsidRPr="00934E66">
              <w:rPr>
                <w:rFonts w:ascii="Times New Roman" w:eastAsia="標楷體" w:hAnsi="Times New Roman" w:cs="Times New Roman" w:hint="eastAsia"/>
                <w:szCs w:val="24"/>
              </w:rPr>
              <w:t>同學提問非常熱烈，宏林老師對同學疑惑與迷思均逐一解答，完成一場豐富的國會監督運動之旅。</w:t>
            </w:r>
          </w:p>
          <w:p w14:paraId="3B4C43C9" w14:textId="7B42E79C" w:rsidR="00D11214" w:rsidRPr="00F12F10" w:rsidRDefault="00F12F10" w:rsidP="00A47443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講座給予本班同學特定連結，以直接對本會期立委評分，對此重責大任，</w:t>
            </w:r>
            <w:r w:rsidRPr="00F12F10">
              <w:rPr>
                <w:rFonts w:ascii="Times New Roman" w:eastAsia="標楷體" w:hAnsi="Times New Roman" w:cs="Times New Roman" w:hint="eastAsia"/>
                <w:szCs w:val="24"/>
              </w:rPr>
              <w:t>每位學生均投入一個立法院委員會分組，研究本會期委員們表現，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將分別</w:t>
            </w:r>
            <w:r w:rsidRPr="00F12F10">
              <w:rPr>
                <w:rFonts w:ascii="Times New Roman" w:eastAsia="標楷體" w:hAnsi="Times New Roman" w:cs="Times New Roman" w:hint="eastAsia"/>
                <w:szCs w:val="24"/>
              </w:rPr>
              <w:t>上</w:t>
            </w:r>
            <w:proofErr w:type="gramStart"/>
            <w:r w:rsidRPr="00F12F10">
              <w:rPr>
                <w:rFonts w:ascii="Times New Roman" w:eastAsia="標楷體" w:hAnsi="Times New Roman" w:cs="Times New Roman" w:hint="eastAsia"/>
                <w:szCs w:val="24"/>
              </w:rPr>
              <w:t>公督盟</w:t>
            </w:r>
            <w:proofErr w:type="gramEnd"/>
            <w:r w:rsidRPr="00F12F10">
              <w:rPr>
                <w:rFonts w:ascii="Times New Roman" w:eastAsia="標楷體" w:hAnsi="Times New Roman" w:cs="Times New Roman" w:hint="eastAsia"/>
                <w:szCs w:val="24"/>
              </w:rPr>
              <w:t>評鑑網路打分數外，也將個人所評鑑的六名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以上</w:t>
            </w:r>
            <w:r w:rsidRPr="00F12F10">
              <w:rPr>
                <w:rFonts w:ascii="Times New Roman" w:eastAsia="標楷體" w:hAnsi="Times New Roman" w:cs="Times New Roman" w:hint="eastAsia"/>
                <w:szCs w:val="24"/>
              </w:rPr>
              <w:t>委員以文字說明做績效評估。</w:t>
            </w:r>
          </w:p>
        </w:tc>
      </w:tr>
    </w:tbl>
    <w:p w14:paraId="2E932121" w14:textId="438CB3B3" w:rsidR="00D11214" w:rsidRPr="001B38FB" w:rsidRDefault="00D11214" w:rsidP="00311BF8">
      <w:pPr>
        <w:ind w:leftChars="20" w:left="146" w:hangingChars="41" w:hanging="98"/>
        <w:rPr>
          <w:rFonts w:ascii="Times New Roman" w:eastAsia="標楷體" w:hAnsi="Times New Roman" w:cs="Times New Roman"/>
          <w:szCs w:val="24"/>
        </w:rPr>
      </w:pPr>
    </w:p>
    <w:p w14:paraId="5D6AB74B" w14:textId="77777777" w:rsidR="00D11214" w:rsidRPr="001B38FB" w:rsidRDefault="00D11214" w:rsidP="00D11214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1B38FB">
        <w:rPr>
          <w:rFonts w:ascii="Times New Roman" w:eastAsia="標楷體" w:hAnsi="Times New Roman" w:cs="Times New Roman"/>
          <w:b/>
          <w:sz w:val="32"/>
          <w:szCs w:val="32"/>
        </w:rPr>
        <w:t>活動照片及說明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618"/>
        <w:gridCol w:w="4586"/>
      </w:tblGrid>
      <w:tr w:rsidR="002D2448" w:rsidRPr="001B38FB" w14:paraId="0923784C" w14:textId="77777777" w:rsidTr="002D2448">
        <w:trPr>
          <w:trHeight w:val="3292"/>
          <w:jc w:val="center"/>
        </w:trPr>
        <w:tc>
          <w:tcPr>
            <w:tcW w:w="4618" w:type="dxa"/>
            <w:vAlign w:val="center"/>
          </w:tcPr>
          <w:p w14:paraId="62069CF3" w14:textId="39153645" w:rsidR="00D11214" w:rsidRPr="00551E6A" w:rsidRDefault="002D2448" w:rsidP="00A47443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noProof/>
              </w:rPr>
              <w:drawing>
                <wp:inline distT="0" distB="0" distL="0" distR="0" wp14:anchorId="2853DDFE" wp14:editId="79DD9F70">
                  <wp:extent cx="2339340" cy="3422942"/>
                  <wp:effectExtent l="0" t="0" r="3810" b="6350"/>
                  <wp:docPr id="207416452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447" cy="344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  <w:vAlign w:val="center"/>
          </w:tcPr>
          <w:p w14:paraId="32BFF4EA" w14:textId="4F1D88BA" w:rsidR="00D11214" w:rsidRPr="00551E6A" w:rsidRDefault="002D2448" w:rsidP="00A47443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noProof/>
              </w:rPr>
              <w:drawing>
                <wp:inline distT="0" distB="0" distL="0" distR="0" wp14:anchorId="26A8D721" wp14:editId="15263ED8">
                  <wp:extent cx="2384425" cy="3391090"/>
                  <wp:effectExtent l="0" t="0" r="0" b="0"/>
                  <wp:docPr id="358238086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792" cy="341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448" w:rsidRPr="001B38FB" w14:paraId="539940CE" w14:textId="77777777" w:rsidTr="002D2448">
        <w:trPr>
          <w:jc w:val="center"/>
        </w:trPr>
        <w:tc>
          <w:tcPr>
            <w:tcW w:w="4618" w:type="dxa"/>
            <w:vAlign w:val="center"/>
          </w:tcPr>
          <w:p w14:paraId="30CAB36F" w14:textId="619CDB64" w:rsidR="00D11214" w:rsidRPr="002D2448" w:rsidRDefault="002D2448" w:rsidP="00A47443">
            <w:pPr>
              <w:jc w:val="center"/>
              <w:rPr>
                <w:rFonts w:ascii="Times New Roman" w:hAnsi="Times New Roman" w:cs="Times New Roman"/>
              </w:rPr>
            </w:pPr>
            <w:r w:rsidRPr="002D2448">
              <w:rPr>
                <w:rFonts w:ascii="Times New Roman" w:hAnsi="Times New Roman" w:cs="Times New Roman" w:hint="eastAsia"/>
              </w:rPr>
              <w:t>講座海報</w:t>
            </w:r>
          </w:p>
        </w:tc>
        <w:tc>
          <w:tcPr>
            <w:tcW w:w="4586" w:type="dxa"/>
            <w:vAlign w:val="center"/>
          </w:tcPr>
          <w:p w14:paraId="6B526929" w14:textId="4D591459" w:rsidR="00D11214" w:rsidRPr="002D2448" w:rsidRDefault="002D2448" w:rsidP="00A47443">
            <w:pPr>
              <w:jc w:val="center"/>
              <w:rPr>
                <w:rFonts w:ascii="Times New Roman" w:hAnsi="Times New Roman" w:cs="Times New Roman"/>
              </w:rPr>
            </w:pPr>
            <w:r w:rsidRPr="002D2448">
              <w:rPr>
                <w:rFonts w:ascii="Times New Roman" w:hAnsi="Times New Roman" w:cs="Times New Roman" w:hint="eastAsia"/>
              </w:rPr>
              <w:t>張宏林老師</w:t>
            </w:r>
          </w:p>
        </w:tc>
      </w:tr>
      <w:tr w:rsidR="002D2448" w:rsidRPr="001B38FB" w14:paraId="4DF9C6D6" w14:textId="77777777" w:rsidTr="002D2448">
        <w:trPr>
          <w:trHeight w:val="3160"/>
          <w:jc w:val="center"/>
        </w:trPr>
        <w:tc>
          <w:tcPr>
            <w:tcW w:w="4618" w:type="dxa"/>
            <w:vAlign w:val="center"/>
          </w:tcPr>
          <w:p w14:paraId="395802DE" w14:textId="64B64D51" w:rsidR="00D11214" w:rsidRPr="00551E6A" w:rsidRDefault="002D2448" w:rsidP="00A47443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noProof/>
              </w:rPr>
              <w:drawing>
                <wp:inline distT="0" distB="0" distL="0" distR="0" wp14:anchorId="6457FD29" wp14:editId="5BC6EF77">
                  <wp:extent cx="2821940" cy="2117527"/>
                  <wp:effectExtent l="0" t="0" r="0" b="0"/>
                  <wp:docPr id="190412991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558" cy="212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  <w:vAlign w:val="center"/>
          </w:tcPr>
          <w:p w14:paraId="0072C4EF" w14:textId="226387A3" w:rsidR="00D11214" w:rsidRPr="00551E6A" w:rsidRDefault="002D2448" w:rsidP="00A47443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noProof/>
              </w:rPr>
              <w:drawing>
                <wp:inline distT="0" distB="0" distL="0" distR="0" wp14:anchorId="106D7C94" wp14:editId="497655D0">
                  <wp:extent cx="2783840" cy="1841492"/>
                  <wp:effectExtent l="0" t="0" r="0" b="6985"/>
                  <wp:docPr id="158052916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906" cy="18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448" w:rsidRPr="001B38FB" w14:paraId="790D90A7" w14:textId="77777777" w:rsidTr="002D2448">
        <w:trPr>
          <w:jc w:val="center"/>
        </w:trPr>
        <w:tc>
          <w:tcPr>
            <w:tcW w:w="4618" w:type="dxa"/>
            <w:vAlign w:val="center"/>
          </w:tcPr>
          <w:p w14:paraId="024DDA8F" w14:textId="0262AEF8" w:rsidR="00D11214" w:rsidRPr="002D2448" w:rsidRDefault="002D2448" w:rsidP="00A47443">
            <w:pPr>
              <w:jc w:val="center"/>
              <w:rPr>
                <w:rFonts w:ascii="Times New Roman" w:hAnsi="Times New Roman" w:cs="Times New Roman"/>
              </w:rPr>
            </w:pPr>
            <w:r w:rsidRPr="002D2448">
              <w:rPr>
                <w:rFonts w:ascii="Times New Roman" w:hAnsi="Times New Roman" w:cs="Times New Roman" w:hint="eastAsia"/>
              </w:rPr>
              <w:t>內容深刻，打動同學的心</w:t>
            </w:r>
          </w:p>
        </w:tc>
        <w:tc>
          <w:tcPr>
            <w:tcW w:w="4586" w:type="dxa"/>
            <w:vAlign w:val="center"/>
          </w:tcPr>
          <w:p w14:paraId="7FC66494" w14:textId="3199DE1A" w:rsidR="00D11214" w:rsidRPr="002D2448" w:rsidRDefault="002D2448" w:rsidP="00A47443">
            <w:pPr>
              <w:jc w:val="center"/>
              <w:rPr>
                <w:rFonts w:ascii="Times New Roman" w:hAnsi="Times New Roman" w:cs="Times New Roman"/>
              </w:rPr>
            </w:pPr>
            <w:r w:rsidRPr="002D2448">
              <w:rPr>
                <w:rFonts w:ascii="Times New Roman" w:hAnsi="Times New Roman" w:cs="Times New Roman" w:hint="eastAsia"/>
              </w:rPr>
              <w:t>課程</w:t>
            </w:r>
            <w:r w:rsidR="00C33C48">
              <w:rPr>
                <w:rFonts w:ascii="Times New Roman" w:hAnsi="Times New Roman" w:cs="Times New Roman" w:hint="eastAsia"/>
              </w:rPr>
              <w:t>實況</w:t>
            </w:r>
          </w:p>
        </w:tc>
      </w:tr>
      <w:tr w:rsidR="002D2448" w:rsidRPr="001B38FB" w14:paraId="4543C97E" w14:textId="77777777" w:rsidTr="002D2448">
        <w:trPr>
          <w:trHeight w:val="2946"/>
          <w:jc w:val="center"/>
        </w:trPr>
        <w:tc>
          <w:tcPr>
            <w:tcW w:w="4618" w:type="dxa"/>
            <w:vAlign w:val="center"/>
          </w:tcPr>
          <w:p w14:paraId="1873566C" w14:textId="16C56B68" w:rsidR="00D11214" w:rsidRPr="00551E6A" w:rsidRDefault="002D2448" w:rsidP="00A47443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noProof/>
              </w:rPr>
              <w:drawing>
                <wp:inline distT="0" distB="0" distL="0" distR="0" wp14:anchorId="1458A141" wp14:editId="5E767D5F">
                  <wp:extent cx="1767077" cy="2308860"/>
                  <wp:effectExtent l="0" t="0" r="5080" b="0"/>
                  <wp:docPr id="1192103698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172" cy="233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  <w:vAlign w:val="center"/>
          </w:tcPr>
          <w:p w14:paraId="1BC73B89" w14:textId="0007921B" w:rsidR="00D11214" w:rsidRPr="00551E6A" w:rsidRDefault="002D2448" w:rsidP="00A47443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noProof/>
              </w:rPr>
              <w:drawing>
                <wp:inline distT="0" distB="0" distL="0" distR="0" wp14:anchorId="04391C99" wp14:editId="43811102">
                  <wp:extent cx="2801741" cy="1884045"/>
                  <wp:effectExtent l="0" t="0" r="0" b="1905"/>
                  <wp:docPr id="1711138198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96" cy="189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448" w:rsidRPr="001B38FB" w14:paraId="32BC6B63" w14:textId="77777777" w:rsidTr="002D2448">
        <w:trPr>
          <w:jc w:val="center"/>
        </w:trPr>
        <w:tc>
          <w:tcPr>
            <w:tcW w:w="4618" w:type="dxa"/>
            <w:vAlign w:val="center"/>
          </w:tcPr>
          <w:p w14:paraId="5495AEA1" w14:textId="16C4DB32" w:rsidR="00D11214" w:rsidRPr="002D2448" w:rsidRDefault="002D2448" w:rsidP="00A47443">
            <w:pPr>
              <w:jc w:val="center"/>
              <w:rPr>
                <w:rFonts w:ascii="Times New Roman" w:hAnsi="Times New Roman" w:cs="Times New Roman"/>
              </w:rPr>
            </w:pPr>
            <w:r w:rsidRPr="002D2448">
              <w:rPr>
                <w:rFonts w:ascii="Times New Roman" w:hAnsi="Times New Roman" w:cs="Times New Roman" w:hint="eastAsia"/>
              </w:rPr>
              <w:t>講座與海報合影</w:t>
            </w:r>
          </w:p>
        </w:tc>
        <w:tc>
          <w:tcPr>
            <w:tcW w:w="4586" w:type="dxa"/>
            <w:vAlign w:val="center"/>
          </w:tcPr>
          <w:p w14:paraId="0D5937C0" w14:textId="46E62DA9" w:rsidR="00D11214" w:rsidRPr="002D2448" w:rsidRDefault="002D2448" w:rsidP="00A47443">
            <w:pPr>
              <w:jc w:val="center"/>
              <w:rPr>
                <w:rFonts w:ascii="Times New Roman" w:hAnsi="Times New Roman" w:cs="Times New Roman"/>
              </w:rPr>
            </w:pPr>
            <w:r w:rsidRPr="002D2448">
              <w:rPr>
                <w:rFonts w:ascii="Times New Roman" w:hAnsi="Times New Roman" w:cs="Times New Roman" w:hint="eastAsia"/>
              </w:rPr>
              <w:t>大合照，比出監督的眼睛手勢</w:t>
            </w:r>
          </w:p>
        </w:tc>
      </w:tr>
    </w:tbl>
    <w:p w14:paraId="71A5D642" w14:textId="77777777" w:rsidR="00D11214" w:rsidRDefault="00D11214" w:rsidP="00D11214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6BFAB3A6" w14:textId="2EE19810" w:rsidR="00C33C48" w:rsidRDefault="00C33C48" w:rsidP="00D11214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C33C48">
        <w:rPr>
          <w:rFonts w:ascii="Times New Roman" w:eastAsia="標楷體" w:hAnsi="Times New Roman" w:cs="Times New Roman" w:hint="eastAsia"/>
          <w:b/>
          <w:sz w:val="32"/>
          <w:szCs w:val="32"/>
        </w:rPr>
        <w:lastRenderedPageBreak/>
        <w:t>對講座的即時回饋</w:t>
      </w:r>
    </w:p>
    <w:p w14:paraId="007C8ADC" w14:textId="705AEC04" w:rsidR="00C33C48" w:rsidRDefault="00C33C48" w:rsidP="00D11214">
      <w:pPr>
        <w:ind w:left="440" w:hanging="320"/>
        <w:jc w:val="center"/>
        <w:rPr>
          <w:rFonts w:ascii="Times New Roman" w:eastAsia="標楷體" w:hAnsi="Times New Roman" w:cs="Times New Roman" w:hint="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59450868" wp14:editId="74F1B762">
            <wp:extent cx="4763770" cy="9377762"/>
            <wp:effectExtent l="0" t="0" r="0" b="0"/>
            <wp:docPr id="2037169240" name="圖片 6" descr="一張含有 文字, 螢幕擷取畫面, 圖表, 繪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169240" name="圖片 6" descr="一張含有 文字, 螢幕擷取畫面, 圖表, 繪圖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77" cy="940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82AE1" w14:textId="58AEC310" w:rsidR="00C33C48" w:rsidRDefault="00C33C48" w:rsidP="00D11214">
      <w:pPr>
        <w:ind w:left="440" w:hanging="320"/>
        <w:jc w:val="center"/>
        <w:rPr>
          <w:rFonts w:ascii="Times New Roman" w:eastAsia="標楷體" w:hAnsi="Times New Roman" w:cs="Times New Roman" w:hint="eastAsia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C588971" wp14:editId="207DC137">
            <wp:extent cx="5850890" cy="10021570"/>
            <wp:effectExtent l="0" t="0" r="0" b="0"/>
            <wp:docPr id="828176904" name="圖片 5" descr="一張含有 文字, 螢幕擷取畫面, 數字, 圖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76904" name="圖片 5" descr="一張含有 文字, 螢幕擷取畫面, 數字, 圖表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002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94756" w14:textId="450BA0DC" w:rsidR="00C33C48" w:rsidRDefault="00C33C48" w:rsidP="00D11214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66B51BD" wp14:editId="6A270038">
            <wp:extent cx="5827395" cy="10060940"/>
            <wp:effectExtent l="0" t="0" r="1905" b="0"/>
            <wp:docPr id="1017548835" name="圖片 4" descr="一張含有 文字, 螢幕擷取畫面, 圖表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548835" name="圖片 4" descr="一張含有 文字, 螢幕擷取畫面, 圖表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1006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FDA95" w14:textId="77777777" w:rsidR="00C33C48" w:rsidRDefault="00C33C48" w:rsidP="00D11214">
      <w:pPr>
        <w:ind w:left="440" w:hanging="320"/>
        <w:jc w:val="center"/>
        <w:rPr>
          <w:rFonts w:ascii="Times New Roman" w:eastAsia="標楷體" w:hAnsi="Times New Roman" w:cs="Times New Roman" w:hint="eastAsia"/>
          <w:b/>
          <w:sz w:val="32"/>
          <w:szCs w:val="32"/>
        </w:rPr>
      </w:pPr>
    </w:p>
    <w:p w14:paraId="74FF723F" w14:textId="3FD4E0CF" w:rsidR="00C33C48" w:rsidRDefault="00C33C48" w:rsidP="00D11214">
      <w:pPr>
        <w:ind w:left="440" w:hanging="320"/>
        <w:jc w:val="center"/>
        <w:rPr>
          <w:rFonts w:ascii="Times New Roman" w:eastAsia="標楷體" w:hAnsi="Times New Roman" w:cs="Times New Roman" w:hint="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57C15500" wp14:editId="0DC6BF28">
            <wp:extent cx="5850890" cy="9574530"/>
            <wp:effectExtent l="0" t="0" r="0" b="7620"/>
            <wp:docPr id="778000629" name="圖片 3" descr="一張含有 文字, 螢幕擷取畫面, 圖表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000629" name="圖片 3" descr="一張含有 文字, 螢幕擷取畫面, 圖表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957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55B09" w14:textId="33B96020" w:rsidR="00E23FF1" w:rsidRDefault="00C33C48" w:rsidP="00C33C48">
      <w:pPr>
        <w:ind w:left="440" w:hanging="320"/>
        <w:jc w:val="center"/>
        <w:rPr>
          <w:rFonts w:ascii="Times New Roman" w:eastAsia="標楷體" w:hAnsi="Times New Roman" w:cs="Times New Roman" w:hint="eastAsia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306449A" wp14:editId="370E1E9E">
            <wp:extent cx="4849430" cy="9664700"/>
            <wp:effectExtent l="0" t="0" r="8890" b="0"/>
            <wp:docPr id="656392421" name="圖片 2" descr="一張含有 文字, 螢幕擷取畫面, 文件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392421" name="圖片 2" descr="一張含有 文字, 螢幕擷取畫面, 文件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861" cy="96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3FF1" w:rsidSect="00A70BE8">
      <w:pgSz w:w="11906" w:h="16838"/>
      <w:pgMar w:top="568" w:right="1274" w:bottom="426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72FFDE" w14:textId="77777777" w:rsidR="00A71E9E" w:rsidRDefault="00A71E9E" w:rsidP="009C7013">
      <w:r>
        <w:separator/>
      </w:r>
    </w:p>
  </w:endnote>
  <w:endnote w:type="continuationSeparator" w:id="0">
    <w:p w14:paraId="18FE944D" w14:textId="77777777" w:rsidR="00A71E9E" w:rsidRDefault="00A71E9E" w:rsidP="009C7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A5340A" w14:textId="77777777" w:rsidR="00A71E9E" w:rsidRDefault="00A71E9E" w:rsidP="009C7013">
      <w:r>
        <w:separator/>
      </w:r>
    </w:p>
  </w:footnote>
  <w:footnote w:type="continuationSeparator" w:id="0">
    <w:p w14:paraId="49408128" w14:textId="77777777" w:rsidR="00A71E9E" w:rsidRDefault="00A71E9E" w:rsidP="009C70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DB2785"/>
    <w:multiLevelType w:val="hybridMultilevel"/>
    <w:tmpl w:val="9DC410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524A79"/>
    <w:multiLevelType w:val="hybridMultilevel"/>
    <w:tmpl w:val="6ABE6E1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9767B2B"/>
    <w:multiLevelType w:val="hybridMultilevel"/>
    <w:tmpl w:val="006099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E485E6B"/>
    <w:multiLevelType w:val="hybridMultilevel"/>
    <w:tmpl w:val="6E76FDA8"/>
    <w:lvl w:ilvl="0" w:tplc="AECA03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2A260A5"/>
    <w:multiLevelType w:val="hybridMultilevel"/>
    <w:tmpl w:val="1D50F464"/>
    <w:lvl w:ilvl="0" w:tplc="85C8BEEC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8513BBB"/>
    <w:multiLevelType w:val="hybridMultilevel"/>
    <w:tmpl w:val="6C767566"/>
    <w:lvl w:ilvl="0" w:tplc="52B8D8D8">
      <w:start w:val="5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D9D65ED"/>
    <w:multiLevelType w:val="hybridMultilevel"/>
    <w:tmpl w:val="5994E6C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076463551">
    <w:abstractNumId w:val="3"/>
  </w:num>
  <w:num w:numId="2" w16cid:durableId="1506700648">
    <w:abstractNumId w:val="2"/>
  </w:num>
  <w:num w:numId="3" w16cid:durableId="468863360">
    <w:abstractNumId w:val="6"/>
  </w:num>
  <w:num w:numId="4" w16cid:durableId="1220479978">
    <w:abstractNumId w:val="4"/>
  </w:num>
  <w:num w:numId="5" w16cid:durableId="1907304357">
    <w:abstractNumId w:val="5"/>
  </w:num>
  <w:num w:numId="6" w16cid:durableId="391467597">
    <w:abstractNumId w:val="0"/>
  </w:num>
  <w:num w:numId="7" w16cid:durableId="12816479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84F"/>
    <w:rsid w:val="000278C8"/>
    <w:rsid w:val="00027D1E"/>
    <w:rsid w:val="00043E82"/>
    <w:rsid w:val="00075C98"/>
    <w:rsid w:val="00080805"/>
    <w:rsid w:val="00081434"/>
    <w:rsid w:val="0008377B"/>
    <w:rsid w:val="00087A9F"/>
    <w:rsid w:val="000951E8"/>
    <w:rsid w:val="000A5114"/>
    <w:rsid w:val="000D10D8"/>
    <w:rsid w:val="000E192B"/>
    <w:rsid w:val="00113623"/>
    <w:rsid w:val="00124C52"/>
    <w:rsid w:val="0013275A"/>
    <w:rsid w:val="00141B48"/>
    <w:rsid w:val="00141DF6"/>
    <w:rsid w:val="00142FB5"/>
    <w:rsid w:val="001645A8"/>
    <w:rsid w:val="001C3B58"/>
    <w:rsid w:val="001D75FB"/>
    <w:rsid w:val="0020364A"/>
    <w:rsid w:val="00253732"/>
    <w:rsid w:val="00266A98"/>
    <w:rsid w:val="00267970"/>
    <w:rsid w:val="002D2448"/>
    <w:rsid w:val="002F7517"/>
    <w:rsid w:val="00311BF8"/>
    <w:rsid w:val="00323F24"/>
    <w:rsid w:val="0033390B"/>
    <w:rsid w:val="00341F24"/>
    <w:rsid w:val="00354CEF"/>
    <w:rsid w:val="003648EC"/>
    <w:rsid w:val="00374AA5"/>
    <w:rsid w:val="003836D7"/>
    <w:rsid w:val="00385FA5"/>
    <w:rsid w:val="00392100"/>
    <w:rsid w:val="003B1E4B"/>
    <w:rsid w:val="003C2C14"/>
    <w:rsid w:val="00405C0F"/>
    <w:rsid w:val="00414263"/>
    <w:rsid w:val="00426E6C"/>
    <w:rsid w:val="00447E57"/>
    <w:rsid w:val="004534A2"/>
    <w:rsid w:val="00453A6C"/>
    <w:rsid w:val="0047468F"/>
    <w:rsid w:val="0048114E"/>
    <w:rsid w:val="004850EF"/>
    <w:rsid w:val="004C2257"/>
    <w:rsid w:val="004D0780"/>
    <w:rsid w:val="00513C50"/>
    <w:rsid w:val="00521AE0"/>
    <w:rsid w:val="005242B7"/>
    <w:rsid w:val="005723C9"/>
    <w:rsid w:val="00572413"/>
    <w:rsid w:val="0057384F"/>
    <w:rsid w:val="00577BAA"/>
    <w:rsid w:val="00596D4B"/>
    <w:rsid w:val="005C1EE3"/>
    <w:rsid w:val="005C2480"/>
    <w:rsid w:val="005C7A5A"/>
    <w:rsid w:val="006043F1"/>
    <w:rsid w:val="00632F7A"/>
    <w:rsid w:val="00683F06"/>
    <w:rsid w:val="006D420F"/>
    <w:rsid w:val="00715543"/>
    <w:rsid w:val="007715B3"/>
    <w:rsid w:val="00787679"/>
    <w:rsid w:val="007953E4"/>
    <w:rsid w:val="007A1B4E"/>
    <w:rsid w:val="007A546C"/>
    <w:rsid w:val="007A68F8"/>
    <w:rsid w:val="007A6B48"/>
    <w:rsid w:val="007F2923"/>
    <w:rsid w:val="007F5DA4"/>
    <w:rsid w:val="00803DA1"/>
    <w:rsid w:val="00817A14"/>
    <w:rsid w:val="008459AF"/>
    <w:rsid w:val="00885AAC"/>
    <w:rsid w:val="0089296D"/>
    <w:rsid w:val="008A6535"/>
    <w:rsid w:val="008B1557"/>
    <w:rsid w:val="008B7423"/>
    <w:rsid w:val="00907F2C"/>
    <w:rsid w:val="009177FA"/>
    <w:rsid w:val="00934E66"/>
    <w:rsid w:val="009716EA"/>
    <w:rsid w:val="009A345D"/>
    <w:rsid w:val="009B34D9"/>
    <w:rsid w:val="009C7013"/>
    <w:rsid w:val="009D1036"/>
    <w:rsid w:val="00A034C2"/>
    <w:rsid w:val="00A61A73"/>
    <w:rsid w:val="00A67490"/>
    <w:rsid w:val="00A70BE8"/>
    <w:rsid w:val="00A71E9E"/>
    <w:rsid w:val="00AA7902"/>
    <w:rsid w:val="00B15454"/>
    <w:rsid w:val="00B72694"/>
    <w:rsid w:val="00B77E7E"/>
    <w:rsid w:val="00C01E8B"/>
    <w:rsid w:val="00C24031"/>
    <w:rsid w:val="00C338CF"/>
    <w:rsid w:val="00C33C48"/>
    <w:rsid w:val="00C6428B"/>
    <w:rsid w:val="00C9771F"/>
    <w:rsid w:val="00CB795C"/>
    <w:rsid w:val="00CC30EE"/>
    <w:rsid w:val="00CD0739"/>
    <w:rsid w:val="00D11214"/>
    <w:rsid w:val="00D3088F"/>
    <w:rsid w:val="00D31906"/>
    <w:rsid w:val="00D54C13"/>
    <w:rsid w:val="00DA359E"/>
    <w:rsid w:val="00DB66DB"/>
    <w:rsid w:val="00E23FF1"/>
    <w:rsid w:val="00E45606"/>
    <w:rsid w:val="00E45FD9"/>
    <w:rsid w:val="00E60CFB"/>
    <w:rsid w:val="00E661E4"/>
    <w:rsid w:val="00E66F77"/>
    <w:rsid w:val="00E9605E"/>
    <w:rsid w:val="00EB7C03"/>
    <w:rsid w:val="00ED7325"/>
    <w:rsid w:val="00EE4D77"/>
    <w:rsid w:val="00EF4B80"/>
    <w:rsid w:val="00F009C0"/>
    <w:rsid w:val="00F12F10"/>
    <w:rsid w:val="00F16336"/>
    <w:rsid w:val="00F1659D"/>
    <w:rsid w:val="00F21411"/>
    <w:rsid w:val="00F8019C"/>
    <w:rsid w:val="00F90269"/>
    <w:rsid w:val="00FA389E"/>
    <w:rsid w:val="00FB009F"/>
    <w:rsid w:val="00FE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D41079"/>
  <w15:chartTrackingRefBased/>
  <w15:docId w15:val="{D2431C00-EDC3-4847-A79E-2694E1A19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70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C701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C70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C7013"/>
    <w:rPr>
      <w:sz w:val="20"/>
      <w:szCs w:val="20"/>
    </w:rPr>
  </w:style>
  <w:style w:type="paragraph" w:styleId="a7">
    <w:name w:val="List Paragraph"/>
    <w:aliases w:val="卑南壹,標1,項目二"/>
    <w:basedOn w:val="a"/>
    <w:link w:val="a8"/>
    <w:uiPriority w:val="34"/>
    <w:qFormat/>
    <w:rsid w:val="009C7013"/>
    <w:pPr>
      <w:ind w:leftChars="200" w:left="480"/>
    </w:pPr>
  </w:style>
  <w:style w:type="character" w:customStyle="1" w:styleId="a8">
    <w:name w:val="清單段落 字元"/>
    <w:aliases w:val="卑南壹 字元,標1 字元,項目二 字元"/>
    <w:link w:val="a7"/>
    <w:uiPriority w:val="34"/>
    <w:rsid w:val="009C7013"/>
  </w:style>
  <w:style w:type="table" w:styleId="a9">
    <w:name w:val="Table Grid"/>
    <w:basedOn w:val="a1"/>
    <w:uiPriority w:val="39"/>
    <w:rsid w:val="00A61A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596D4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596D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9BB67-EEE9-40BB-AA37-2648B1E10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3155</TotalTime>
  <Pages>7</Pages>
  <Words>189</Words>
  <Characters>1082</Characters>
  <Application>Microsoft Office Word</Application>
  <DocSecurity>0</DocSecurity>
  <Lines>9</Lines>
  <Paragraphs>2</Paragraphs>
  <ScaleCrop>false</ScaleCrop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連啓元</dc:creator>
  <cp:keywords/>
  <dc:description/>
  <cp:lastModifiedBy>姚藴慧</cp:lastModifiedBy>
  <cp:revision>5</cp:revision>
  <dcterms:created xsi:type="dcterms:W3CDTF">2024-12-06T04:37:00Z</dcterms:created>
  <dcterms:modified xsi:type="dcterms:W3CDTF">2024-12-09T11:45:00Z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fc31359-ecb0-4331-ac49-239bee8da37f_Enabled">
    <vt:lpwstr>true</vt:lpwstr>
  </property>
  <property fmtid="{D5CDD505-2E9C-101B-9397-08002B2CF9AE}" pid="3" name="MSIP_Label_dfc31359-ecb0-4331-ac49-239bee8da37f_SetDate">
    <vt:lpwstr>2024-09-09T04:28:05Z</vt:lpwstr>
  </property>
  <property fmtid="{D5CDD505-2E9C-101B-9397-08002B2CF9AE}" pid="4" name="MSIP_Label_dfc31359-ecb0-4331-ac49-239bee8da37f_Method">
    <vt:lpwstr>Standard</vt:lpwstr>
  </property>
  <property fmtid="{D5CDD505-2E9C-101B-9397-08002B2CF9AE}" pid="5" name="MSIP_Label_dfc31359-ecb0-4331-ac49-239bee8da37f_Name">
    <vt:lpwstr>defa4170-0d19-0005-0004-bc88714345d2</vt:lpwstr>
  </property>
  <property fmtid="{D5CDD505-2E9C-101B-9397-08002B2CF9AE}" pid="6" name="MSIP_Label_dfc31359-ecb0-4331-ac49-239bee8da37f_SiteId">
    <vt:lpwstr>9e0dd6b1-99a5-4858-ba44-ed1f82d4cf6a</vt:lpwstr>
  </property>
  <property fmtid="{D5CDD505-2E9C-101B-9397-08002B2CF9AE}" pid="7" name="MSIP_Label_dfc31359-ecb0-4331-ac49-239bee8da37f_ActionId">
    <vt:lpwstr>92c4c3e3-2ccd-4753-a9cf-85327a72287b</vt:lpwstr>
  </property>
  <property fmtid="{D5CDD505-2E9C-101B-9397-08002B2CF9AE}" pid="8" name="MSIP_Label_dfc31359-ecb0-4331-ac49-239bee8da37f_ContentBits">
    <vt:lpwstr>0</vt:lpwstr>
  </property>
</Properties>
</file>