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4871"/>
        <w:gridCol w:w="3900"/>
      </w:tblGrid>
      <w:tr w:rsidR="000B36F7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Default="00A959BB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959BB">
              <w:rPr>
                <w:rFonts w:ascii="標楷體" w:eastAsia="標楷體" w:hAnsi="標楷體" w:hint="eastAsia"/>
                <w:sz w:val="27"/>
                <w:szCs w:val="27"/>
              </w:rPr>
              <w:t>(C1)擴大推動產學合作及實習媒合，接軌產業需求，提升育才成效</w:t>
            </w:r>
          </w:p>
          <w:p w:rsidR="00A959BB" w:rsidRPr="00C85903" w:rsidRDefault="00A959BB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--</w:t>
            </w:r>
            <w:r>
              <w:rPr>
                <w:rFonts w:ascii="標楷體" w:eastAsia="標楷體" w:hAnsi="標楷體"/>
                <w:sz w:val="27"/>
                <w:szCs w:val="27"/>
              </w:rPr>
              <w:t>C1-2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中文系專業落實於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文創產業</w:t>
            </w:r>
            <w:r>
              <w:rPr>
                <w:rFonts w:ascii="標楷體" w:eastAsia="標楷體" w:hAnsi="標楷體"/>
                <w:sz w:val="27"/>
                <w:szCs w:val="27"/>
              </w:rPr>
              <w:t>—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城市文化記憶導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地圖(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7"/>
                <w:szCs w:val="27"/>
              </w:rPr>
              <w:t>)</w:t>
            </w:r>
          </w:p>
        </w:tc>
      </w:tr>
      <w:tr w:rsidR="000B36F7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590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A959BB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專人導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覽說解</w:t>
            </w:r>
            <w:proofErr w:type="gramEnd"/>
          </w:p>
        </w:tc>
      </w:tr>
      <w:tr w:rsidR="000B36F7" w:rsidRPr="001C1E24" w:rsidTr="00751A12">
        <w:trPr>
          <w:trHeight w:val="567"/>
          <w:jc w:val="center"/>
        </w:trPr>
        <w:tc>
          <w:tcPr>
            <w:tcW w:w="153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290E" w:rsidRPr="00A97F70" w:rsidRDefault="005E5448" w:rsidP="00BB290E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大稻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埕</w:t>
            </w:r>
            <w:proofErr w:type="gramEnd"/>
            <w:r>
              <w:rPr>
                <w:rFonts w:ascii="Times New Roman" w:eastAsia="標楷體" w:hAnsi="Times New Roman" w:hint="eastAsia"/>
                <w:szCs w:val="24"/>
              </w:rPr>
              <w:t>宗教文化導</w:t>
            </w: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覽</w:t>
            </w:r>
            <w:proofErr w:type="gramEnd"/>
          </w:p>
        </w:tc>
      </w:tr>
      <w:tr w:rsidR="000B36F7" w:rsidRPr="001C1E24" w:rsidTr="00751A12">
        <w:trPr>
          <w:trHeight w:val="3628"/>
          <w:jc w:val="center"/>
        </w:trPr>
        <w:tc>
          <w:tcPr>
            <w:tcW w:w="15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590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F13F9">
              <w:rPr>
                <w:rFonts w:eastAsia="標楷體" w:hint="eastAsia"/>
              </w:rPr>
              <w:t>中文系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4F13F9">
              <w:rPr>
                <w:rFonts w:eastAsia="標楷體" w:hint="eastAsia"/>
              </w:rPr>
              <w:t>2024-0</w:t>
            </w:r>
            <w:r w:rsidR="00BB290E">
              <w:rPr>
                <w:rFonts w:eastAsia="標楷體" w:hint="eastAsia"/>
              </w:rPr>
              <w:t>5</w:t>
            </w:r>
            <w:r w:rsidR="004F13F9">
              <w:rPr>
                <w:rFonts w:eastAsia="標楷體" w:hint="eastAsia"/>
              </w:rPr>
              <w:t>-</w:t>
            </w:r>
            <w:r w:rsidR="005E5448">
              <w:rPr>
                <w:rFonts w:eastAsia="標楷體" w:hint="eastAsia"/>
              </w:rPr>
              <w:t>26</w:t>
            </w:r>
            <w:r w:rsidR="009907FC">
              <w:rPr>
                <w:rFonts w:eastAsia="標楷體" w:hint="eastAsia"/>
              </w:rPr>
              <w:t xml:space="preserve">  (1</w:t>
            </w:r>
            <w:r w:rsidR="00BA7D4C">
              <w:rPr>
                <w:rFonts w:eastAsia="標楷體" w:hint="eastAsia"/>
              </w:rPr>
              <w:t>0</w:t>
            </w:r>
            <w:r w:rsidR="009907FC">
              <w:rPr>
                <w:rFonts w:eastAsia="標楷體" w:hint="eastAsia"/>
              </w:rPr>
              <w:t>：</w:t>
            </w:r>
            <w:r w:rsidR="009907FC">
              <w:rPr>
                <w:rFonts w:eastAsia="標楷體" w:hint="eastAsia"/>
              </w:rPr>
              <w:t>00---1</w:t>
            </w:r>
            <w:r w:rsidR="00BA7D4C">
              <w:rPr>
                <w:rFonts w:eastAsia="標楷體" w:hint="eastAsia"/>
              </w:rPr>
              <w:t>1</w:t>
            </w:r>
            <w:r w:rsidR="009907FC">
              <w:rPr>
                <w:rFonts w:eastAsia="標楷體" w:hint="eastAsia"/>
              </w:rPr>
              <w:t>：</w:t>
            </w:r>
            <w:r w:rsidR="009907FC">
              <w:rPr>
                <w:rFonts w:eastAsia="標楷體" w:hint="eastAsia"/>
              </w:rPr>
              <w:t>00)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4D2DC2">
              <w:rPr>
                <w:rFonts w:eastAsia="標楷體" w:hint="eastAsia"/>
              </w:rPr>
              <w:t>大稻</w:t>
            </w:r>
            <w:proofErr w:type="gramStart"/>
            <w:r w:rsidR="004D2DC2">
              <w:rPr>
                <w:rFonts w:eastAsia="標楷體" w:hint="eastAsia"/>
              </w:rPr>
              <w:t>埕</w:t>
            </w:r>
            <w:proofErr w:type="gramEnd"/>
            <w:r w:rsidR="004D2DC2">
              <w:rPr>
                <w:rFonts w:eastAsia="標楷體" w:hint="eastAsia"/>
              </w:rPr>
              <w:t>迪化街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BA7D4C">
              <w:rPr>
                <w:rFonts w:eastAsia="標楷體" w:hint="eastAsia"/>
              </w:rPr>
              <w:t>吳俊美</w:t>
            </w:r>
            <w:r w:rsidR="00BA7D4C">
              <w:rPr>
                <w:rFonts w:eastAsia="標楷體" w:hint="eastAsia"/>
              </w:rPr>
              <w:t xml:space="preserve"> </w:t>
            </w:r>
            <w:r w:rsidR="001826E9">
              <w:rPr>
                <w:rFonts w:eastAsia="標楷體" w:hint="eastAsia"/>
              </w:rPr>
              <w:t>講師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D2DC2">
              <w:rPr>
                <w:rFonts w:eastAsia="標楷體" w:hint="eastAsia"/>
                <w:u w:val="single"/>
              </w:rPr>
              <w:t>9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F75970">
              <w:rPr>
                <w:rFonts w:eastAsia="標楷體" w:hint="eastAsia"/>
                <w:u w:val="single"/>
              </w:rPr>
              <w:t>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4D2DC2">
              <w:rPr>
                <w:rFonts w:eastAsia="標楷體" w:hint="eastAsia"/>
                <w:u w:val="single"/>
              </w:rPr>
              <w:t>7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F75970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5A3DCB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>人）</w:t>
            </w:r>
          </w:p>
          <w:p w:rsidR="005154D4" w:rsidRDefault="005154D4" w:rsidP="00BB290E">
            <w:pPr>
              <w:ind w:leftChars="62" w:left="249" w:firstLine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F75970">
              <w:rPr>
                <w:rFonts w:eastAsia="標楷體" w:hint="eastAsia"/>
              </w:rPr>
              <w:t>本次活動為製作</w:t>
            </w:r>
            <w:r w:rsidR="00F75970" w:rsidRPr="00F75970">
              <w:rPr>
                <w:rFonts w:eastAsia="標楷體" w:hint="eastAsia"/>
              </w:rPr>
              <w:t>城市文化記憶導</w:t>
            </w:r>
            <w:proofErr w:type="gramStart"/>
            <w:r w:rsidR="00F75970" w:rsidRPr="00F75970">
              <w:rPr>
                <w:rFonts w:eastAsia="標楷體" w:hint="eastAsia"/>
              </w:rPr>
              <w:t>覽地圖</w:t>
            </w:r>
            <w:r w:rsidR="00F75970">
              <w:rPr>
                <w:rFonts w:eastAsia="標楷體" w:hint="eastAsia"/>
              </w:rPr>
              <w:t>導先備</w:t>
            </w:r>
            <w:proofErr w:type="gramEnd"/>
            <w:r w:rsidR="00F75970">
              <w:rPr>
                <w:rFonts w:eastAsia="標楷體" w:hint="eastAsia"/>
              </w:rPr>
              <w:t>行程</w:t>
            </w:r>
            <w:r w:rsidR="00BB290E">
              <w:rPr>
                <w:rFonts w:eastAsia="標楷體" w:hint="eastAsia"/>
              </w:rPr>
              <w:t>第</w:t>
            </w:r>
            <w:r w:rsidR="00BA7D4C">
              <w:rPr>
                <w:rFonts w:eastAsia="標楷體" w:hint="eastAsia"/>
              </w:rPr>
              <w:t>六</w:t>
            </w:r>
            <w:r w:rsidR="00BB290E">
              <w:rPr>
                <w:rFonts w:eastAsia="標楷體" w:hint="eastAsia"/>
              </w:rPr>
              <w:t>次活動</w:t>
            </w:r>
            <w:r w:rsidR="00F75970">
              <w:rPr>
                <w:rFonts w:eastAsia="標楷體" w:hint="eastAsia"/>
              </w:rPr>
              <w:t>，</w:t>
            </w:r>
            <w:r w:rsidR="00BB290E">
              <w:rPr>
                <w:rFonts w:eastAsia="標楷體" w:hint="eastAsia"/>
              </w:rPr>
              <w:t>本次活動</w:t>
            </w:r>
            <w:r w:rsidR="00C95178">
              <w:rPr>
                <w:rFonts w:eastAsia="標楷體" w:hint="eastAsia"/>
              </w:rPr>
              <w:t>主</w:t>
            </w:r>
            <w:r w:rsidR="00914FF9">
              <w:rPr>
                <w:rFonts w:eastAsia="標楷體" w:hint="eastAsia"/>
              </w:rPr>
              <w:t>要針對</w:t>
            </w:r>
            <w:r w:rsidR="004D2DC2">
              <w:rPr>
                <w:rFonts w:eastAsia="標楷體" w:hint="eastAsia"/>
              </w:rPr>
              <w:t>迪化街</w:t>
            </w:r>
            <w:r w:rsidR="00BA7D4C">
              <w:rPr>
                <w:rFonts w:eastAsia="標楷體" w:hint="eastAsia"/>
              </w:rPr>
              <w:t>整體發展歷史做一全盤理解，本次解說，由</w:t>
            </w:r>
            <w:r w:rsidR="00C369EA">
              <w:rPr>
                <w:rFonts w:eastAsia="標楷體" w:hint="eastAsia"/>
              </w:rPr>
              <w:t>地方</w:t>
            </w:r>
            <w:r w:rsidR="00BA7D4C">
              <w:rPr>
                <w:rFonts w:eastAsia="標楷體" w:hint="eastAsia"/>
              </w:rPr>
              <w:t>人士</w:t>
            </w:r>
            <w:r w:rsidR="00C369EA">
              <w:rPr>
                <w:rFonts w:eastAsia="標楷體" w:hint="eastAsia"/>
              </w:rPr>
              <w:t>解說，其自幼長於當地，諸多資料皆來自於當地耆老乃至家族長輩所述之大稻</w:t>
            </w:r>
            <w:proofErr w:type="gramStart"/>
            <w:r w:rsidR="00C369EA">
              <w:rPr>
                <w:rFonts w:eastAsia="標楷體" w:hint="eastAsia"/>
              </w:rPr>
              <w:t>埕</w:t>
            </w:r>
            <w:proofErr w:type="gramEnd"/>
            <w:r w:rsidR="00C369EA">
              <w:rPr>
                <w:rFonts w:eastAsia="標楷體" w:hint="eastAsia"/>
              </w:rPr>
              <w:t>沿革及發展，因而聆聽其</w:t>
            </w:r>
            <w:proofErr w:type="gramStart"/>
            <w:r w:rsidR="00C369EA">
              <w:rPr>
                <w:rFonts w:eastAsia="標楷體" w:hint="eastAsia"/>
              </w:rPr>
              <w:t>說解時</w:t>
            </w:r>
            <w:proofErr w:type="gramEnd"/>
            <w:r w:rsidR="00C369EA">
              <w:rPr>
                <w:rFonts w:eastAsia="標楷體" w:hint="eastAsia"/>
              </w:rPr>
              <w:t>格外生動，且主講者亦出示所珍藏的大稻</w:t>
            </w:r>
            <w:proofErr w:type="gramStart"/>
            <w:r w:rsidR="00C369EA">
              <w:rPr>
                <w:rFonts w:eastAsia="標楷體" w:hint="eastAsia"/>
              </w:rPr>
              <w:t>埕</w:t>
            </w:r>
            <w:proofErr w:type="gramEnd"/>
            <w:r w:rsidR="00C369EA">
              <w:rPr>
                <w:rFonts w:eastAsia="標楷體" w:hint="eastAsia"/>
              </w:rPr>
              <w:t>相關照片來佐證</w:t>
            </w:r>
            <w:r w:rsidR="00BA7D4C">
              <w:rPr>
                <w:rFonts w:eastAsia="標楷體" w:hint="eastAsia"/>
              </w:rPr>
              <w:t>，</w:t>
            </w:r>
            <w:r w:rsidR="00C369EA">
              <w:rPr>
                <w:rFonts w:eastAsia="標楷體" w:hint="eastAsia"/>
              </w:rPr>
              <w:t>聽其言</w:t>
            </w:r>
            <w:r w:rsidR="00BA7D4C">
              <w:rPr>
                <w:rFonts w:ascii="標楷體" w:eastAsia="標楷體" w:hAnsi="標楷體" w:cs="新細明體" w:hint="eastAsia"/>
              </w:rPr>
              <w:t>彷彿走入時光隧道之中，</w:t>
            </w:r>
            <w:r w:rsidR="00BA7D4C" w:rsidRPr="00BA7D4C">
              <w:rPr>
                <w:rFonts w:ascii="標楷體" w:eastAsia="標楷體" w:hAnsi="標楷體" w:hint="eastAsia"/>
              </w:rPr>
              <w:t>更能使人</w:t>
            </w:r>
            <w:r w:rsidR="00BA7D4C" w:rsidRPr="00BA7D4C">
              <w:rPr>
                <w:rFonts w:ascii="標楷體" w:eastAsia="標楷體" w:hAnsi="標楷體" w:cs="新細明體" w:hint="eastAsia"/>
              </w:rPr>
              <w:t>能</w:t>
            </w:r>
            <w:r w:rsidR="00BA7D4C">
              <w:rPr>
                <w:rFonts w:ascii="標楷體" w:eastAsia="標楷體" w:hAnsi="標楷體" w:cs="新細明體" w:hint="eastAsia"/>
              </w:rPr>
              <w:t>體會</w:t>
            </w:r>
            <w:r w:rsidR="00BA7D4C" w:rsidRPr="00BA7D4C">
              <w:rPr>
                <w:rFonts w:ascii="標楷體" w:eastAsia="標楷體" w:hAnsi="標楷體" w:cs="新細明體" w:hint="eastAsia"/>
              </w:rPr>
              <w:t>其所</w:t>
            </w:r>
            <w:r w:rsidR="00BA7D4C">
              <w:rPr>
                <w:rFonts w:ascii="標楷體" w:eastAsia="標楷體" w:hAnsi="標楷體" w:cs="新細明體" w:hint="eastAsia"/>
              </w:rPr>
              <w:t>提及的內容。</w:t>
            </w:r>
            <w:r w:rsidR="00C369EA">
              <w:rPr>
                <w:rFonts w:ascii="標楷體" w:eastAsia="標楷體" w:hAnsi="標楷體" w:cs="新細明體" w:hint="eastAsia"/>
              </w:rPr>
              <w:t>解說者另一身</w:t>
            </w:r>
            <w:proofErr w:type="gramStart"/>
            <w:r w:rsidR="00C369EA">
              <w:rPr>
                <w:rFonts w:ascii="標楷體" w:eastAsia="標楷體" w:hAnsi="標楷體" w:cs="新細明體" w:hint="eastAsia"/>
              </w:rPr>
              <w:t>分為文創工作者</w:t>
            </w:r>
            <w:proofErr w:type="gramEnd"/>
            <w:r w:rsidR="00C369EA">
              <w:rPr>
                <w:rFonts w:ascii="標楷體" w:eastAsia="標楷體" w:hAnsi="標楷體" w:cs="新細明體" w:hint="eastAsia"/>
              </w:rPr>
              <w:t>，於導</w:t>
            </w:r>
            <w:proofErr w:type="gramStart"/>
            <w:r w:rsidR="00C369EA">
              <w:rPr>
                <w:rFonts w:ascii="標楷體" w:eastAsia="標楷體" w:hAnsi="標楷體" w:cs="新細明體" w:hint="eastAsia"/>
              </w:rPr>
              <w:t>覽</w:t>
            </w:r>
            <w:proofErr w:type="gramEnd"/>
            <w:r w:rsidR="00C369EA">
              <w:rPr>
                <w:rFonts w:ascii="標楷體" w:eastAsia="標楷體" w:hAnsi="標楷體" w:cs="新細明體" w:hint="eastAsia"/>
              </w:rPr>
              <w:t>過程中將商品呈</w:t>
            </w:r>
            <w:r w:rsidR="00D845A5">
              <w:rPr>
                <w:rFonts w:ascii="標楷體" w:eastAsia="標楷體" w:hAnsi="標楷體" w:cs="新細明體" w:hint="eastAsia"/>
              </w:rPr>
              <w:t>列於學員面前，教導學員如何將大稻</w:t>
            </w:r>
            <w:proofErr w:type="gramStart"/>
            <w:r w:rsidR="00D845A5">
              <w:rPr>
                <w:rFonts w:ascii="標楷體" w:eastAsia="標楷體" w:hAnsi="標楷體" w:cs="新細明體" w:hint="eastAsia"/>
              </w:rPr>
              <w:t>埕</w:t>
            </w:r>
            <w:proofErr w:type="gramEnd"/>
            <w:r w:rsidR="00D845A5">
              <w:rPr>
                <w:rFonts w:ascii="標楷體" w:eastAsia="標楷體" w:hAnsi="標楷體" w:cs="新細明體" w:hint="eastAsia"/>
              </w:rPr>
              <w:t>意象運用</w:t>
            </w:r>
            <w:proofErr w:type="gramStart"/>
            <w:r w:rsidR="00D845A5">
              <w:rPr>
                <w:rFonts w:ascii="標楷體" w:eastAsia="標楷體" w:hAnsi="標楷體" w:cs="新細明體" w:hint="eastAsia"/>
              </w:rPr>
              <w:t>於文創商品</w:t>
            </w:r>
            <w:proofErr w:type="gramEnd"/>
            <w:r w:rsidR="00D845A5">
              <w:rPr>
                <w:rFonts w:ascii="標楷體" w:eastAsia="標楷體" w:hAnsi="標楷體" w:cs="新細明體" w:hint="eastAsia"/>
              </w:rPr>
              <w:t>之中。</w:t>
            </w:r>
            <w:r w:rsidR="00BA7D4C">
              <w:rPr>
                <w:rFonts w:eastAsia="標楷體"/>
              </w:rPr>
              <w:t xml:space="preserve"> 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5154D4" w:rsidRDefault="00D036E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、學生藉由</w:t>
            </w:r>
            <w:r w:rsidR="00394236">
              <w:rPr>
                <w:rFonts w:eastAsia="標楷體" w:hint="eastAsia"/>
              </w:rPr>
              <w:t>歷史文物</w:t>
            </w:r>
            <w:r>
              <w:rPr>
                <w:rFonts w:eastAsia="標楷體" w:hint="eastAsia"/>
              </w:rPr>
              <w:t>，</w:t>
            </w:r>
            <w:r w:rsidR="00394236">
              <w:rPr>
                <w:rFonts w:eastAsia="標楷體" w:hint="eastAsia"/>
              </w:rPr>
              <w:t>加深對大稻</w:t>
            </w:r>
            <w:proofErr w:type="gramStart"/>
            <w:r w:rsidR="00394236">
              <w:rPr>
                <w:rFonts w:eastAsia="標楷體" w:hint="eastAsia"/>
              </w:rPr>
              <w:t>埕</w:t>
            </w:r>
            <w:proofErr w:type="gramEnd"/>
            <w:r w:rsidR="00394236">
              <w:rPr>
                <w:rFonts w:eastAsia="標楷體" w:hint="eastAsia"/>
              </w:rPr>
              <w:t>之印象</w:t>
            </w:r>
            <w:r>
              <w:rPr>
                <w:rFonts w:eastAsia="標楷體" w:hint="eastAsia"/>
              </w:rPr>
              <w:t>。</w:t>
            </w:r>
          </w:p>
          <w:p w:rsidR="00D036E4" w:rsidRPr="004F456F" w:rsidRDefault="00D036E4" w:rsidP="00295BFA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、</w:t>
            </w:r>
            <w:r w:rsidR="007C3D88">
              <w:rPr>
                <w:rFonts w:eastAsia="標楷體" w:hint="eastAsia"/>
              </w:rPr>
              <w:t>藉由</w:t>
            </w:r>
            <w:proofErr w:type="gramStart"/>
            <w:r w:rsidR="006D6A32">
              <w:rPr>
                <w:rFonts w:eastAsia="標楷體" w:hint="eastAsia"/>
              </w:rPr>
              <w:t>觀察</w:t>
            </w:r>
            <w:r w:rsidR="00394236">
              <w:rPr>
                <w:rFonts w:eastAsia="標楷體" w:hint="eastAsia"/>
              </w:rPr>
              <w:t>文創商品</w:t>
            </w:r>
            <w:proofErr w:type="gramEnd"/>
            <w:r w:rsidR="00D758D9">
              <w:rPr>
                <w:rFonts w:eastAsia="標楷體" w:hint="eastAsia"/>
              </w:rPr>
              <w:t>，</w:t>
            </w:r>
            <w:r w:rsidR="00295BFA">
              <w:rPr>
                <w:rFonts w:eastAsia="標楷體" w:hint="eastAsia"/>
              </w:rPr>
              <w:t>加以發想如何將大稻</w:t>
            </w:r>
            <w:proofErr w:type="gramStart"/>
            <w:r w:rsidR="00295BFA">
              <w:rPr>
                <w:rFonts w:eastAsia="標楷體" w:hint="eastAsia"/>
              </w:rPr>
              <w:t>埕</w:t>
            </w:r>
            <w:proofErr w:type="gramEnd"/>
            <w:r w:rsidR="00295BFA">
              <w:rPr>
                <w:rFonts w:eastAsia="標楷體" w:hint="eastAsia"/>
              </w:rPr>
              <w:t>建築或歷史融入商品及地圖之中</w:t>
            </w:r>
            <w:r w:rsidR="007C3D88">
              <w:rPr>
                <w:rFonts w:eastAsia="標楷體" w:hint="eastAsia"/>
              </w:rPr>
              <w:t>。</w:t>
            </w:r>
          </w:p>
        </w:tc>
      </w:tr>
      <w:tr w:rsidR="000B36F7" w:rsidRPr="004F456F" w:rsidTr="00751A12">
        <w:trPr>
          <w:trHeight w:val="753"/>
          <w:jc w:val="center"/>
        </w:trPr>
        <w:tc>
          <w:tcPr>
            <w:tcW w:w="153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B36F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B96F5B" w:rsidRPr="00C41E47" w:rsidRDefault="00C41E47" w:rsidP="00C41E47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C41E47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879513" cy="1798320"/>
                  <wp:effectExtent l="0" t="0" r="0" b="0"/>
                  <wp:docPr id="1" name="圖片 1" descr="D:\Downloads\IMG202405261235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wnloads\IMG202405261235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92" cy="1799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B96F5B" w:rsidRPr="000A3C6D" w:rsidRDefault="00C41E47" w:rsidP="00EF7F4C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解釋大稻</w:t>
            </w:r>
            <w:proofErr w:type="gramStart"/>
            <w:r>
              <w:rPr>
                <w:rFonts w:ascii="標楷體" w:eastAsia="標楷體" w:hAnsi="標楷體" w:hint="eastAsia"/>
              </w:rPr>
              <w:t>埕</w:t>
            </w:r>
            <w:proofErr w:type="gramEnd"/>
            <w:r>
              <w:rPr>
                <w:rFonts w:ascii="標楷體" w:eastAsia="標楷體" w:hAnsi="標楷體" w:hint="eastAsia"/>
              </w:rPr>
              <w:t>老街區的分布狀況</w:t>
            </w:r>
          </w:p>
        </w:tc>
      </w:tr>
      <w:tr w:rsidR="000B36F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A94444" w:rsidRDefault="004E1525" w:rsidP="004E1525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E1525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879513" cy="1729740"/>
                  <wp:effectExtent l="0" t="0" r="0" b="3810"/>
                  <wp:docPr id="2" name="圖片 2" descr="D:\Downloads\IMG20240526123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Downloads\IMG20240526123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692" cy="1731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B36F7" w:rsidP="000B36F7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文創商品</w:t>
            </w:r>
            <w:proofErr w:type="gramEnd"/>
            <w:r>
              <w:rPr>
                <w:rFonts w:ascii="標楷體" w:eastAsia="標楷體" w:hAnsi="標楷體" w:hint="eastAsia"/>
              </w:rPr>
              <w:t>展現(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B36F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5F6CB4" w:rsidRDefault="00AE7743" w:rsidP="00AE7743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E7743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880000" cy="2160000"/>
                  <wp:effectExtent l="0" t="0" r="0" b="0"/>
                  <wp:docPr id="3" name="圖片 3" descr="D:\Downloads\IMG20240526114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Downloads\IMG202405261146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B36F7" w:rsidP="005F6CB4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文創商品</w:t>
            </w:r>
            <w:proofErr w:type="gramEnd"/>
            <w:r>
              <w:rPr>
                <w:rFonts w:ascii="標楷體" w:eastAsia="標楷體" w:hAnsi="標楷體" w:hint="eastAsia"/>
              </w:rPr>
              <w:t>展現(二)</w:t>
            </w:r>
          </w:p>
        </w:tc>
      </w:tr>
      <w:tr w:rsidR="000B36F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FA2698" w:rsidRDefault="00B80423" w:rsidP="00B80423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80423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879513" cy="1668780"/>
                  <wp:effectExtent l="0" t="0" r="0" b="7620"/>
                  <wp:docPr id="4" name="圖片 4" descr="D:\Downloads\IMG202405261149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Downloads\IMG202405261149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2538" cy="1670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B36F7" w:rsidP="000B36F7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老街道導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</w:rPr>
              <w:t>解說</w:t>
            </w:r>
          </w:p>
        </w:tc>
      </w:tr>
      <w:tr w:rsidR="000B36F7" w:rsidRPr="004F456F" w:rsidTr="00751A12">
        <w:trPr>
          <w:trHeight w:val="454"/>
          <w:jc w:val="center"/>
        </w:trPr>
        <w:tc>
          <w:tcPr>
            <w:tcW w:w="153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390" w:type="dxa"/>
            <w:tcBorders>
              <w:right w:val="single" w:sz="4" w:space="0" w:color="auto"/>
            </w:tcBorders>
            <w:shd w:val="clear" w:color="auto" w:fill="auto"/>
          </w:tcPr>
          <w:p w:rsidR="005154D4" w:rsidRPr="00FA2698" w:rsidRDefault="00B80423" w:rsidP="00B80423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B80423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499360" cy="1905000"/>
                  <wp:effectExtent l="0" t="0" r="0" b="0"/>
                  <wp:docPr id="5" name="圖片 5" descr="D:\Downloads\IMG20240526121825_BURST001_COVE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Downloads\IMG20240526121825_BURST001_COVE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9787" cy="190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B36F7" w:rsidP="005F6CB4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大稻</w:t>
            </w:r>
            <w:proofErr w:type="gramStart"/>
            <w:r>
              <w:rPr>
                <w:rFonts w:ascii="標楷體" w:eastAsia="標楷體" w:hAnsi="標楷體" w:hint="eastAsia"/>
              </w:rPr>
              <w:t>埕</w:t>
            </w:r>
            <w:proofErr w:type="gramEnd"/>
            <w:r>
              <w:rPr>
                <w:rFonts w:ascii="標楷體" w:eastAsia="標楷體" w:hAnsi="標楷體" w:hint="eastAsia"/>
              </w:rPr>
              <w:t>舊地圖展現</w:t>
            </w:r>
            <w:bookmarkStart w:id="0" w:name="_GoBack"/>
            <w:bookmarkEnd w:id="0"/>
          </w:p>
        </w:tc>
      </w:tr>
      <w:tr w:rsidR="005154D4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0120" w:type="dxa"/>
            <w:gridSpan w:val="3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備註：活動照片請附上原始照片一併回傳</w:t>
            </w:r>
          </w:p>
        </w:tc>
      </w:tr>
      <w:tr w:rsidR="000B36F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0"/>
          <w:jc w:val="center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附件檔案名稱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200" w:type="dxa"/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附件名稱</w:t>
            </w:r>
          </w:p>
        </w:tc>
      </w:tr>
      <w:tr w:rsidR="000B36F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B36F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B36F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  <w:tr w:rsidR="000B36F7" w:rsidRPr="006C39E0" w:rsidTr="00751A1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  <w:jc w:val="center"/>
        </w:trPr>
        <w:tc>
          <w:tcPr>
            <w:tcW w:w="1530" w:type="dxa"/>
            <w:vMerge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  <w:tc>
          <w:tcPr>
            <w:tcW w:w="5200" w:type="dxa"/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rPr>
                <w:rFonts w:ascii="標楷體" w:eastAsia="標楷體" w:hAnsi="標楷體"/>
              </w:rPr>
            </w:pP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E1" w:rsidRDefault="000B07E1" w:rsidP="00B23FF5">
      <w:pPr>
        <w:ind w:left="360" w:hanging="240"/>
      </w:pPr>
      <w:r>
        <w:separator/>
      </w:r>
    </w:p>
  </w:endnote>
  <w:endnote w:type="continuationSeparator" w:id="0">
    <w:p w:rsidR="000B07E1" w:rsidRDefault="000B07E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B07E1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A56" w:rsidRPr="00384A56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B07E1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B07E1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E1" w:rsidRDefault="000B07E1" w:rsidP="00B23FF5">
      <w:pPr>
        <w:ind w:left="360" w:hanging="240"/>
      </w:pPr>
      <w:r>
        <w:separator/>
      </w:r>
    </w:p>
  </w:footnote>
  <w:footnote w:type="continuationSeparator" w:id="0">
    <w:p w:rsidR="000B07E1" w:rsidRDefault="000B07E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B07E1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B07E1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B07E1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97D4B"/>
    <w:rsid w:val="000B07E1"/>
    <w:rsid w:val="000B36F7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26E9"/>
    <w:rsid w:val="00185668"/>
    <w:rsid w:val="001872F5"/>
    <w:rsid w:val="00193E9D"/>
    <w:rsid w:val="001A7E72"/>
    <w:rsid w:val="001B2F52"/>
    <w:rsid w:val="001F03A9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5BB"/>
    <w:rsid w:val="002825C8"/>
    <w:rsid w:val="00283886"/>
    <w:rsid w:val="00295BFA"/>
    <w:rsid w:val="002A50E6"/>
    <w:rsid w:val="002A614C"/>
    <w:rsid w:val="002B1169"/>
    <w:rsid w:val="002F2733"/>
    <w:rsid w:val="00312FD3"/>
    <w:rsid w:val="00321C97"/>
    <w:rsid w:val="00330FED"/>
    <w:rsid w:val="00354423"/>
    <w:rsid w:val="003645C9"/>
    <w:rsid w:val="00384A56"/>
    <w:rsid w:val="00394236"/>
    <w:rsid w:val="003A7DBF"/>
    <w:rsid w:val="003C4882"/>
    <w:rsid w:val="003D2B26"/>
    <w:rsid w:val="003E52B5"/>
    <w:rsid w:val="003F61D5"/>
    <w:rsid w:val="003F7A1E"/>
    <w:rsid w:val="00410E13"/>
    <w:rsid w:val="004341BC"/>
    <w:rsid w:val="004471C9"/>
    <w:rsid w:val="00457A1E"/>
    <w:rsid w:val="004A258D"/>
    <w:rsid w:val="004A29ED"/>
    <w:rsid w:val="004A4E01"/>
    <w:rsid w:val="004B25B2"/>
    <w:rsid w:val="004B4231"/>
    <w:rsid w:val="004B4E40"/>
    <w:rsid w:val="004B7372"/>
    <w:rsid w:val="004C6020"/>
    <w:rsid w:val="004D2DC2"/>
    <w:rsid w:val="004D60DA"/>
    <w:rsid w:val="004E1525"/>
    <w:rsid w:val="004E4531"/>
    <w:rsid w:val="004E539A"/>
    <w:rsid w:val="004F085E"/>
    <w:rsid w:val="004F13F9"/>
    <w:rsid w:val="005154D4"/>
    <w:rsid w:val="00515AF1"/>
    <w:rsid w:val="00552264"/>
    <w:rsid w:val="00562725"/>
    <w:rsid w:val="0057201E"/>
    <w:rsid w:val="005724A3"/>
    <w:rsid w:val="00592CC9"/>
    <w:rsid w:val="00597DCA"/>
    <w:rsid w:val="005A3DCB"/>
    <w:rsid w:val="005C11F5"/>
    <w:rsid w:val="005E5448"/>
    <w:rsid w:val="005F6CB4"/>
    <w:rsid w:val="00603F7C"/>
    <w:rsid w:val="00617A41"/>
    <w:rsid w:val="00626468"/>
    <w:rsid w:val="00656733"/>
    <w:rsid w:val="006647F3"/>
    <w:rsid w:val="00684CAE"/>
    <w:rsid w:val="006B3051"/>
    <w:rsid w:val="006B368D"/>
    <w:rsid w:val="006C58CC"/>
    <w:rsid w:val="006D6A32"/>
    <w:rsid w:val="0070235E"/>
    <w:rsid w:val="00721127"/>
    <w:rsid w:val="00787F37"/>
    <w:rsid w:val="0079038A"/>
    <w:rsid w:val="00791708"/>
    <w:rsid w:val="007B623C"/>
    <w:rsid w:val="007C3D88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D05F9"/>
    <w:rsid w:val="008D5BE1"/>
    <w:rsid w:val="008E4C06"/>
    <w:rsid w:val="008F1184"/>
    <w:rsid w:val="008F5994"/>
    <w:rsid w:val="00914500"/>
    <w:rsid w:val="00914FF9"/>
    <w:rsid w:val="009167C5"/>
    <w:rsid w:val="009332C9"/>
    <w:rsid w:val="009438DC"/>
    <w:rsid w:val="0094762D"/>
    <w:rsid w:val="0097052F"/>
    <w:rsid w:val="009768B6"/>
    <w:rsid w:val="009907FC"/>
    <w:rsid w:val="009923CC"/>
    <w:rsid w:val="00992F86"/>
    <w:rsid w:val="00995862"/>
    <w:rsid w:val="009A2FD0"/>
    <w:rsid w:val="009A3DF2"/>
    <w:rsid w:val="009B0C40"/>
    <w:rsid w:val="009B165F"/>
    <w:rsid w:val="009B441A"/>
    <w:rsid w:val="009C68C4"/>
    <w:rsid w:val="009D0A74"/>
    <w:rsid w:val="00A31B5D"/>
    <w:rsid w:val="00A32E54"/>
    <w:rsid w:val="00A343E3"/>
    <w:rsid w:val="00A36E0F"/>
    <w:rsid w:val="00A45E48"/>
    <w:rsid w:val="00A462F3"/>
    <w:rsid w:val="00A47DAA"/>
    <w:rsid w:val="00A53C82"/>
    <w:rsid w:val="00A735F7"/>
    <w:rsid w:val="00A94444"/>
    <w:rsid w:val="00A959BB"/>
    <w:rsid w:val="00AA1183"/>
    <w:rsid w:val="00AA6D86"/>
    <w:rsid w:val="00AC1584"/>
    <w:rsid w:val="00AD7F3B"/>
    <w:rsid w:val="00AE1A9C"/>
    <w:rsid w:val="00AE7743"/>
    <w:rsid w:val="00AF2470"/>
    <w:rsid w:val="00AF2D9A"/>
    <w:rsid w:val="00B1410E"/>
    <w:rsid w:val="00B167BD"/>
    <w:rsid w:val="00B1692F"/>
    <w:rsid w:val="00B21EFA"/>
    <w:rsid w:val="00B23FF5"/>
    <w:rsid w:val="00B255D9"/>
    <w:rsid w:val="00B3409A"/>
    <w:rsid w:val="00B3724B"/>
    <w:rsid w:val="00B4195B"/>
    <w:rsid w:val="00B41E14"/>
    <w:rsid w:val="00B5503E"/>
    <w:rsid w:val="00B77EA2"/>
    <w:rsid w:val="00B80423"/>
    <w:rsid w:val="00B81449"/>
    <w:rsid w:val="00B92094"/>
    <w:rsid w:val="00B96F5B"/>
    <w:rsid w:val="00BA069C"/>
    <w:rsid w:val="00BA7C30"/>
    <w:rsid w:val="00BA7D4C"/>
    <w:rsid w:val="00BA7DBC"/>
    <w:rsid w:val="00BB290E"/>
    <w:rsid w:val="00BB5CD8"/>
    <w:rsid w:val="00BC55D2"/>
    <w:rsid w:val="00BD5CCF"/>
    <w:rsid w:val="00BD622A"/>
    <w:rsid w:val="00BE28E6"/>
    <w:rsid w:val="00BE2A7B"/>
    <w:rsid w:val="00C061DC"/>
    <w:rsid w:val="00C105E4"/>
    <w:rsid w:val="00C10948"/>
    <w:rsid w:val="00C152B8"/>
    <w:rsid w:val="00C1647E"/>
    <w:rsid w:val="00C369EA"/>
    <w:rsid w:val="00C41DBC"/>
    <w:rsid w:val="00C41E47"/>
    <w:rsid w:val="00C61B34"/>
    <w:rsid w:val="00C63310"/>
    <w:rsid w:val="00C674E9"/>
    <w:rsid w:val="00C67AE1"/>
    <w:rsid w:val="00C75BA7"/>
    <w:rsid w:val="00C85903"/>
    <w:rsid w:val="00C95178"/>
    <w:rsid w:val="00CA789C"/>
    <w:rsid w:val="00CB0934"/>
    <w:rsid w:val="00CC3263"/>
    <w:rsid w:val="00CD0C6E"/>
    <w:rsid w:val="00CD6B1E"/>
    <w:rsid w:val="00CE5701"/>
    <w:rsid w:val="00CF6CE0"/>
    <w:rsid w:val="00D036E4"/>
    <w:rsid w:val="00D17A99"/>
    <w:rsid w:val="00D47A2C"/>
    <w:rsid w:val="00D758D9"/>
    <w:rsid w:val="00D8364E"/>
    <w:rsid w:val="00D845A5"/>
    <w:rsid w:val="00D85327"/>
    <w:rsid w:val="00D9258C"/>
    <w:rsid w:val="00DA12BE"/>
    <w:rsid w:val="00DA393E"/>
    <w:rsid w:val="00DB5541"/>
    <w:rsid w:val="00DB6801"/>
    <w:rsid w:val="00E54DDB"/>
    <w:rsid w:val="00E70B4B"/>
    <w:rsid w:val="00E71E26"/>
    <w:rsid w:val="00E83F85"/>
    <w:rsid w:val="00E9468D"/>
    <w:rsid w:val="00EA7F4A"/>
    <w:rsid w:val="00EE2775"/>
    <w:rsid w:val="00EE3A78"/>
    <w:rsid w:val="00EE7910"/>
    <w:rsid w:val="00EF0C35"/>
    <w:rsid w:val="00EF7F4C"/>
    <w:rsid w:val="00F01582"/>
    <w:rsid w:val="00F21BF7"/>
    <w:rsid w:val="00F33C19"/>
    <w:rsid w:val="00F4192C"/>
    <w:rsid w:val="00F52604"/>
    <w:rsid w:val="00F71D9A"/>
    <w:rsid w:val="00F75970"/>
    <w:rsid w:val="00F90777"/>
    <w:rsid w:val="00F90D9B"/>
    <w:rsid w:val="00FA2698"/>
    <w:rsid w:val="00FA3CD5"/>
    <w:rsid w:val="00FB6A67"/>
    <w:rsid w:val="00FD23E3"/>
    <w:rsid w:val="00FE2404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064989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7C3D88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first</dc:creator>
  <cp:lastModifiedBy>first</cp:lastModifiedBy>
  <cp:revision>26</cp:revision>
  <dcterms:created xsi:type="dcterms:W3CDTF">2024-05-28T10:21:00Z</dcterms:created>
  <dcterms:modified xsi:type="dcterms:W3CDTF">2024-05-28T11:04:00Z</dcterms:modified>
</cp:coreProperties>
</file>