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34D1" w14:textId="05ADC594" w:rsidR="004846C6" w:rsidRPr="001B38FB" w:rsidRDefault="004846C6" w:rsidP="004846C6">
      <w:pPr>
        <w:spacing w:line="0" w:lineRule="atLeast"/>
        <w:ind w:left="440" w:hanging="320"/>
        <w:jc w:val="center"/>
        <w:rPr>
          <w:rFonts w:ascii="Times New Roman" w:eastAsia="標楷體" w:hAnsi="Times New Roman" w:cs="Times New Roman"/>
          <w:b/>
          <w:sz w:val="32"/>
          <w:szCs w:val="32"/>
        </w:rPr>
      </w:pPr>
      <w:r w:rsidRPr="001B38FB">
        <w:rPr>
          <w:rFonts w:ascii="Times New Roman" w:eastAsia="標楷體" w:hAnsi="Times New Roman" w:cs="Times New Roman"/>
          <w:b/>
          <w:sz w:val="32"/>
          <w:szCs w:val="32"/>
        </w:rPr>
        <w:t>中國文化大學</w:t>
      </w:r>
      <w:r w:rsidRPr="001B38FB">
        <w:rPr>
          <w:rFonts w:ascii="Times New Roman" w:eastAsia="標楷體" w:hAnsi="Times New Roman" w:cs="Times New Roman"/>
          <w:b/>
          <w:sz w:val="32"/>
          <w:szCs w:val="32"/>
        </w:rPr>
        <w:t>11</w:t>
      </w:r>
      <w:r>
        <w:rPr>
          <w:rFonts w:ascii="Times New Roman" w:eastAsia="標楷體" w:hAnsi="Times New Roman" w:cs="Times New Roman" w:hint="eastAsia"/>
          <w:b/>
          <w:sz w:val="32"/>
          <w:szCs w:val="32"/>
        </w:rPr>
        <w:t>4-1</w:t>
      </w:r>
      <w:r w:rsidRPr="001B38FB">
        <w:rPr>
          <w:rFonts w:ascii="Times New Roman" w:eastAsia="標楷體" w:hAnsi="Times New Roman" w:cs="Times New Roman" w:hint="eastAsia"/>
          <w:b/>
          <w:sz w:val="32"/>
          <w:szCs w:val="32"/>
        </w:rPr>
        <w:t>學</w:t>
      </w:r>
      <w:r w:rsidRPr="001B38FB">
        <w:rPr>
          <w:rFonts w:ascii="Times New Roman" w:eastAsia="標楷體" w:hAnsi="Times New Roman" w:cs="Times New Roman"/>
          <w:b/>
          <w:sz w:val="32"/>
          <w:szCs w:val="32"/>
        </w:rPr>
        <w:t>年度</w:t>
      </w:r>
      <w:r w:rsidRPr="001B38FB">
        <w:rPr>
          <w:rFonts w:ascii="Times New Roman" w:eastAsia="標楷體" w:hAnsi="Times New Roman" w:cs="Times New Roman" w:hint="eastAsia"/>
          <w:b/>
          <w:sz w:val="32"/>
          <w:szCs w:val="32"/>
        </w:rPr>
        <w:t>高教深耕計畫</w:t>
      </w:r>
    </w:p>
    <w:p w14:paraId="5C04F0F8" w14:textId="77777777" w:rsidR="004846C6" w:rsidRPr="001B38FB" w:rsidRDefault="004846C6" w:rsidP="004846C6">
      <w:pPr>
        <w:spacing w:line="0" w:lineRule="atLeast"/>
        <w:ind w:left="440" w:hanging="320"/>
        <w:jc w:val="center"/>
        <w:rPr>
          <w:rFonts w:ascii="Times New Roman" w:eastAsia="標楷體" w:hAnsi="Times New Roman" w:cs="Times New Roman"/>
          <w:b/>
          <w:sz w:val="32"/>
          <w:szCs w:val="32"/>
        </w:rPr>
      </w:pPr>
      <w:r w:rsidRPr="001B38FB">
        <w:rPr>
          <w:rFonts w:ascii="Times New Roman" w:eastAsia="標楷體" w:hAnsi="Times New Roman" w:cs="Times New Roman" w:hint="eastAsia"/>
          <w:b/>
          <w:sz w:val="32"/>
          <w:szCs w:val="32"/>
        </w:rPr>
        <w:t>A</w:t>
      </w:r>
      <w:r>
        <w:rPr>
          <w:rFonts w:ascii="Times New Roman" w:eastAsia="標楷體" w:hAnsi="Times New Roman" w:cs="Times New Roman" w:hint="eastAsia"/>
          <w:b/>
          <w:sz w:val="32"/>
          <w:szCs w:val="32"/>
        </w:rPr>
        <w:t>2</w:t>
      </w:r>
      <w:r w:rsidRPr="001B38FB">
        <w:rPr>
          <w:rFonts w:ascii="Times New Roman" w:eastAsia="標楷體" w:hAnsi="Times New Roman" w:cs="Times New Roman"/>
          <w:b/>
          <w:sz w:val="32"/>
          <w:szCs w:val="32"/>
        </w:rPr>
        <w:t>活動成果紀錄表</w:t>
      </w:r>
    </w:p>
    <w:p w14:paraId="449D3907" w14:textId="77777777" w:rsidR="004846C6" w:rsidRDefault="004846C6" w:rsidP="004846C6">
      <w:pPr>
        <w:spacing w:line="0" w:lineRule="atLeast"/>
        <w:ind w:left="360" w:hanging="240"/>
        <w:jc w:val="center"/>
        <w:rPr>
          <w:rFonts w:ascii="Times New Roman" w:eastAsia="標楷體" w:hAnsi="Times New Roman" w:cs="Times New Roman"/>
          <w:b/>
          <w:szCs w:val="24"/>
        </w:rPr>
      </w:pP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18"/>
        <w:gridCol w:w="141"/>
        <w:gridCol w:w="3119"/>
        <w:gridCol w:w="1276"/>
        <w:gridCol w:w="1783"/>
      </w:tblGrid>
      <w:tr w:rsidR="004846C6" w:rsidRPr="001B38FB" w14:paraId="6014450E" w14:textId="77777777" w:rsidTr="004846C6">
        <w:trPr>
          <w:trHeight w:val="736"/>
          <w:jc w:val="center"/>
        </w:trPr>
        <w:tc>
          <w:tcPr>
            <w:tcW w:w="3964" w:type="dxa"/>
            <w:gridSpan w:val="3"/>
            <w:vAlign w:val="center"/>
          </w:tcPr>
          <w:p w14:paraId="5EA1A0B3" w14:textId="77777777" w:rsidR="004846C6" w:rsidRPr="001A4F13" w:rsidRDefault="004846C6" w:rsidP="004846C6">
            <w:pPr>
              <w:rPr>
                <w:rFonts w:ascii="Times New Roman" w:eastAsia="標楷體" w:hAnsi="Times New Roman" w:cs="Times New Roman"/>
                <w:b/>
                <w:kern w:val="0"/>
                <w:szCs w:val="24"/>
              </w:rPr>
            </w:pPr>
            <w:r w:rsidRPr="001A4F13">
              <w:rPr>
                <w:rFonts w:ascii="Times New Roman" w:eastAsia="標楷體" w:hAnsi="Times New Roman" w:cs="Times New Roman"/>
                <w:b/>
                <w:kern w:val="0"/>
                <w:szCs w:val="24"/>
              </w:rPr>
              <w:t>關鍵能力</w:t>
            </w:r>
            <w:r w:rsidRPr="001A4F13">
              <w:rPr>
                <w:rFonts w:ascii="Times New Roman" w:eastAsia="標楷體" w:hAnsi="Times New Roman" w:cs="Times New Roman" w:hint="eastAsia"/>
                <w:b/>
                <w:kern w:val="0"/>
                <w:szCs w:val="24"/>
              </w:rPr>
              <w:t>：</w:t>
            </w:r>
            <w:r w:rsidRPr="001A4F13">
              <w:rPr>
                <w:rFonts w:ascii="Times New Roman" w:eastAsia="標楷體" w:hAnsi="Times New Roman" w:cs="Times New Roman"/>
                <w:b/>
                <w:kern w:val="0"/>
                <w:szCs w:val="24"/>
              </w:rPr>
              <w:t>資訊科技與人文關懷</w:t>
            </w:r>
          </w:p>
        </w:tc>
        <w:tc>
          <w:tcPr>
            <w:tcW w:w="6178" w:type="dxa"/>
            <w:gridSpan w:val="3"/>
            <w:vAlign w:val="center"/>
          </w:tcPr>
          <w:p w14:paraId="799EE717" w14:textId="77777777" w:rsidR="004846C6" w:rsidRPr="001A4F13" w:rsidRDefault="004846C6" w:rsidP="004846C6">
            <w:pPr>
              <w:rPr>
                <w:rFonts w:ascii="Times New Roman" w:eastAsia="標楷體" w:hAnsi="Times New Roman" w:cs="Times New Roman"/>
                <w:b/>
                <w:kern w:val="0"/>
                <w:szCs w:val="24"/>
              </w:rPr>
            </w:pPr>
            <w:r w:rsidRPr="001A4F13">
              <w:rPr>
                <w:rFonts w:ascii="Times New Roman" w:eastAsia="標楷體" w:hAnsi="Times New Roman" w:cs="Times New Roman"/>
                <w:b/>
                <w:kern w:val="0"/>
                <w:szCs w:val="24"/>
              </w:rPr>
              <w:t>績效指標</w:t>
            </w:r>
            <w:r w:rsidRPr="001A4F13">
              <w:rPr>
                <w:rFonts w:ascii="Times New Roman" w:eastAsia="標楷體" w:hAnsi="Times New Roman" w:cs="Times New Roman" w:hint="eastAsia"/>
                <w:b/>
                <w:kern w:val="0"/>
                <w:szCs w:val="24"/>
              </w:rPr>
              <w:t>：</w:t>
            </w:r>
            <w:r w:rsidRPr="001A4F13">
              <w:rPr>
                <w:rFonts w:ascii="Times New Roman" w:eastAsia="標楷體" w:hAnsi="Times New Roman" w:cs="Times New Roman"/>
                <w:b/>
                <w:kern w:val="0"/>
                <w:szCs w:val="24"/>
              </w:rPr>
              <w:t>學生資訊科技與人文關懷能力提升及成效</w:t>
            </w:r>
          </w:p>
        </w:tc>
      </w:tr>
      <w:tr w:rsidR="004846C6" w:rsidRPr="001B38FB" w14:paraId="51F51948" w14:textId="77777777" w:rsidTr="004846C6">
        <w:trPr>
          <w:trHeight w:val="917"/>
          <w:jc w:val="center"/>
        </w:trPr>
        <w:tc>
          <w:tcPr>
            <w:tcW w:w="2405" w:type="dxa"/>
            <w:vAlign w:val="center"/>
          </w:tcPr>
          <w:p w14:paraId="04AA12EA" w14:textId="77777777" w:rsidR="004846C6" w:rsidRDefault="004846C6" w:rsidP="004846C6">
            <w:pPr>
              <w:jc w:val="center"/>
              <w:rPr>
                <w:rFonts w:ascii="Times New Roman" w:eastAsia="標楷體" w:hAnsi="Times New Roman" w:cs="Times New Roman"/>
                <w:b/>
                <w:szCs w:val="24"/>
              </w:rPr>
            </w:pPr>
            <w:r w:rsidRPr="001B38FB">
              <w:rPr>
                <w:rFonts w:ascii="Times New Roman" w:eastAsia="標楷體" w:hAnsi="Times New Roman" w:cs="Times New Roman" w:hint="eastAsia"/>
                <w:b/>
                <w:szCs w:val="24"/>
              </w:rPr>
              <w:t>課程</w:t>
            </w:r>
            <w:r w:rsidRPr="001B38FB">
              <w:rPr>
                <w:rFonts w:ascii="Times New Roman" w:eastAsia="標楷體" w:hAnsi="Times New Roman" w:cs="Times New Roman"/>
                <w:b/>
                <w:szCs w:val="24"/>
              </w:rPr>
              <w:t>名稱</w:t>
            </w:r>
          </w:p>
          <w:p w14:paraId="0BA452E8" w14:textId="77777777" w:rsidR="004846C6" w:rsidRPr="001B38FB" w:rsidRDefault="004846C6" w:rsidP="004846C6">
            <w:pPr>
              <w:jc w:val="center"/>
              <w:rPr>
                <w:rFonts w:ascii="Times New Roman" w:eastAsia="標楷體" w:hAnsi="Times New Roman" w:cs="Times New Roman"/>
                <w:b/>
                <w:szCs w:val="24"/>
              </w:rPr>
            </w:pPr>
            <w:r w:rsidRPr="00D54C13">
              <w:rPr>
                <w:rFonts w:ascii="Times New Roman" w:eastAsia="標楷體" w:hAnsi="Times New Roman" w:cs="Times New Roman" w:hint="eastAsia"/>
                <w:b/>
                <w:szCs w:val="24"/>
              </w:rPr>
              <w:t>（科目代號）</w:t>
            </w:r>
          </w:p>
        </w:tc>
        <w:tc>
          <w:tcPr>
            <w:tcW w:w="4678" w:type="dxa"/>
            <w:gridSpan w:val="3"/>
            <w:vAlign w:val="center"/>
          </w:tcPr>
          <w:p w14:paraId="3A0D5517" w14:textId="77777777" w:rsidR="004846C6" w:rsidRPr="00823B57" w:rsidRDefault="004846C6" w:rsidP="004846C6">
            <w:pPr>
              <w:ind w:left="360" w:hanging="240"/>
              <w:jc w:val="both"/>
              <w:rPr>
                <w:rFonts w:ascii="Times New Roman" w:eastAsia="標楷體" w:hAnsi="Times New Roman" w:cs="Times New Roman"/>
                <w:szCs w:val="24"/>
              </w:rPr>
            </w:pPr>
            <w:r w:rsidRPr="00823B57">
              <w:rPr>
                <w:rFonts w:ascii="Times New Roman" w:eastAsia="標楷體" w:hAnsi="Times New Roman" w:cs="Times New Roman" w:hint="eastAsia"/>
                <w:szCs w:val="24"/>
              </w:rPr>
              <w:t>社會服務</w:t>
            </w:r>
            <w:r w:rsidRPr="00823B57">
              <w:rPr>
                <w:rFonts w:ascii="Times New Roman" w:eastAsia="標楷體" w:hAnsi="Times New Roman" w:cs="Times New Roman" w:hint="eastAsia"/>
                <w:szCs w:val="24"/>
              </w:rPr>
              <w:t xml:space="preserve"> 2 Y861 </w:t>
            </w:r>
          </w:p>
          <w:p w14:paraId="2C861FC9" w14:textId="77777777" w:rsidR="004846C6" w:rsidRPr="001B38FB" w:rsidRDefault="004846C6" w:rsidP="004846C6">
            <w:pPr>
              <w:ind w:left="360" w:hanging="240"/>
              <w:jc w:val="both"/>
              <w:rPr>
                <w:rFonts w:ascii="Times New Roman" w:eastAsia="標楷體" w:hAnsi="Times New Roman" w:cs="Times New Roman"/>
                <w:szCs w:val="24"/>
              </w:rPr>
            </w:pPr>
            <w:proofErr w:type="gramStart"/>
            <w:r w:rsidRPr="00823B57">
              <w:rPr>
                <w:rFonts w:ascii="Times New Roman" w:eastAsia="標楷體" w:hAnsi="Times New Roman" w:cs="Times New Roman" w:hint="eastAsia"/>
                <w:szCs w:val="24"/>
              </w:rPr>
              <w:t>跨域社會︰</w:t>
            </w:r>
            <w:proofErr w:type="gramEnd"/>
            <w:r w:rsidRPr="00823B57">
              <w:rPr>
                <w:rFonts w:ascii="Times New Roman" w:eastAsia="標楷體" w:hAnsi="Times New Roman" w:cs="Times New Roman" w:hint="eastAsia"/>
                <w:szCs w:val="24"/>
              </w:rPr>
              <w:t>青少年兒童問題與大數據運用</w:t>
            </w:r>
          </w:p>
        </w:tc>
        <w:tc>
          <w:tcPr>
            <w:tcW w:w="1276" w:type="dxa"/>
            <w:vAlign w:val="center"/>
          </w:tcPr>
          <w:p w14:paraId="307E1FFD" w14:textId="77777777" w:rsidR="004846C6" w:rsidRPr="001B38FB" w:rsidRDefault="004846C6" w:rsidP="004846C6">
            <w:pPr>
              <w:jc w:val="center"/>
              <w:rPr>
                <w:rFonts w:ascii="Times New Roman" w:eastAsia="標楷體" w:hAnsi="Times New Roman" w:cs="Times New Roman"/>
                <w:b/>
                <w:szCs w:val="24"/>
              </w:rPr>
            </w:pPr>
            <w:r w:rsidRPr="001B38FB">
              <w:rPr>
                <w:rFonts w:ascii="Times New Roman" w:eastAsia="標楷體" w:hAnsi="Times New Roman" w:cs="Times New Roman" w:hint="eastAsia"/>
                <w:b/>
                <w:szCs w:val="24"/>
              </w:rPr>
              <w:t>日期</w:t>
            </w:r>
          </w:p>
        </w:tc>
        <w:tc>
          <w:tcPr>
            <w:tcW w:w="1783" w:type="dxa"/>
            <w:vAlign w:val="center"/>
          </w:tcPr>
          <w:p w14:paraId="719DE8B3" w14:textId="0E6B6C59" w:rsidR="004846C6" w:rsidRPr="001B38FB" w:rsidRDefault="004846C6" w:rsidP="004846C6">
            <w:pPr>
              <w:ind w:left="360" w:hanging="240"/>
              <w:jc w:val="both"/>
              <w:rPr>
                <w:rFonts w:ascii="Times New Roman" w:eastAsia="標楷體" w:hAnsi="Times New Roman" w:cs="Times New Roman"/>
                <w:szCs w:val="24"/>
              </w:rPr>
            </w:pPr>
            <w:r>
              <w:rPr>
                <w:rFonts w:ascii="Times New Roman" w:eastAsia="標楷體" w:hAnsi="Times New Roman" w:cs="Times New Roman" w:hint="eastAsia"/>
                <w:szCs w:val="24"/>
              </w:rPr>
              <w:t>2025.1</w:t>
            </w:r>
            <w:r>
              <w:rPr>
                <w:rFonts w:ascii="Times New Roman" w:eastAsia="標楷體" w:hAnsi="Times New Roman" w:cs="Times New Roman"/>
                <w:szCs w:val="24"/>
              </w:rPr>
              <w:t>2</w:t>
            </w:r>
            <w:r>
              <w:rPr>
                <w:rFonts w:ascii="Times New Roman" w:eastAsia="標楷體" w:hAnsi="Times New Roman" w:cs="Times New Roman" w:hint="eastAsia"/>
                <w:szCs w:val="24"/>
              </w:rPr>
              <w:t>.</w:t>
            </w:r>
            <w:r>
              <w:rPr>
                <w:rFonts w:ascii="Times New Roman" w:eastAsia="標楷體" w:hAnsi="Times New Roman" w:cs="Times New Roman"/>
                <w:szCs w:val="24"/>
              </w:rPr>
              <w:t>12</w:t>
            </w:r>
          </w:p>
        </w:tc>
      </w:tr>
      <w:tr w:rsidR="004846C6" w:rsidRPr="001B38FB" w14:paraId="226FCE67" w14:textId="77777777" w:rsidTr="004846C6">
        <w:trPr>
          <w:trHeight w:val="699"/>
          <w:jc w:val="center"/>
        </w:trPr>
        <w:tc>
          <w:tcPr>
            <w:tcW w:w="2405" w:type="dxa"/>
            <w:vAlign w:val="center"/>
          </w:tcPr>
          <w:p w14:paraId="42D7BB8B" w14:textId="77777777" w:rsidR="004846C6" w:rsidRPr="001B38FB" w:rsidRDefault="004846C6" w:rsidP="004846C6">
            <w:pPr>
              <w:jc w:val="center"/>
              <w:rPr>
                <w:rFonts w:ascii="Times New Roman" w:eastAsia="標楷體" w:hAnsi="Times New Roman" w:cs="Times New Roman"/>
                <w:b/>
                <w:szCs w:val="24"/>
              </w:rPr>
            </w:pPr>
            <w:r>
              <w:rPr>
                <w:rFonts w:ascii="Times New Roman" w:eastAsia="標楷體" w:hAnsi="Times New Roman" w:cs="Times New Roman" w:hint="eastAsia"/>
                <w:b/>
                <w:szCs w:val="24"/>
              </w:rPr>
              <w:t>人文素養指標</w:t>
            </w:r>
          </w:p>
        </w:tc>
        <w:tc>
          <w:tcPr>
            <w:tcW w:w="4678" w:type="dxa"/>
            <w:gridSpan w:val="3"/>
            <w:vAlign w:val="center"/>
          </w:tcPr>
          <w:p w14:paraId="69429BE9" w14:textId="77777777" w:rsidR="004846C6" w:rsidRPr="00D54C13" w:rsidRDefault="004846C6" w:rsidP="004846C6">
            <w:pPr>
              <w:ind w:left="360" w:hanging="240"/>
              <w:jc w:val="both"/>
              <w:rPr>
                <w:rFonts w:ascii="Times New Roman" w:eastAsia="標楷體" w:hAnsi="Times New Roman" w:cs="Times New Roman"/>
                <w:szCs w:val="24"/>
              </w:rPr>
            </w:pPr>
            <w:r>
              <w:rPr>
                <w:rFonts w:ascii="新細明體" w:eastAsia="新細明體" w:hAnsi="新細明體" w:cs="Times New Roman" w:hint="eastAsia"/>
                <w:szCs w:val="24"/>
              </w:rPr>
              <w:t>■</w:t>
            </w:r>
            <w:r>
              <w:rPr>
                <w:rFonts w:ascii="Times New Roman" w:eastAsia="標楷體" w:hAnsi="Times New Roman" w:cs="Times New Roman" w:hint="eastAsia"/>
                <w:szCs w:val="24"/>
              </w:rPr>
              <w:t xml:space="preserve"> </w:t>
            </w:r>
            <w:r w:rsidRPr="00D54C13">
              <w:rPr>
                <w:rFonts w:ascii="Times New Roman" w:eastAsia="標楷體" w:hAnsi="Times New Roman" w:cs="Times New Roman" w:hint="eastAsia"/>
                <w:szCs w:val="24"/>
              </w:rPr>
              <w:t>生命教育</w:t>
            </w:r>
            <w:r>
              <w:rPr>
                <w:rFonts w:ascii="Times New Roman" w:eastAsia="標楷體" w:hAnsi="Times New Roman" w:cs="Times New Roman" w:hint="eastAsia"/>
                <w:szCs w:val="24"/>
              </w:rPr>
              <w:t xml:space="preserve">      </w:t>
            </w:r>
            <w:r w:rsidRPr="00D54C13">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D54C13">
              <w:rPr>
                <w:rFonts w:ascii="Times New Roman" w:eastAsia="標楷體" w:hAnsi="Times New Roman" w:cs="Times New Roman" w:hint="eastAsia"/>
                <w:szCs w:val="24"/>
              </w:rPr>
              <w:t>人文與藝術美感</w:t>
            </w:r>
            <w:r>
              <w:rPr>
                <w:rFonts w:ascii="Times New Roman" w:eastAsia="標楷體" w:hAnsi="Times New Roman" w:cs="Times New Roman" w:hint="eastAsia"/>
                <w:szCs w:val="24"/>
              </w:rPr>
              <w:t xml:space="preserve">  </w:t>
            </w:r>
          </w:p>
          <w:p w14:paraId="3B64205F" w14:textId="77777777" w:rsidR="004846C6" w:rsidRDefault="004846C6" w:rsidP="004846C6">
            <w:pPr>
              <w:ind w:left="360" w:hanging="240"/>
              <w:jc w:val="both"/>
              <w:rPr>
                <w:rFonts w:ascii="Times New Roman" w:eastAsia="標楷體" w:hAnsi="Times New Roman" w:cs="Times New Roman"/>
                <w:szCs w:val="24"/>
              </w:rPr>
            </w:pPr>
            <w:r w:rsidRPr="00D54C13">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D54C13">
              <w:rPr>
                <w:rFonts w:ascii="Times New Roman" w:eastAsia="標楷體" w:hAnsi="Times New Roman" w:cs="Times New Roman" w:hint="eastAsia"/>
                <w:szCs w:val="24"/>
              </w:rPr>
              <w:t>生態保育</w:t>
            </w:r>
            <w:r>
              <w:rPr>
                <w:rFonts w:ascii="Times New Roman" w:eastAsia="標楷體" w:hAnsi="Times New Roman" w:cs="Times New Roman" w:hint="eastAsia"/>
                <w:szCs w:val="24"/>
              </w:rPr>
              <w:t xml:space="preserve">      </w:t>
            </w:r>
            <w:r w:rsidRPr="00D54C13">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D54C13">
              <w:rPr>
                <w:rFonts w:ascii="Times New Roman" w:eastAsia="標楷體" w:hAnsi="Times New Roman" w:cs="Times New Roman" w:hint="eastAsia"/>
                <w:szCs w:val="24"/>
              </w:rPr>
              <w:t>醫療與飲食</w:t>
            </w:r>
          </w:p>
          <w:p w14:paraId="0B3AB77A" w14:textId="77777777" w:rsidR="004846C6" w:rsidRPr="001B38FB" w:rsidRDefault="004846C6" w:rsidP="004846C6">
            <w:pPr>
              <w:ind w:left="360" w:hanging="240"/>
              <w:jc w:val="both"/>
              <w:rPr>
                <w:rFonts w:ascii="Times New Roman" w:eastAsia="標楷體" w:hAnsi="Times New Roman" w:cs="Times New Roman"/>
                <w:szCs w:val="24"/>
              </w:rPr>
            </w:pPr>
            <w:r>
              <w:rPr>
                <w:rFonts w:ascii="新細明體" w:eastAsia="新細明體" w:hAnsi="新細明體" w:cs="Times New Roman" w:hint="eastAsia"/>
                <w:szCs w:val="24"/>
              </w:rPr>
              <w:t>■</w:t>
            </w:r>
            <w:r>
              <w:rPr>
                <w:rFonts w:ascii="Times New Roman" w:eastAsia="標楷體" w:hAnsi="Times New Roman" w:cs="Times New Roman" w:hint="eastAsia"/>
                <w:szCs w:val="24"/>
              </w:rPr>
              <w:t xml:space="preserve"> </w:t>
            </w:r>
            <w:r w:rsidRPr="00D54C13">
              <w:rPr>
                <w:rFonts w:ascii="Times New Roman" w:eastAsia="標楷體" w:hAnsi="Times New Roman" w:cs="Times New Roman" w:hint="eastAsia"/>
                <w:szCs w:val="24"/>
              </w:rPr>
              <w:t>社會弱勢關懷</w:t>
            </w:r>
            <w:r>
              <w:rPr>
                <w:rFonts w:ascii="Times New Roman" w:eastAsia="標楷體" w:hAnsi="Times New Roman" w:cs="Times New Roman" w:hint="eastAsia"/>
                <w:szCs w:val="24"/>
              </w:rPr>
              <w:t xml:space="preserve">  </w:t>
            </w:r>
            <w:r w:rsidRPr="00D54C13">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D54C13">
              <w:rPr>
                <w:rFonts w:ascii="Times New Roman" w:eastAsia="標楷體" w:hAnsi="Times New Roman" w:cs="Times New Roman" w:hint="eastAsia"/>
                <w:szCs w:val="24"/>
              </w:rPr>
              <w:t>科技與媒體</w:t>
            </w:r>
            <w:r>
              <w:rPr>
                <w:rFonts w:ascii="Times New Roman" w:eastAsia="標楷體" w:hAnsi="Times New Roman" w:cs="Times New Roman" w:hint="eastAsia"/>
                <w:szCs w:val="24"/>
              </w:rPr>
              <w:t xml:space="preserve">     </w:t>
            </w:r>
          </w:p>
        </w:tc>
        <w:tc>
          <w:tcPr>
            <w:tcW w:w="1276" w:type="dxa"/>
            <w:vAlign w:val="center"/>
          </w:tcPr>
          <w:p w14:paraId="669D8A6D" w14:textId="77777777" w:rsidR="004846C6" w:rsidRPr="001B38FB" w:rsidRDefault="004846C6" w:rsidP="004846C6">
            <w:pPr>
              <w:jc w:val="center"/>
              <w:rPr>
                <w:rFonts w:ascii="Times New Roman" w:eastAsia="標楷體" w:hAnsi="Times New Roman" w:cs="Times New Roman"/>
                <w:b/>
                <w:szCs w:val="24"/>
              </w:rPr>
            </w:pPr>
            <w:r w:rsidRPr="00D54C13">
              <w:rPr>
                <w:rFonts w:ascii="Times New Roman" w:eastAsia="標楷體" w:hAnsi="Times New Roman" w:cs="Times New Roman" w:hint="eastAsia"/>
                <w:b/>
                <w:szCs w:val="24"/>
              </w:rPr>
              <w:t>開課單位</w:t>
            </w:r>
            <w:r w:rsidRPr="00D54C13">
              <w:rPr>
                <w:rFonts w:ascii="Times New Roman" w:eastAsia="標楷體" w:hAnsi="Times New Roman" w:cs="Times New Roman" w:hint="eastAsia"/>
                <w:b/>
                <w:szCs w:val="24"/>
              </w:rPr>
              <w:t>/</w:t>
            </w:r>
            <w:r w:rsidRPr="00D54C13">
              <w:rPr>
                <w:rFonts w:ascii="Times New Roman" w:eastAsia="標楷體" w:hAnsi="Times New Roman" w:cs="Times New Roman" w:hint="eastAsia"/>
                <w:b/>
                <w:szCs w:val="24"/>
              </w:rPr>
              <w:t>開課年級</w:t>
            </w:r>
          </w:p>
        </w:tc>
        <w:tc>
          <w:tcPr>
            <w:tcW w:w="1783" w:type="dxa"/>
            <w:vAlign w:val="center"/>
          </w:tcPr>
          <w:p w14:paraId="44D45FE6" w14:textId="77777777" w:rsidR="004846C6" w:rsidRPr="001B38FB" w:rsidRDefault="004846C6" w:rsidP="004846C6">
            <w:pPr>
              <w:ind w:left="360" w:hanging="240"/>
              <w:jc w:val="both"/>
              <w:rPr>
                <w:rFonts w:ascii="Times New Roman" w:eastAsia="標楷體" w:hAnsi="Times New Roman" w:cs="Times New Roman"/>
                <w:szCs w:val="24"/>
              </w:rPr>
            </w:pPr>
            <w:r w:rsidRPr="00823B57">
              <w:rPr>
                <w:rFonts w:ascii="Times New Roman" w:eastAsia="標楷體" w:hAnsi="Times New Roman" w:cs="Times New Roman" w:hint="eastAsia"/>
                <w:szCs w:val="24"/>
              </w:rPr>
              <w:t xml:space="preserve">UXD6 </w:t>
            </w:r>
            <w:r w:rsidRPr="00823B57">
              <w:rPr>
                <w:rFonts w:ascii="Times New Roman" w:eastAsia="標楷體" w:hAnsi="Times New Roman" w:cs="Times New Roman" w:hint="eastAsia"/>
                <w:szCs w:val="24"/>
              </w:rPr>
              <w:t>社會服務</w:t>
            </w:r>
            <w:r w:rsidRPr="00823B57">
              <w:rPr>
                <w:rFonts w:ascii="Times New Roman" w:eastAsia="標楷體" w:hAnsi="Times New Roman" w:cs="Times New Roman" w:hint="eastAsia"/>
                <w:szCs w:val="24"/>
              </w:rPr>
              <w:t xml:space="preserve"> 2</w:t>
            </w:r>
          </w:p>
        </w:tc>
      </w:tr>
      <w:tr w:rsidR="004846C6" w:rsidRPr="001B38FB" w14:paraId="23B1395B" w14:textId="77777777" w:rsidTr="004846C6">
        <w:trPr>
          <w:trHeight w:val="736"/>
          <w:jc w:val="center"/>
        </w:trPr>
        <w:tc>
          <w:tcPr>
            <w:tcW w:w="3823" w:type="dxa"/>
            <w:gridSpan w:val="2"/>
            <w:vAlign w:val="center"/>
          </w:tcPr>
          <w:p w14:paraId="364E02B6" w14:textId="77777777" w:rsidR="004846C6" w:rsidRPr="001B38FB" w:rsidRDefault="004846C6" w:rsidP="004846C6">
            <w:pPr>
              <w:rPr>
                <w:rFonts w:ascii="Times New Roman" w:eastAsia="標楷體" w:hAnsi="Times New Roman" w:cs="Times New Roman"/>
                <w:b/>
                <w:szCs w:val="24"/>
              </w:rPr>
            </w:pPr>
            <w:r w:rsidRPr="00ED447D">
              <w:rPr>
                <w:rFonts w:ascii="Calibri" w:eastAsia="新細明體" w:hAnsi="Calibri" w:cs="Calibri"/>
                <w:b/>
                <w:bCs/>
                <w:kern w:val="0"/>
                <w:szCs w:val="24"/>
              </w:rPr>
              <w:t>本</w:t>
            </w:r>
            <w:r w:rsidRPr="001B38FB">
              <w:rPr>
                <w:rFonts w:ascii="Calibri" w:eastAsia="新細明體" w:hAnsi="Calibri" w:cs="Calibri"/>
                <w:b/>
                <w:bCs/>
                <w:kern w:val="0"/>
                <w:szCs w:val="24"/>
              </w:rPr>
              <w:t>課程</w:t>
            </w:r>
            <w:r w:rsidRPr="00ED447D">
              <w:rPr>
                <w:rFonts w:ascii="Calibri" w:eastAsia="新細明體" w:hAnsi="Calibri" w:cs="Calibri"/>
                <w:b/>
                <w:bCs/>
                <w:kern w:val="0"/>
                <w:szCs w:val="24"/>
              </w:rPr>
              <w:t>學生</w:t>
            </w:r>
            <w:r>
              <w:rPr>
                <w:rFonts w:ascii="Calibri" w:eastAsia="新細明體" w:hAnsi="Calibri" w:cs="Calibri" w:hint="eastAsia"/>
                <w:b/>
                <w:bCs/>
                <w:kern w:val="0"/>
                <w:szCs w:val="24"/>
              </w:rPr>
              <w:t>人文關懷</w:t>
            </w:r>
            <w:r w:rsidRPr="00ED447D">
              <w:rPr>
                <w:rFonts w:ascii="Calibri" w:eastAsia="新細明體" w:hAnsi="Calibri" w:cs="Calibri"/>
                <w:b/>
                <w:bCs/>
                <w:kern w:val="0"/>
                <w:szCs w:val="24"/>
              </w:rPr>
              <w:t>學習方式</w:t>
            </w:r>
          </w:p>
        </w:tc>
        <w:tc>
          <w:tcPr>
            <w:tcW w:w="6319" w:type="dxa"/>
            <w:gridSpan w:val="4"/>
          </w:tcPr>
          <w:p w14:paraId="69CAC9EB" w14:textId="77777777" w:rsidR="004846C6" w:rsidRPr="00BF6352" w:rsidRDefault="004846C6" w:rsidP="004846C6">
            <w:pPr>
              <w:ind w:leftChars="20" w:left="146" w:hangingChars="41" w:hanging="98"/>
              <w:jc w:val="both"/>
              <w:rPr>
                <w:rFonts w:ascii="Times New Roman" w:eastAsia="標楷體" w:hAnsi="Times New Roman" w:cs="Times New Roman"/>
                <w:b/>
                <w:color w:val="BFBFBF" w:themeColor="background1" w:themeShade="BF"/>
                <w:szCs w:val="24"/>
              </w:rPr>
            </w:pPr>
            <w:r w:rsidRPr="00D570DB">
              <w:rPr>
                <w:rFonts w:ascii="Calibri" w:eastAsia="新細明體" w:hAnsi="Calibri" w:cs="Calibri" w:hint="eastAsia"/>
                <w:b/>
                <w:bCs/>
                <w:kern w:val="0"/>
                <w:szCs w:val="24"/>
                <w:bdr w:val="none" w:sz="0" w:space="0" w:color="auto" w:frame="1"/>
              </w:rPr>
              <w:t>透過</w:t>
            </w:r>
            <w:r>
              <w:rPr>
                <w:rFonts w:ascii="Calibri" w:eastAsia="新細明體" w:hAnsi="Calibri" w:cs="Calibri" w:hint="eastAsia"/>
                <w:b/>
                <w:bCs/>
                <w:kern w:val="0"/>
                <w:szCs w:val="24"/>
                <w:bdr w:val="none" w:sz="0" w:space="0" w:color="auto" w:frame="1"/>
                <w:lang w:eastAsia="zh-HK"/>
              </w:rPr>
              <w:t>非營利組織實務工作者以演講方式分享社會議題與社會倡議經驗</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並讓學生思考相關問題</w:t>
            </w:r>
          </w:p>
        </w:tc>
      </w:tr>
      <w:tr w:rsidR="004846C6" w:rsidRPr="001B38FB" w14:paraId="434DC9C1" w14:textId="77777777" w:rsidTr="004846C6">
        <w:trPr>
          <w:trHeight w:val="736"/>
          <w:jc w:val="center"/>
        </w:trPr>
        <w:tc>
          <w:tcPr>
            <w:tcW w:w="3823" w:type="dxa"/>
            <w:gridSpan w:val="2"/>
            <w:vAlign w:val="center"/>
          </w:tcPr>
          <w:p w14:paraId="60F20AA2" w14:textId="77777777" w:rsidR="004846C6" w:rsidRPr="001B38FB" w:rsidRDefault="004846C6" w:rsidP="004846C6">
            <w:pPr>
              <w:rPr>
                <w:rFonts w:ascii="Times New Roman" w:eastAsia="標楷體" w:hAnsi="Times New Roman" w:cs="Times New Roman"/>
                <w:b/>
                <w:szCs w:val="24"/>
              </w:rPr>
            </w:pPr>
            <w:r w:rsidRPr="001B38FB">
              <w:rPr>
                <w:rFonts w:ascii="Calibri" w:eastAsia="新細明體" w:hAnsi="Calibri" w:cs="Calibri"/>
                <w:b/>
                <w:bCs/>
                <w:kern w:val="0"/>
                <w:szCs w:val="24"/>
              </w:rPr>
              <w:t>本</w:t>
            </w:r>
            <w:r w:rsidRPr="00ED447D">
              <w:rPr>
                <w:rFonts w:ascii="Calibri" w:eastAsia="新細明體" w:hAnsi="Calibri" w:cs="Calibri"/>
                <w:b/>
                <w:bCs/>
                <w:kern w:val="0"/>
                <w:szCs w:val="24"/>
              </w:rPr>
              <w:t>課程預定學生</w:t>
            </w:r>
            <w:r>
              <w:rPr>
                <w:rFonts w:ascii="Calibri" w:eastAsia="新細明體" w:hAnsi="Calibri" w:cs="Calibri" w:hint="eastAsia"/>
                <w:b/>
                <w:bCs/>
                <w:kern w:val="0"/>
                <w:szCs w:val="24"/>
              </w:rPr>
              <w:t>人文關懷</w:t>
            </w:r>
            <w:r w:rsidRPr="00ED447D">
              <w:rPr>
                <w:rFonts w:ascii="Calibri" w:eastAsia="新細明體" w:hAnsi="Calibri" w:cs="Calibri"/>
                <w:b/>
                <w:bCs/>
                <w:kern w:val="0"/>
                <w:szCs w:val="24"/>
              </w:rPr>
              <w:t>學習目標</w:t>
            </w:r>
            <w:r w:rsidRPr="001B38FB">
              <w:rPr>
                <w:rFonts w:ascii="Calibri" w:eastAsia="新細明體" w:hAnsi="Calibri" w:cs="Calibri" w:hint="eastAsia"/>
                <w:b/>
                <w:bCs/>
                <w:kern w:val="0"/>
                <w:szCs w:val="24"/>
              </w:rPr>
              <w:t>或</w:t>
            </w:r>
            <w:r w:rsidRPr="00ED447D">
              <w:rPr>
                <w:rFonts w:ascii="Calibri" w:eastAsia="新細明體" w:hAnsi="Calibri" w:cs="Calibri"/>
                <w:b/>
                <w:bCs/>
                <w:kern w:val="0"/>
                <w:szCs w:val="24"/>
              </w:rPr>
              <w:t>可獲得的核心能力</w:t>
            </w:r>
            <w:r w:rsidRPr="001B38FB">
              <w:rPr>
                <w:rFonts w:ascii="Calibri" w:eastAsia="新細明體" w:hAnsi="Calibri" w:cs="Calibri" w:hint="eastAsia"/>
                <w:b/>
                <w:bCs/>
                <w:kern w:val="0"/>
                <w:szCs w:val="24"/>
              </w:rPr>
              <w:t>為何</w:t>
            </w:r>
          </w:p>
        </w:tc>
        <w:tc>
          <w:tcPr>
            <w:tcW w:w="6319" w:type="dxa"/>
            <w:gridSpan w:val="4"/>
          </w:tcPr>
          <w:p w14:paraId="408ED9FE" w14:textId="6C148781" w:rsidR="004846C6" w:rsidRPr="00BF6352" w:rsidRDefault="004846C6" w:rsidP="004846C6">
            <w:pPr>
              <w:ind w:leftChars="20" w:left="146" w:hangingChars="41" w:hanging="98"/>
              <w:jc w:val="both"/>
              <w:rPr>
                <w:rFonts w:ascii="Times New Roman" w:eastAsia="標楷體" w:hAnsi="Times New Roman" w:cs="Times New Roman"/>
                <w:b/>
                <w:color w:val="BFBFBF" w:themeColor="background1" w:themeShade="BF"/>
                <w:szCs w:val="24"/>
              </w:rPr>
            </w:pPr>
            <w:r w:rsidRPr="00D570DB">
              <w:rPr>
                <w:rFonts w:ascii="Calibri" w:eastAsia="新細明體" w:hAnsi="Calibri" w:cs="Calibri" w:hint="eastAsia"/>
                <w:b/>
                <w:bCs/>
                <w:kern w:val="0"/>
                <w:szCs w:val="24"/>
                <w:bdr w:val="none" w:sz="0" w:space="0" w:color="auto" w:frame="1"/>
                <w:lang w:eastAsia="zh-HK"/>
              </w:rPr>
              <w:t>培養學生</w:t>
            </w:r>
            <w:r>
              <w:rPr>
                <w:rFonts w:ascii="Calibri" w:eastAsia="新細明體" w:hAnsi="Calibri" w:cs="Calibri" w:hint="eastAsia"/>
                <w:b/>
                <w:bCs/>
                <w:kern w:val="0"/>
                <w:szCs w:val="24"/>
                <w:bdr w:val="none" w:sz="0" w:space="0" w:color="auto" w:frame="1"/>
                <w:lang w:eastAsia="zh-HK"/>
              </w:rPr>
              <w:t>關心社會中的不同人口群所面對的處境</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尊重社會多元性</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並增進學生對於生命價值的重視</w:t>
            </w:r>
          </w:p>
        </w:tc>
      </w:tr>
      <w:tr w:rsidR="004846C6" w:rsidRPr="001B38FB" w14:paraId="193C1BF6" w14:textId="77777777" w:rsidTr="004846C6">
        <w:trPr>
          <w:trHeight w:val="736"/>
          <w:jc w:val="center"/>
        </w:trPr>
        <w:tc>
          <w:tcPr>
            <w:tcW w:w="3823" w:type="dxa"/>
            <w:gridSpan w:val="2"/>
            <w:vAlign w:val="center"/>
          </w:tcPr>
          <w:p w14:paraId="1A41BAD8" w14:textId="77777777" w:rsidR="004846C6" w:rsidRPr="001B38FB" w:rsidRDefault="004846C6" w:rsidP="004846C6">
            <w:pPr>
              <w:rPr>
                <w:rFonts w:ascii="Times New Roman" w:eastAsia="標楷體" w:hAnsi="Times New Roman" w:cs="Times New Roman"/>
                <w:b/>
                <w:szCs w:val="24"/>
              </w:rPr>
            </w:pPr>
            <w:r w:rsidRPr="00ED447D">
              <w:rPr>
                <w:rFonts w:ascii="Calibri" w:eastAsia="新細明體" w:hAnsi="Calibri" w:cs="Calibri"/>
                <w:b/>
                <w:bCs/>
                <w:kern w:val="0"/>
                <w:szCs w:val="24"/>
              </w:rPr>
              <w:t>本課程學生</w:t>
            </w:r>
            <w:r>
              <w:rPr>
                <w:rFonts w:ascii="Calibri" w:eastAsia="新細明體" w:hAnsi="Calibri" w:cs="Calibri" w:hint="eastAsia"/>
                <w:b/>
                <w:bCs/>
                <w:kern w:val="0"/>
                <w:szCs w:val="24"/>
              </w:rPr>
              <w:t>人文關懷</w:t>
            </w:r>
            <w:r w:rsidRPr="00ED447D">
              <w:rPr>
                <w:rFonts w:ascii="Calibri" w:eastAsia="新細明體" w:hAnsi="Calibri" w:cs="Calibri"/>
                <w:b/>
                <w:bCs/>
                <w:kern w:val="0"/>
                <w:szCs w:val="24"/>
              </w:rPr>
              <w:t>學習是否達到預期學習目標</w:t>
            </w:r>
            <w:r w:rsidRPr="001B38FB">
              <w:rPr>
                <w:rFonts w:ascii="Calibri" w:eastAsia="新細明體" w:hAnsi="Calibri" w:cs="Calibri" w:hint="eastAsia"/>
                <w:b/>
                <w:bCs/>
                <w:kern w:val="0"/>
                <w:szCs w:val="24"/>
              </w:rPr>
              <w:t>或</w:t>
            </w:r>
            <w:r w:rsidRPr="00ED447D">
              <w:rPr>
                <w:rFonts w:ascii="Calibri" w:eastAsia="新細明體" w:hAnsi="Calibri" w:cs="Calibri"/>
                <w:b/>
                <w:bCs/>
                <w:kern w:val="0"/>
                <w:szCs w:val="24"/>
              </w:rPr>
              <w:t>獲得核心能力之相關評估方式</w:t>
            </w:r>
            <w:r w:rsidRPr="001B38FB">
              <w:rPr>
                <w:rFonts w:ascii="Calibri" w:eastAsia="新細明體" w:hAnsi="Calibri" w:cs="Calibri" w:hint="eastAsia"/>
                <w:b/>
                <w:bCs/>
                <w:kern w:val="0"/>
                <w:szCs w:val="24"/>
              </w:rPr>
              <w:t>為何</w:t>
            </w:r>
          </w:p>
        </w:tc>
        <w:tc>
          <w:tcPr>
            <w:tcW w:w="6319" w:type="dxa"/>
            <w:gridSpan w:val="4"/>
          </w:tcPr>
          <w:p w14:paraId="66A9C01E" w14:textId="77777777" w:rsidR="004846C6" w:rsidRPr="00CA3654" w:rsidRDefault="004846C6" w:rsidP="004846C6">
            <w:pPr>
              <w:ind w:leftChars="20" w:left="146" w:hangingChars="41" w:hanging="98"/>
              <w:jc w:val="both"/>
              <w:rPr>
                <w:rFonts w:ascii="Calibri" w:eastAsia="新細明體" w:hAnsi="Calibri" w:cs="Calibri"/>
                <w:b/>
                <w:bCs/>
                <w:kern w:val="0"/>
                <w:szCs w:val="24"/>
                <w:bdr w:val="none" w:sz="0" w:space="0" w:color="auto" w:frame="1"/>
                <w:lang w:eastAsia="zh-HK"/>
              </w:rPr>
            </w:pPr>
            <w:r w:rsidRPr="00CA3654">
              <w:rPr>
                <w:rFonts w:ascii="Calibri" w:eastAsia="新細明體" w:hAnsi="Calibri" w:cs="Calibri" w:hint="eastAsia"/>
                <w:b/>
                <w:bCs/>
                <w:kern w:val="0"/>
                <w:szCs w:val="24"/>
                <w:bdr w:val="none" w:sz="0" w:space="0" w:color="auto" w:frame="1"/>
                <w:lang w:eastAsia="zh-HK"/>
              </w:rPr>
              <w:t>運用自編人文關懷問卷，讓學生回答與演講內容相關的選擇題</w:t>
            </w:r>
            <w:r w:rsidRPr="00CA3654">
              <w:rPr>
                <w:rFonts w:ascii="Calibri" w:eastAsia="新細明體" w:hAnsi="Calibri" w:cs="Calibri" w:hint="eastAsia"/>
                <w:b/>
                <w:bCs/>
                <w:kern w:val="0"/>
                <w:szCs w:val="24"/>
                <w:bdr w:val="none" w:sz="0" w:space="0" w:color="auto" w:frame="1"/>
                <w:lang w:eastAsia="zh-HK"/>
              </w:rPr>
              <w:t>10</w:t>
            </w:r>
            <w:r w:rsidRPr="00CA3654">
              <w:rPr>
                <w:rFonts w:ascii="Calibri" w:eastAsia="新細明體" w:hAnsi="Calibri" w:cs="Calibri" w:hint="eastAsia"/>
                <w:b/>
                <w:bCs/>
                <w:kern w:val="0"/>
                <w:szCs w:val="24"/>
                <w:bdr w:val="none" w:sz="0" w:space="0" w:color="auto" w:frame="1"/>
                <w:lang w:eastAsia="zh-HK"/>
              </w:rPr>
              <w:t>題，以了解學生學習成果</w:t>
            </w:r>
          </w:p>
        </w:tc>
      </w:tr>
      <w:tr w:rsidR="004846C6" w:rsidRPr="001B38FB" w14:paraId="337CB8DE" w14:textId="77777777" w:rsidTr="004846C6">
        <w:trPr>
          <w:trHeight w:val="736"/>
          <w:jc w:val="center"/>
        </w:trPr>
        <w:tc>
          <w:tcPr>
            <w:tcW w:w="3823" w:type="dxa"/>
            <w:gridSpan w:val="2"/>
            <w:vAlign w:val="center"/>
          </w:tcPr>
          <w:p w14:paraId="320976C6" w14:textId="77777777" w:rsidR="004846C6" w:rsidRPr="001B38FB" w:rsidRDefault="004846C6" w:rsidP="004846C6">
            <w:pPr>
              <w:rPr>
                <w:rFonts w:ascii="Times New Roman" w:eastAsia="標楷體" w:hAnsi="Times New Roman" w:cs="Times New Roman"/>
                <w:b/>
                <w:szCs w:val="24"/>
              </w:rPr>
            </w:pPr>
            <w:r w:rsidRPr="00ED447D">
              <w:rPr>
                <w:rFonts w:ascii="Calibri" w:eastAsia="新細明體" w:hAnsi="Calibri" w:cs="Calibri"/>
                <w:b/>
                <w:bCs/>
                <w:kern w:val="0"/>
                <w:szCs w:val="24"/>
              </w:rPr>
              <w:t>本課程學生完成</w:t>
            </w:r>
            <w:r>
              <w:rPr>
                <w:rFonts w:ascii="Calibri" w:eastAsia="新細明體" w:hAnsi="Calibri" w:cs="Calibri" w:hint="eastAsia"/>
                <w:b/>
                <w:bCs/>
                <w:kern w:val="0"/>
                <w:szCs w:val="24"/>
              </w:rPr>
              <w:t>人文關懷</w:t>
            </w:r>
            <w:r w:rsidRPr="00ED447D">
              <w:rPr>
                <w:rFonts w:ascii="Calibri" w:eastAsia="新細明體" w:hAnsi="Calibri" w:cs="Calibri"/>
                <w:b/>
                <w:bCs/>
                <w:kern w:val="0"/>
                <w:szCs w:val="24"/>
              </w:rPr>
              <w:t>的學習表現</w:t>
            </w:r>
            <w:r w:rsidRPr="001B38FB">
              <w:rPr>
                <w:rFonts w:ascii="Calibri" w:eastAsia="新細明體" w:hAnsi="Calibri" w:cs="Calibri" w:hint="eastAsia"/>
                <w:b/>
                <w:bCs/>
                <w:kern w:val="0"/>
                <w:szCs w:val="24"/>
              </w:rPr>
              <w:t>為何</w:t>
            </w:r>
          </w:p>
        </w:tc>
        <w:tc>
          <w:tcPr>
            <w:tcW w:w="6319" w:type="dxa"/>
            <w:gridSpan w:val="4"/>
          </w:tcPr>
          <w:p w14:paraId="301E4B91" w14:textId="0901D010" w:rsidR="004846C6" w:rsidRDefault="004846C6" w:rsidP="004846C6">
            <w:pPr>
              <w:ind w:leftChars="20" w:left="146" w:hangingChars="41" w:hanging="98"/>
              <w:jc w:val="both"/>
              <w:rPr>
                <w:rFonts w:ascii="Calibri" w:eastAsia="新細明體" w:hAnsi="Calibri" w:cs="Calibri"/>
                <w:b/>
                <w:bCs/>
                <w:kern w:val="0"/>
                <w:szCs w:val="24"/>
                <w:bdr w:val="none" w:sz="0" w:space="0" w:color="auto" w:frame="1"/>
                <w:lang w:eastAsia="zh-HK"/>
              </w:rPr>
            </w:pPr>
            <w:r>
              <w:rPr>
                <w:rFonts w:ascii="Calibri" w:eastAsia="新細明體" w:hAnsi="Calibri" w:cs="Calibri" w:hint="eastAsia"/>
                <w:b/>
                <w:bCs/>
                <w:kern w:val="0"/>
                <w:szCs w:val="24"/>
                <w:bdr w:val="none" w:sz="0" w:space="0" w:color="auto" w:frame="1"/>
              </w:rPr>
              <w:t>1.</w:t>
            </w:r>
            <w:r w:rsidRPr="00CA3654">
              <w:rPr>
                <w:rFonts w:ascii="Calibri" w:eastAsia="新細明體" w:hAnsi="Calibri" w:cs="Calibri" w:hint="eastAsia"/>
                <w:b/>
                <w:bCs/>
                <w:kern w:val="0"/>
                <w:szCs w:val="24"/>
                <w:bdr w:val="none" w:sz="0" w:space="0" w:color="auto" w:frame="1"/>
                <w:lang w:eastAsia="zh-HK"/>
              </w:rPr>
              <w:t>學生</w:t>
            </w:r>
            <w:r>
              <w:rPr>
                <w:rFonts w:ascii="Calibri" w:eastAsia="新細明體" w:hAnsi="Calibri" w:cs="Calibri" w:hint="eastAsia"/>
                <w:b/>
                <w:bCs/>
                <w:kern w:val="0"/>
                <w:szCs w:val="24"/>
                <w:bdr w:val="none" w:sz="0" w:space="0" w:color="auto" w:frame="1"/>
                <w:lang w:eastAsia="zh-HK"/>
              </w:rPr>
              <w:t>在</w:t>
            </w:r>
            <w:r w:rsidRPr="00CA3654">
              <w:rPr>
                <w:rFonts w:ascii="Calibri" w:eastAsia="新細明體" w:hAnsi="Calibri" w:cs="Calibri" w:hint="eastAsia"/>
                <w:b/>
                <w:bCs/>
                <w:kern w:val="0"/>
                <w:szCs w:val="24"/>
                <w:bdr w:val="none" w:sz="0" w:space="0" w:color="auto" w:frame="1"/>
                <w:lang w:eastAsia="zh-HK"/>
              </w:rPr>
              <w:t>自編人文關懷問卷</w:t>
            </w:r>
            <w:r>
              <w:rPr>
                <w:rFonts w:ascii="Calibri" w:eastAsia="新細明體" w:hAnsi="Calibri" w:cs="Calibri" w:hint="eastAsia"/>
                <w:b/>
                <w:bCs/>
                <w:kern w:val="0"/>
                <w:szCs w:val="24"/>
                <w:bdr w:val="none" w:sz="0" w:space="0" w:color="auto" w:frame="1"/>
                <w:lang w:eastAsia="zh-HK"/>
              </w:rPr>
              <w:t>回答正確率達</w:t>
            </w:r>
            <w:r>
              <w:rPr>
                <w:rFonts w:ascii="Calibri" w:eastAsia="新細明體" w:hAnsi="Calibri" w:cs="Calibri" w:hint="eastAsia"/>
                <w:b/>
                <w:bCs/>
                <w:kern w:val="0"/>
                <w:szCs w:val="24"/>
                <w:bdr w:val="none" w:sz="0" w:space="0" w:color="auto" w:frame="1"/>
              </w:rPr>
              <w:t>9</w:t>
            </w:r>
            <w:r>
              <w:rPr>
                <w:rFonts w:ascii="Calibri" w:eastAsia="新細明體" w:hAnsi="Calibri" w:cs="Calibri" w:hint="eastAsia"/>
                <w:b/>
                <w:bCs/>
                <w:kern w:val="0"/>
                <w:szCs w:val="24"/>
                <w:bdr w:val="none" w:sz="0" w:space="0" w:color="auto" w:frame="1"/>
                <w:lang w:eastAsia="zh-HK"/>
              </w:rPr>
              <w:t>成以上有</w:t>
            </w:r>
            <w:r>
              <w:rPr>
                <w:rFonts w:ascii="Calibri" w:eastAsia="新細明體" w:hAnsi="Calibri" w:cs="Calibri" w:hint="eastAsia"/>
                <w:b/>
                <w:bCs/>
                <w:kern w:val="0"/>
                <w:szCs w:val="24"/>
                <w:bdr w:val="none" w:sz="0" w:space="0" w:color="auto" w:frame="1"/>
              </w:rPr>
              <w:t>56%</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達</w:t>
            </w:r>
            <w:r>
              <w:rPr>
                <w:rFonts w:ascii="Calibri" w:eastAsia="新細明體" w:hAnsi="Calibri" w:cs="Calibri"/>
                <w:b/>
                <w:bCs/>
                <w:kern w:val="0"/>
                <w:szCs w:val="24"/>
                <w:bdr w:val="none" w:sz="0" w:space="0" w:color="auto" w:frame="1"/>
              </w:rPr>
              <w:t>8</w:t>
            </w:r>
            <w:r>
              <w:rPr>
                <w:rFonts w:ascii="Calibri" w:eastAsia="新細明體" w:hAnsi="Calibri" w:cs="Calibri" w:hint="eastAsia"/>
                <w:b/>
                <w:bCs/>
                <w:kern w:val="0"/>
                <w:szCs w:val="24"/>
                <w:bdr w:val="none" w:sz="0" w:space="0" w:color="auto" w:frame="1"/>
                <w:lang w:eastAsia="zh-HK"/>
              </w:rPr>
              <w:t>成以上未滿</w:t>
            </w:r>
            <w:r>
              <w:rPr>
                <w:rFonts w:ascii="Calibri" w:eastAsia="新細明體" w:hAnsi="Calibri" w:cs="Calibri" w:hint="eastAsia"/>
                <w:b/>
                <w:bCs/>
                <w:kern w:val="0"/>
                <w:szCs w:val="24"/>
                <w:bdr w:val="none" w:sz="0" w:space="0" w:color="auto" w:frame="1"/>
              </w:rPr>
              <w:t>9</w:t>
            </w:r>
            <w:r>
              <w:rPr>
                <w:rFonts w:ascii="Calibri" w:eastAsia="新細明體" w:hAnsi="Calibri" w:cs="Calibri" w:hint="eastAsia"/>
                <w:b/>
                <w:bCs/>
                <w:kern w:val="0"/>
                <w:szCs w:val="24"/>
                <w:bdr w:val="none" w:sz="0" w:space="0" w:color="auto" w:frame="1"/>
                <w:lang w:eastAsia="zh-HK"/>
              </w:rPr>
              <w:t>成有</w:t>
            </w:r>
            <w:r>
              <w:rPr>
                <w:rFonts w:ascii="Calibri" w:eastAsia="新細明體" w:hAnsi="Calibri" w:cs="Calibri" w:hint="eastAsia"/>
                <w:b/>
                <w:bCs/>
                <w:kern w:val="0"/>
                <w:szCs w:val="24"/>
                <w:bdr w:val="none" w:sz="0" w:space="0" w:color="auto" w:frame="1"/>
              </w:rPr>
              <w:t>26%</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未達</w:t>
            </w:r>
            <w:r>
              <w:rPr>
                <w:rFonts w:ascii="Calibri" w:eastAsia="新細明體" w:hAnsi="Calibri" w:cs="Calibri" w:hint="eastAsia"/>
                <w:b/>
                <w:bCs/>
                <w:kern w:val="0"/>
                <w:szCs w:val="24"/>
                <w:bdr w:val="none" w:sz="0" w:space="0" w:color="auto" w:frame="1"/>
              </w:rPr>
              <w:t>7</w:t>
            </w:r>
            <w:r>
              <w:rPr>
                <w:rFonts w:ascii="Calibri" w:eastAsia="新細明體" w:hAnsi="Calibri" w:cs="Calibri" w:hint="eastAsia"/>
                <w:b/>
                <w:bCs/>
                <w:kern w:val="0"/>
                <w:szCs w:val="24"/>
                <w:bdr w:val="none" w:sz="0" w:space="0" w:color="auto" w:frame="1"/>
                <w:lang w:eastAsia="zh-HK"/>
              </w:rPr>
              <w:t>成以上未滿</w:t>
            </w:r>
            <w:r>
              <w:rPr>
                <w:rFonts w:ascii="Calibri" w:eastAsia="新細明體" w:hAnsi="Calibri" w:cs="Calibri" w:hint="eastAsia"/>
                <w:b/>
                <w:bCs/>
                <w:kern w:val="0"/>
                <w:szCs w:val="24"/>
                <w:bdr w:val="none" w:sz="0" w:space="0" w:color="auto" w:frame="1"/>
              </w:rPr>
              <w:t>8</w:t>
            </w:r>
            <w:r>
              <w:rPr>
                <w:rFonts w:ascii="Calibri" w:eastAsia="新細明體" w:hAnsi="Calibri" w:cs="Calibri" w:hint="eastAsia"/>
                <w:b/>
                <w:bCs/>
                <w:kern w:val="0"/>
                <w:szCs w:val="24"/>
                <w:bdr w:val="none" w:sz="0" w:space="0" w:color="auto" w:frame="1"/>
                <w:lang w:eastAsia="zh-HK"/>
              </w:rPr>
              <w:t>成有</w:t>
            </w:r>
            <w:r>
              <w:rPr>
                <w:rFonts w:ascii="Calibri" w:eastAsia="新細明體" w:hAnsi="Calibri" w:cs="Calibri" w:hint="eastAsia"/>
                <w:b/>
                <w:bCs/>
                <w:kern w:val="0"/>
                <w:szCs w:val="24"/>
                <w:bdr w:val="none" w:sz="0" w:space="0" w:color="auto" w:frame="1"/>
              </w:rPr>
              <w:t>8%</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未達</w:t>
            </w:r>
            <w:r>
              <w:rPr>
                <w:rFonts w:ascii="Calibri" w:eastAsia="新細明體" w:hAnsi="Calibri" w:cs="Calibri" w:hint="eastAsia"/>
                <w:b/>
                <w:bCs/>
                <w:kern w:val="0"/>
                <w:szCs w:val="24"/>
                <w:bdr w:val="none" w:sz="0" w:space="0" w:color="auto" w:frame="1"/>
              </w:rPr>
              <w:t>7</w:t>
            </w:r>
            <w:r>
              <w:rPr>
                <w:rFonts w:ascii="Calibri" w:eastAsia="新細明體" w:hAnsi="Calibri" w:cs="Calibri" w:hint="eastAsia"/>
                <w:b/>
                <w:bCs/>
                <w:kern w:val="0"/>
                <w:szCs w:val="24"/>
                <w:bdr w:val="none" w:sz="0" w:space="0" w:color="auto" w:frame="1"/>
                <w:lang w:eastAsia="zh-HK"/>
              </w:rPr>
              <w:t>成者</w:t>
            </w:r>
            <w:r>
              <w:rPr>
                <w:rFonts w:ascii="Calibri" w:eastAsia="新細明體" w:hAnsi="Calibri" w:cs="Calibri" w:hint="eastAsia"/>
                <w:b/>
                <w:bCs/>
                <w:kern w:val="0"/>
                <w:szCs w:val="24"/>
                <w:bdr w:val="none" w:sz="0" w:space="0" w:color="auto" w:frame="1"/>
              </w:rPr>
              <w:t>10%</w:t>
            </w:r>
            <w:r>
              <w:rPr>
                <w:rFonts w:ascii="Calibri" w:eastAsia="新細明體" w:hAnsi="Calibri" w:cs="Calibri" w:hint="eastAsia"/>
                <w:b/>
                <w:bCs/>
                <w:kern w:val="0"/>
                <w:szCs w:val="24"/>
                <w:bdr w:val="none" w:sz="0" w:space="0" w:color="auto" w:frame="1"/>
                <w:lang w:eastAsia="zh-HK"/>
              </w:rPr>
              <w:t>。</w:t>
            </w:r>
          </w:p>
          <w:p w14:paraId="17031981" w14:textId="0A20AFDF" w:rsidR="004846C6" w:rsidRPr="004846C6" w:rsidRDefault="004846C6" w:rsidP="004846C6">
            <w:pPr>
              <w:ind w:leftChars="20" w:left="146" w:hangingChars="41" w:hanging="98"/>
              <w:jc w:val="both"/>
              <w:rPr>
                <w:rFonts w:ascii="Calibri" w:eastAsia="新細明體" w:hAnsi="Calibri" w:cs="Calibri"/>
                <w:b/>
                <w:bCs/>
                <w:kern w:val="0"/>
                <w:szCs w:val="24"/>
                <w:bdr w:val="none" w:sz="0" w:space="0" w:color="auto" w:frame="1"/>
                <w:lang w:eastAsia="zh-HK"/>
              </w:rPr>
            </w:pPr>
            <w:r w:rsidRPr="00CA3654">
              <w:rPr>
                <w:rFonts w:ascii="Calibri" w:eastAsia="新細明體" w:hAnsi="Calibri" w:cs="Calibri" w:hint="eastAsia"/>
                <w:b/>
                <w:bCs/>
                <w:kern w:val="0"/>
                <w:szCs w:val="24"/>
                <w:bdr w:val="none" w:sz="0" w:space="0" w:color="auto" w:frame="1"/>
                <w:lang w:eastAsia="zh-HK"/>
              </w:rPr>
              <w:t>學生</w:t>
            </w:r>
            <w:r>
              <w:rPr>
                <w:rFonts w:ascii="Calibri" w:eastAsia="新細明體" w:hAnsi="Calibri" w:cs="Calibri" w:hint="eastAsia"/>
                <w:b/>
                <w:bCs/>
                <w:kern w:val="0"/>
                <w:szCs w:val="24"/>
                <w:bdr w:val="none" w:sz="0" w:space="0" w:color="auto" w:frame="1"/>
                <w:lang w:eastAsia="zh-HK"/>
              </w:rPr>
              <w:t>填寫課程滿意度問卷</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滿意度達</w:t>
            </w:r>
            <w:r>
              <w:rPr>
                <w:rFonts w:ascii="Calibri" w:eastAsia="新細明體" w:hAnsi="Calibri" w:cs="Calibri" w:hint="eastAsia"/>
                <w:b/>
                <w:bCs/>
                <w:kern w:val="0"/>
                <w:szCs w:val="24"/>
                <w:bdr w:val="none" w:sz="0" w:space="0" w:color="auto" w:frame="1"/>
              </w:rPr>
              <w:t>93%</w:t>
            </w:r>
            <w:r>
              <w:rPr>
                <w:rFonts w:ascii="Calibri" w:eastAsia="新細明體" w:hAnsi="Calibri" w:cs="Calibri" w:hint="eastAsia"/>
                <w:b/>
                <w:bCs/>
                <w:kern w:val="0"/>
                <w:szCs w:val="24"/>
                <w:bdr w:val="none" w:sz="0" w:space="0" w:color="auto" w:frame="1"/>
              </w:rPr>
              <w:t>（</w:t>
            </w:r>
            <w:r w:rsidRPr="004846C6">
              <w:rPr>
                <w:rFonts w:ascii="Calibri" w:eastAsia="新細明體" w:hAnsi="Calibri" w:cs="Calibri" w:hint="eastAsia"/>
                <w:b/>
                <w:bCs/>
                <w:kern w:val="0"/>
                <w:szCs w:val="24"/>
                <w:bdr w:val="none" w:sz="0" w:space="0" w:color="auto" w:frame="1"/>
                <w:lang w:eastAsia="zh-HK"/>
              </w:rPr>
              <w:t>非常同意</w:t>
            </w:r>
            <w:r w:rsidRPr="004846C6">
              <w:rPr>
                <w:rFonts w:ascii="Calibri" w:eastAsia="新細明體" w:hAnsi="Calibri" w:cs="Calibri" w:hint="eastAsia"/>
                <w:b/>
                <w:bCs/>
                <w:kern w:val="0"/>
                <w:szCs w:val="24"/>
                <w:bdr w:val="none" w:sz="0" w:space="0" w:color="auto" w:frame="1"/>
                <w:lang w:eastAsia="zh-HK"/>
              </w:rPr>
              <w:t>69%</w:t>
            </w:r>
            <w:r>
              <w:rPr>
                <w:rFonts w:ascii="Calibri" w:eastAsia="新細明體" w:hAnsi="Calibri" w:cs="Calibri" w:hint="eastAsia"/>
                <w:b/>
                <w:bCs/>
                <w:kern w:val="0"/>
                <w:szCs w:val="24"/>
                <w:bdr w:val="none" w:sz="0" w:space="0" w:color="auto" w:frame="1"/>
              </w:rPr>
              <w:t>、</w:t>
            </w:r>
          </w:p>
          <w:p w14:paraId="1545D803" w14:textId="796A577E" w:rsidR="004846C6" w:rsidRPr="00CA3654" w:rsidRDefault="004846C6" w:rsidP="004846C6">
            <w:pPr>
              <w:ind w:leftChars="20" w:left="146" w:hangingChars="41" w:hanging="98"/>
              <w:jc w:val="both"/>
              <w:rPr>
                <w:rFonts w:ascii="Calibri" w:eastAsia="新細明體" w:hAnsi="Calibri" w:cs="Calibri"/>
                <w:b/>
                <w:bCs/>
                <w:kern w:val="0"/>
                <w:szCs w:val="24"/>
                <w:bdr w:val="none" w:sz="0" w:space="0" w:color="auto" w:frame="1"/>
                <w:lang w:eastAsia="zh-HK"/>
              </w:rPr>
            </w:pPr>
            <w:r w:rsidRPr="004846C6">
              <w:rPr>
                <w:rFonts w:ascii="Calibri" w:eastAsia="新細明體" w:hAnsi="Calibri" w:cs="Calibri" w:hint="eastAsia"/>
                <w:b/>
                <w:bCs/>
                <w:kern w:val="0"/>
                <w:szCs w:val="24"/>
                <w:bdr w:val="none" w:sz="0" w:space="0" w:color="auto" w:frame="1"/>
                <w:lang w:eastAsia="zh-HK"/>
              </w:rPr>
              <w:t>同意</w:t>
            </w:r>
            <w:r w:rsidRPr="004846C6">
              <w:rPr>
                <w:rFonts w:ascii="Calibri" w:eastAsia="新細明體" w:hAnsi="Calibri" w:cs="Calibri" w:hint="eastAsia"/>
                <w:b/>
                <w:bCs/>
                <w:kern w:val="0"/>
                <w:szCs w:val="24"/>
                <w:bdr w:val="none" w:sz="0" w:space="0" w:color="auto" w:frame="1"/>
                <w:lang w:eastAsia="zh-HK"/>
              </w:rPr>
              <w:t>24%</w:t>
            </w:r>
            <w:r>
              <w:rPr>
                <w:rFonts w:ascii="Calibri" w:eastAsia="新細明體" w:hAnsi="Calibri" w:cs="Calibri" w:hint="eastAsia"/>
                <w:b/>
                <w:bCs/>
                <w:kern w:val="0"/>
                <w:szCs w:val="24"/>
                <w:bdr w:val="none" w:sz="0" w:space="0" w:color="auto" w:frame="1"/>
              </w:rPr>
              <w:t>、</w:t>
            </w:r>
            <w:r w:rsidRPr="004846C6">
              <w:rPr>
                <w:rFonts w:ascii="Calibri" w:eastAsia="新細明體" w:hAnsi="Calibri" w:cs="Calibri" w:hint="eastAsia"/>
                <w:b/>
                <w:bCs/>
                <w:kern w:val="0"/>
                <w:szCs w:val="24"/>
                <w:bdr w:val="none" w:sz="0" w:space="0" w:color="auto" w:frame="1"/>
                <w:lang w:eastAsia="zh-HK"/>
              </w:rPr>
              <w:t>普通</w:t>
            </w:r>
            <w:r>
              <w:rPr>
                <w:rFonts w:ascii="Calibri" w:eastAsia="新細明體" w:hAnsi="Calibri" w:cs="Calibri" w:hint="eastAsia"/>
                <w:b/>
                <w:bCs/>
                <w:kern w:val="0"/>
                <w:szCs w:val="24"/>
                <w:bdr w:val="none" w:sz="0" w:space="0" w:color="auto" w:frame="1"/>
              </w:rPr>
              <w:t>7</w:t>
            </w:r>
            <w:r w:rsidRPr="004846C6">
              <w:rPr>
                <w:rFonts w:ascii="Calibri" w:eastAsia="新細明體" w:hAnsi="Calibri" w:cs="Calibri" w:hint="eastAsia"/>
                <w:b/>
                <w:bCs/>
                <w:kern w:val="0"/>
                <w:szCs w:val="24"/>
                <w:bdr w:val="none" w:sz="0" w:space="0" w:color="auto" w:frame="1"/>
                <w:lang w:eastAsia="zh-HK"/>
              </w:rPr>
              <w:t>%</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rPr>
              <w:t>。</w:t>
            </w:r>
          </w:p>
        </w:tc>
      </w:tr>
      <w:tr w:rsidR="004846C6" w:rsidRPr="001B38FB" w14:paraId="7416064F" w14:textId="77777777" w:rsidTr="00153756">
        <w:trPr>
          <w:trHeight w:val="2959"/>
          <w:jc w:val="center"/>
        </w:trPr>
        <w:tc>
          <w:tcPr>
            <w:tcW w:w="10142" w:type="dxa"/>
            <w:gridSpan w:val="6"/>
          </w:tcPr>
          <w:p w14:paraId="52CCE4F4" w14:textId="77777777" w:rsidR="004846C6" w:rsidRPr="001B38FB" w:rsidRDefault="004846C6" w:rsidP="004846C6">
            <w:pPr>
              <w:ind w:leftChars="20" w:left="146" w:hangingChars="41" w:hanging="98"/>
              <w:jc w:val="both"/>
              <w:rPr>
                <w:rFonts w:ascii="Times New Roman" w:eastAsia="標楷體" w:hAnsi="Times New Roman" w:cs="Times New Roman"/>
              </w:rPr>
            </w:pPr>
            <w:r w:rsidRPr="00ED447D">
              <w:rPr>
                <w:rFonts w:ascii="Calibri" w:eastAsia="新細明體" w:hAnsi="Calibri" w:cs="Calibri"/>
                <w:b/>
                <w:bCs/>
                <w:kern w:val="0"/>
                <w:szCs w:val="24"/>
                <w:bdr w:val="none" w:sz="0" w:space="0" w:color="auto" w:frame="1"/>
              </w:rPr>
              <w:t>A</w:t>
            </w:r>
            <w:r>
              <w:rPr>
                <w:rFonts w:ascii="Calibri" w:eastAsia="新細明體" w:hAnsi="Calibri" w:cs="Calibri" w:hint="eastAsia"/>
                <w:b/>
                <w:bCs/>
                <w:kern w:val="0"/>
                <w:szCs w:val="24"/>
                <w:bdr w:val="none" w:sz="0" w:space="0" w:color="auto" w:frame="1"/>
              </w:rPr>
              <w:t>2</w:t>
            </w:r>
            <w:r>
              <w:rPr>
                <w:rFonts w:ascii="Calibri" w:eastAsia="新細明體" w:hAnsi="Calibri" w:cs="Calibri" w:hint="eastAsia"/>
                <w:b/>
                <w:bCs/>
                <w:kern w:val="0"/>
                <w:szCs w:val="24"/>
                <w:bdr w:val="none" w:sz="0" w:space="0" w:color="auto" w:frame="1"/>
              </w:rPr>
              <w:t>人文關懷</w:t>
            </w:r>
            <w:r w:rsidRPr="00ED447D">
              <w:rPr>
                <w:rFonts w:ascii="Calibri" w:eastAsia="新細明體" w:hAnsi="Calibri" w:cs="Calibri"/>
                <w:b/>
                <w:bCs/>
                <w:kern w:val="0"/>
                <w:szCs w:val="24"/>
                <w:bdr w:val="none" w:sz="0" w:space="0" w:color="auto" w:frame="1"/>
              </w:rPr>
              <w:t>學習之成果紀錄</w:t>
            </w:r>
            <w:r w:rsidRPr="001B38FB">
              <w:rPr>
                <w:rFonts w:ascii="Times New Roman" w:eastAsia="標楷體" w:hAnsi="Times New Roman" w:cs="Times New Roman"/>
              </w:rPr>
              <w:t>：</w:t>
            </w:r>
            <w:r w:rsidRPr="00BF6352">
              <w:rPr>
                <w:rFonts w:ascii="Times New Roman" w:eastAsia="標楷體" w:hAnsi="Times New Roman" w:cs="Times New Roman" w:hint="eastAsia"/>
                <w:color w:val="BFBFBF" w:themeColor="background1" w:themeShade="BF"/>
              </w:rPr>
              <w:t>(</w:t>
            </w:r>
            <w:r w:rsidRPr="00BF6352">
              <w:rPr>
                <w:rFonts w:ascii="Times New Roman" w:eastAsia="標楷體" w:hAnsi="Times New Roman" w:cs="Times New Roman" w:hint="eastAsia"/>
                <w:color w:val="BFBFBF" w:themeColor="background1" w:themeShade="BF"/>
              </w:rPr>
              <w:t>約</w:t>
            </w:r>
            <w:r w:rsidRPr="00BF6352">
              <w:rPr>
                <w:rFonts w:ascii="Times New Roman" w:eastAsia="標楷體" w:hAnsi="Times New Roman" w:cs="Times New Roman" w:hint="eastAsia"/>
                <w:color w:val="BFBFBF" w:themeColor="background1" w:themeShade="BF"/>
              </w:rPr>
              <w:t>300~600</w:t>
            </w:r>
            <w:r w:rsidRPr="00BF6352">
              <w:rPr>
                <w:rFonts w:ascii="Times New Roman" w:eastAsia="標楷體" w:hAnsi="Times New Roman" w:cs="Times New Roman" w:hint="eastAsia"/>
                <w:color w:val="BFBFBF" w:themeColor="background1" w:themeShade="BF"/>
              </w:rPr>
              <w:t>字內容，簡述舉辦方式及內容、關鍵能力、具體衡量方式關聯性，並包含問卷調查統計結果</w:t>
            </w:r>
            <w:r w:rsidRPr="00BF6352">
              <w:rPr>
                <w:rFonts w:ascii="Times New Roman" w:eastAsia="標楷體" w:hAnsi="Times New Roman" w:cs="Times New Roman" w:hint="eastAsia"/>
                <w:color w:val="BFBFBF" w:themeColor="background1" w:themeShade="BF"/>
              </w:rPr>
              <w:t>)</w:t>
            </w:r>
          </w:p>
          <w:p w14:paraId="4CBD1DAD" w14:textId="6184BBDD" w:rsidR="004846C6" w:rsidRPr="004846C6" w:rsidRDefault="004846C6" w:rsidP="004846C6">
            <w:pPr>
              <w:spacing w:line="276" w:lineRule="auto"/>
              <w:ind w:leftChars="20" w:left="305" w:hangingChars="107" w:hanging="257"/>
              <w:jc w:val="both"/>
              <w:rPr>
                <w:rFonts w:ascii="Calibri" w:eastAsia="新細明體" w:hAnsi="Calibri" w:cs="Calibri"/>
                <w:b/>
                <w:bCs/>
                <w:kern w:val="0"/>
                <w:szCs w:val="24"/>
                <w:bdr w:val="none" w:sz="0" w:space="0" w:color="auto" w:frame="1"/>
                <w:lang w:eastAsia="zh-HK"/>
              </w:rPr>
            </w:pPr>
            <w:r w:rsidRPr="004846C6">
              <w:rPr>
                <w:rFonts w:ascii="Calibri" w:eastAsia="新細明體" w:hAnsi="Calibri" w:cs="Calibri" w:hint="eastAsia"/>
                <w:b/>
                <w:bCs/>
                <w:kern w:val="0"/>
                <w:szCs w:val="24"/>
                <w:bdr w:val="none" w:sz="0" w:space="0" w:color="auto" w:frame="1"/>
                <w:lang w:eastAsia="zh-HK"/>
              </w:rPr>
              <w:t>一、講師介紹個人工作經歷、服務單位：</w:t>
            </w:r>
            <w:r w:rsidRPr="00CA3654">
              <w:rPr>
                <w:rFonts w:ascii="Calibri" w:eastAsia="新細明體" w:hAnsi="Calibri" w:cs="Calibri" w:hint="eastAsia"/>
                <w:b/>
                <w:bCs/>
                <w:kern w:val="0"/>
                <w:szCs w:val="24"/>
                <w:bdr w:val="none" w:sz="0" w:space="0" w:color="auto" w:frame="1"/>
                <w:lang w:eastAsia="zh-HK"/>
              </w:rPr>
              <w:t>講師</w:t>
            </w:r>
            <w:r>
              <w:rPr>
                <w:rFonts w:ascii="Calibri" w:eastAsia="新細明體" w:hAnsi="Calibri" w:cs="Calibri" w:hint="eastAsia"/>
                <w:b/>
                <w:bCs/>
                <w:kern w:val="0"/>
                <w:szCs w:val="24"/>
                <w:bdr w:val="none" w:sz="0" w:space="0" w:color="auto" w:frame="1"/>
                <w:lang w:eastAsia="zh-HK"/>
              </w:rPr>
              <w:t>為</w:t>
            </w:r>
            <w:r w:rsidR="00C01A9F">
              <w:rPr>
                <w:rFonts w:ascii="Calibri" w:eastAsia="新細明體" w:hAnsi="Calibri" w:cs="Calibri" w:hint="eastAsia"/>
                <w:b/>
                <w:bCs/>
                <w:kern w:val="0"/>
                <w:szCs w:val="24"/>
                <w:bdr w:val="none" w:sz="0" w:space="0" w:color="auto" w:frame="1"/>
                <w:lang w:eastAsia="zh-HK"/>
              </w:rPr>
              <w:t>財團法人</w:t>
            </w:r>
            <w:r w:rsidR="0018297F">
              <w:rPr>
                <w:rFonts w:ascii="Calibri" w:eastAsia="新細明體" w:hAnsi="Calibri" w:cs="Calibri" w:hint="eastAsia"/>
                <w:b/>
                <w:bCs/>
                <w:kern w:val="0"/>
                <w:szCs w:val="24"/>
                <w:bdr w:val="none" w:sz="0" w:space="0" w:color="auto" w:frame="1"/>
                <w:lang w:eastAsia="zh-HK"/>
              </w:rPr>
              <w:t>天使心家族基金會桃園辦事處的社工督導</w:t>
            </w:r>
            <w:r w:rsidR="0018297F">
              <w:rPr>
                <w:rFonts w:ascii="Calibri" w:eastAsia="新細明體" w:hAnsi="Calibri" w:cs="Calibri" w:hint="eastAsia"/>
                <w:b/>
                <w:bCs/>
                <w:kern w:val="0"/>
                <w:szCs w:val="24"/>
                <w:bdr w:val="none" w:sz="0" w:space="0" w:color="auto" w:frame="1"/>
              </w:rPr>
              <w:t>，</w:t>
            </w:r>
            <w:r w:rsidRPr="004846C6">
              <w:rPr>
                <w:rFonts w:ascii="Calibri" w:eastAsia="新細明體" w:hAnsi="Calibri" w:cs="Calibri" w:hint="eastAsia"/>
                <w:b/>
                <w:bCs/>
                <w:kern w:val="0"/>
                <w:szCs w:val="24"/>
                <w:bdr w:val="none" w:sz="0" w:space="0" w:color="auto" w:frame="1"/>
                <w:lang w:eastAsia="zh-HK"/>
              </w:rPr>
              <w:t>天使心家族的兩位創辦人</w:t>
            </w:r>
            <w:r w:rsidR="0018297F">
              <w:rPr>
                <w:rFonts w:ascii="Calibri" w:eastAsia="新細明體" w:hAnsi="Calibri" w:cs="Calibri" w:hint="eastAsia"/>
                <w:b/>
                <w:bCs/>
                <w:kern w:val="0"/>
                <w:szCs w:val="24"/>
                <w:bdr w:val="none" w:sz="0" w:space="0" w:color="auto" w:frame="1"/>
                <w:lang w:eastAsia="zh-HK"/>
              </w:rPr>
              <w:t>因為</w:t>
            </w:r>
            <w:r w:rsidRPr="004846C6">
              <w:rPr>
                <w:rFonts w:ascii="Calibri" w:eastAsia="新細明體" w:hAnsi="Calibri" w:cs="Calibri" w:hint="eastAsia"/>
                <w:b/>
                <w:bCs/>
                <w:kern w:val="0"/>
                <w:szCs w:val="24"/>
                <w:bdr w:val="none" w:sz="0" w:space="0" w:color="auto" w:frame="1"/>
                <w:lang w:eastAsia="zh-HK"/>
              </w:rPr>
              <w:t>身心障礙孩童獨自在家心肌梗塞離世，</w:t>
            </w:r>
            <w:r w:rsidR="0018297F">
              <w:rPr>
                <w:rFonts w:ascii="Calibri" w:eastAsia="新細明體" w:hAnsi="Calibri" w:cs="Calibri" w:hint="eastAsia"/>
                <w:b/>
                <w:bCs/>
                <w:kern w:val="0"/>
                <w:szCs w:val="24"/>
                <w:bdr w:val="none" w:sz="0" w:space="0" w:color="auto" w:frame="1"/>
                <w:lang w:eastAsia="zh-HK"/>
              </w:rPr>
              <w:t>帶來很大的</w:t>
            </w:r>
            <w:r w:rsidRPr="004846C6">
              <w:rPr>
                <w:rFonts w:ascii="Calibri" w:eastAsia="新細明體" w:hAnsi="Calibri" w:cs="Calibri" w:hint="eastAsia"/>
                <w:b/>
                <w:bCs/>
                <w:kern w:val="0"/>
                <w:szCs w:val="24"/>
                <w:bdr w:val="none" w:sz="0" w:space="0" w:color="auto" w:frame="1"/>
                <w:lang w:eastAsia="zh-HK"/>
              </w:rPr>
              <w:t>影響，</w:t>
            </w:r>
            <w:r w:rsidR="0018297F">
              <w:rPr>
                <w:rFonts w:ascii="Calibri" w:eastAsia="新細明體" w:hAnsi="Calibri" w:cs="Calibri" w:hint="eastAsia"/>
                <w:b/>
                <w:bCs/>
                <w:kern w:val="0"/>
                <w:szCs w:val="24"/>
                <w:bdr w:val="none" w:sz="0" w:space="0" w:color="auto" w:frame="1"/>
                <w:lang w:eastAsia="zh-HK"/>
              </w:rPr>
              <w:t>因而</w:t>
            </w:r>
            <w:r w:rsidRPr="004846C6">
              <w:rPr>
                <w:rFonts w:ascii="Calibri" w:eastAsia="新細明體" w:hAnsi="Calibri" w:cs="Calibri" w:hint="eastAsia"/>
                <w:b/>
                <w:bCs/>
                <w:kern w:val="0"/>
                <w:szCs w:val="24"/>
                <w:bdr w:val="none" w:sz="0" w:space="0" w:color="auto" w:frame="1"/>
                <w:lang w:eastAsia="zh-HK"/>
              </w:rPr>
              <w:t>創立機構陪同身障者家屬走出陰霾。愛奇兒</w:t>
            </w:r>
            <w:r w:rsidR="0018297F">
              <w:rPr>
                <w:rFonts w:ascii="Calibri" w:eastAsia="新細明體" w:hAnsi="Calibri" w:cs="Calibri" w:hint="eastAsia"/>
                <w:b/>
                <w:bCs/>
                <w:kern w:val="0"/>
                <w:szCs w:val="24"/>
                <w:bdr w:val="none" w:sz="0" w:space="0" w:color="auto" w:frame="1"/>
                <w:lang w:eastAsia="zh-HK"/>
              </w:rPr>
              <w:t>是</w:t>
            </w:r>
            <w:r w:rsidRPr="004846C6">
              <w:rPr>
                <w:rFonts w:ascii="Calibri" w:eastAsia="新細明體" w:hAnsi="Calibri" w:cs="Calibri" w:hint="eastAsia"/>
                <w:b/>
                <w:bCs/>
                <w:kern w:val="0"/>
                <w:szCs w:val="24"/>
                <w:bdr w:val="none" w:sz="0" w:space="0" w:color="auto" w:frame="1"/>
                <w:lang w:eastAsia="zh-HK"/>
              </w:rPr>
              <w:t>天使心家族中對身心障礙孩童的統稱，意指可愛又奇特的孩子。</w:t>
            </w:r>
            <w:r w:rsidR="0018297F">
              <w:rPr>
                <w:rFonts w:ascii="Calibri" w:eastAsia="新細明體" w:hAnsi="Calibri" w:cs="Calibri" w:hint="eastAsia"/>
                <w:b/>
                <w:bCs/>
                <w:kern w:val="0"/>
                <w:szCs w:val="24"/>
                <w:bdr w:val="none" w:sz="0" w:space="0" w:color="auto" w:frame="1"/>
                <w:lang w:eastAsia="zh-HK"/>
              </w:rPr>
              <w:t>基金會的</w:t>
            </w:r>
            <w:r w:rsidRPr="004846C6">
              <w:rPr>
                <w:rFonts w:ascii="Calibri" w:eastAsia="新細明體" w:hAnsi="Calibri" w:cs="Calibri" w:hint="eastAsia"/>
                <w:b/>
                <w:bCs/>
                <w:kern w:val="0"/>
                <w:szCs w:val="24"/>
                <w:bdr w:val="none" w:sz="0" w:space="0" w:color="auto" w:frame="1"/>
                <w:lang w:eastAsia="zh-HK"/>
              </w:rPr>
              <w:t>願景</w:t>
            </w:r>
            <w:r w:rsidR="0018297F">
              <w:rPr>
                <w:rFonts w:ascii="Calibri" w:eastAsia="新細明體" w:hAnsi="Calibri" w:cs="Calibri" w:hint="eastAsia"/>
                <w:b/>
                <w:bCs/>
                <w:kern w:val="0"/>
                <w:szCs w:val="24"/>
                <w:bdr w:val="none" w:sz="0" w:space="0" w:color="auto" w:frame="1"/>
                <w:lang w:eastAsia="zh-HK"/>
              </w:rPr>
              <w:t>是</w:t>
            </w:r>
            <w:r w:rsidRPr="004846C6">
              <w:rPr>
                <w:rFonts w:ascii="Calibri" w:eastAsia="新細明體" w:hAnsi="Calibri" w:cs="Calibri" w:hint="eastAsia"/>
                <w:b/>
                <w:bCs/>
                <w:kern w:val="0"/>
                <w:szCs w:val="24"/>
                <w:bdr w:val="none" w:sz="0" w:space="0" w:color="auto" w:frame="1"/>
                <w:lang w:eastAsia="zh-HK"/>
              </w:rPr>
              <w:t>父母先走出來，孩子才有希望。</w:t>
            </w:r>
          </w:p>
          <w:p w14:paraId="1498E321" w14:textId="26146730" w:rsidR="004846C6" w:rsidRPr="00153756" w:rsidRDefault="0018297F" w:rsidP="004846C6">
            <w:pPr>
              <w:spacing w:line="276" w:lineRule="auto"/>
              <w:ind w:leftChars="20" w:left="305" w:hangingChars="107" w:hanging="257"/>
              <w:jc w:val="both"/>
              <w:rPr>
                <w:rFonts w:ascii="Calibri" w:eastAsia="新細明體" w:hAnsi="Calibri" w:cs="Calibri"/>
                <w:b/>
                <w:bCs/>
                <w:kern w:val="0"/>
                <w:szCs w:val="24"/>
                <w:bdr w:val="none" w:sz="0" w:space="0" w:color="auto" w:frame="1"/>
                <w:lang w:eastAsia="zh-HK"/>
              </w:rPr>
            </w:pPr>
            <w:r>
              <w:rPr>
                <w:rFonts w:ascii="Calibri" w:eastAsia="新細明體" w:hAnsi="Calibri" w:cs="Calibri" w:hint="eastAsia"/>
                <w:b/>
                <w:bCs/>
                <w:kern w:val="0"/>
                <w:szCs w:val="24"/>
                <w:bdr w:val="none" w:sz="0" w:space="0" w:color="auto" w:frame="1"/>
                <w:lang w:eastAsia="zh-HK"/>
              </w:rPr>
              <w:t>二、案例分享</w:t>
            </w:r>
            <w:r w:rsidR="00153756">
              <w:rPr>
                <w:rFonts w:ascii="Calibri" w:eastAsia="新細明體" w:hAnsi="Calibri" w:cs="Calibri" w:hint="eastAsia"/>
                <w:b/>
                <w:bCs/>
                <w:kern w:val="0"/>
                <w:szCs w:val="24"/>
                <w:bdr w:val="none" w:sz="0" w:space="0" w:color="auto" w:frame="1"/>
                <w:lang w:eastAsia="zh-HK"/>
              </w:rPr>
              <w:t>（一）</w:t>
            </w:r>
            <w:r w:rsidR="00153756" w:rsidRPr="004846C6">
              <w:rPr>
                <w:rFonts w:ascii="Calibri" w:eastAsia="新細明體" w:hAnsi="Calibri" w:cs="Calibri" w:hint="eastAsia"/>
                <w:b/>
                <w:bCs/>
                <w:kern w:val="0"/>
                <w:szCs w:val="24"/>
                <w:bdr w:val="none" w:sz="0" w:space="0" w:color="auto" w:frame="1"/>
                <w:lang w:eastAsia="zh-HK"/>
              </w:rPr>
              <w:t>：</w:t>
            </w:r>
            <w:r w:rsidR="004846C6" w:rsidRPr="00153756">
              <w:rPr>
                <w:rFonts w:ascii="Calibri" w:eastAsia="新細明體" w:hAnsi="Calibri" w:cs="Calibri" w:hint="eastAsia"/>
                <w:b/>
                <w:bCs/>
                <w:kern w:val="0"/>
                <w:szCs w:val="24"/>
                <w:bdr w:val="none" w:sz="0" w:space="0" w:color="auto" w:frame="1"/>
                <w:lang w:eastAsia="zh-HK"/>
              </w:rPr>
              <w:t>小紫有兩位身障者弟弟，近期大弟弟發生吞嚥困難時媽媽沒有打給專業人時求助反而是因為無助選擇打給小紫，弟弟離世後小紫為此感到罪惡及壓力；今年小紫將結婚了，代表小紫的生活中有了關於他自己的事，但因和弟弟的喪期近而家裡反對。從此案例中看到身障者手足的生活為難及罪惡感來源。</w:t>
            </w:r>
          </w:p>
          <w:p w14:paraId="484E1CC3" w14:textId="63C12A63" w:rsidR="004846C6" w:rsidRPr="00153756" w:rsidRDefault="00153756" w:rsidP="004846C6">
            <w:pPr>
              <w:spacing w:line="276" w:lineRule="auto"/>
              <w:ind w:leftChars="20" w:left="305" w:hangingChars="107" w:hanging="257"/>
              <w:jc w:val="both"/>
              <w:rPr>
                <w:rFonts w:ascii="Calibri" w:eastAsia="新細明體" w:hAnsi="Calibri" w:cs="Calibri"/>
                <w:b/>
                <w:bCs/>
                <w:kern w:val="0"/>
                <w:szCs w:val="24"/>
                <w:bdr w:val="none" w:sz="0" w:space="0" w:color="auto" w:frame="1"/>
                <w:lang w:eastAsia="zh-HK"/>
              </w:rPr>
            </w:pPr>
            <w:r>
              <w:rPr>
                <w:rFonts w:ascii="Calibri" w:eastAsia="新細明體" w:hAnsi="Calibri" w:cs="Calibri" w:hint="eastAsia"/>
                <w:b/>
                <w:bCs/>
                <w:kern w:val="0"/>
                <w:szCs w:val="24"/>
                <w:bdr w:val="none" w:sz="0" w:space="0" w:color="auto" w:frame="1"/>
                <w:lang w:eastAsia="zh-HK"/>
              </w:rPr>
              <w:t>三、案例分享（二）</w:t>
            </w:r>
            <w:r w:rsidRPr="004846C6">
              <w:rPr>
                <w:rFonts w:ascii="Calibri" w:eastAsia="新細明體" w:hAnsi="Calibri" w:cs="Calibri" w:hint="eastAsia"/>
                <w:b/>
                <w:bCs/>
                <w:kern w:val="0"/>
                <w:szCs w:val="24"/>
                <w:bdr w:val="none" w:sz="0" w:space="0" w:color="auto" w:frame="1"/>
                <w:lang w:eastAsia="zh-HK"/>
              </w:rPr>
              <w:t>：</w:t>
            </w:r>
            <w:r w:rsidR="004846C6" w:rsidRPr="00153756">
              <w:rPr>
                <w:rFonts w:ascii="Calibri" w:eastAsia="新細明體" w:hAnsi="Calibri" w:cs="Calibri" w:hint="eastAsia"/>
                <w:b/>
                <w:bCs/>
                <w:kern w:val="0"/>
                <w:szCs w:val="24"/>
                <w:bdr w:val="none" w:sz="0" w:space="0" w:color="auto" w:frame="1"/>
                <w:lang w:eastAsia="zh-HK"/>
              </w:rPr>
              <w:t>阿宣</w:t>
            </w:r>
            <w:r>
              <w:rPr>
                <w:rFonts w:ascii="Calibri" w:eastAsia="新細明體" w:hAnsi="Calibri" w:cs="Calibri" w:hint="eastAsia"/>
                <w:b/>
                <w:bCs/>
                <w:kern w:val="0"/>
                <w:szCs w:val="24"/>
                <w:bdr w:val="none" w:sz="0" w:space="0" w:color="auto" w:frame="1"/>
                <w:lang w:eastAsia="zh-HK"/>
              </w:rPr>
              <w:t>的</w:t>
            </w:r>
            <w:r w:rsidR="004846C6" w:rsidRPr="00153756">
              <w:rPr>
                <w:rFonts w:ascii="Calibri" w:eastAsia="新細明體" w:hAnsi="Calibri" w:cs="Calibri" w:hint="eastAsia"/>
                <w:b/>
                <w:bCs/>
                <w:kern w:val="0"/>
                <w:szCs w:val="24"/>
                <w:bdr w:val="none" w:sz="0" w:space="0" w:color="auto" w:frame="1"/>
                <w:lang w:eastAsia="zh-HK"/>
              </w:rPr>
              <w:t>弟弟出生前</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是</w:t>
            </w:r>
            <w:r w:rsidRPr="00153756">
              <w:rPr>
                <w:rFonts w:ascii="Calibri" w:eastAsia="新細明體" w:hAnsi="Calibri" w:cs="Calibri" w:hint="eastAsia"/>
                <w:b/>
                <w:bCs/>
                <w:kern w:val="0"/>
                <w:szCs w:val="24"/>
                <w:bdr w:val="none" w:sz="0" w:space="0" w:color="auto" w:frame="1"/>
                <w:lang w:eastAsia="zh-HK"/>
              </w:rPr>
              <w:t>備受疼愛</w:t>
            </w:r>
            <w:r>
              <w:rPr>
                <w:rFonts w:ascii="Calibri" w:eastAsia="新細明體" w:hAnsi="Calibri" w:cs="Calibri" w:hint="eastAsia"/>
                <w:b/>
                <w:bCs/>
                <w:kern w:val="0"/>
                <w:szCs w:val="24"/>
                <w:bdr w:val="none" w:sz="0" w:space="0" w:color="auto" w:frame="1"/>
                <w:lang w:eastAsia="zh-HK"/>
              </w:rPr>
              <w:t>的</w:t>
            </w:r>
            <w:r w:rsidR="004846C6" w:rsidRPr="00153756">
              <w:rPr>
                <w:rFonts w:ascii="Calibri" w:eastAsia="新細明體" w:hAnsi="Calibri" w:cs="Calibri" w:hint="eastAsia"/>
                <w:b/>
                <w:bCs/>
                <w:kern w:val="0"/>
                <w:szCs w:val="24"/>
                <w:bdr w:val="none" w:sz="0" w:space="0" w:color="auto" w:frame="1"/>
                <w:lang w:eastAsia="zh-HK"/>
              </w:rPr>
              <w:t>獨生子，弟弟出生後家中的注意力都在弟弟身上，常常忽略他，便覺得自己像是從王子變乞丐。某年父親和阿宣一起參與天使心家族活動而關係開始修復，父親也表露特別關愛弟弟是怕造成手足的負擔，許多父母都常這麼想，但其實缺乏很多真正傾聽手足聲音的機會。</w:t>
            </w:r>
          </w:p>
          <w:p w14:paraId="7A0D14EC" w14:textId="77777777" w:rsidR="00153756" w:rsidRDefault="00153756" w:rsidP="004846C6">
            <w:pPr>
              <w:spacing w:line="276" w:lineRule="auto"/>
              <w:ind w:leftChars="20" w:left="305" w:hangingChars="107" w:hanging="257"/>
              <w:jc w:val="both"/>
              <w:rPr>
                <w:rFonts w:ascii="Calibri" w:eastAsia="新細明體" w:hAnsi="Calibri" w:cs="Calibri"/>
                <w:b/>
                <w:bCs/>
                <w:kern w:val="0"/>
                <w:szCs w:val="24"/>
                <w:bdr w:val="none" w:sz="0" w:space="0" w:color="auto" w:frame="1"/>
                <w:lang w:eastAsia="zh-HK"/>
              </w:rPr>
            </w:pPr>
            <w:r>
              <w:rPr>
                <w:rFonts w:ascii="Calibri" w:eastAsia="新細明體" w:hAnsi="Calibri" w:cs="Calibri" w:hint="eastAsia"/>
                <w:b/>
                <w:bCs/>
                <w:kern w:val="0"/>
                <w:szCs w:val="24"/>
                <w:bdr w:val="none" w:sz="0" w:space="0" w:color="auto" w:frame="1"/>
                <w:lang w:eastAsia="zh-HK"/>
              </w:rPr>
              <w:t>四</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講師說明身心障礙者的</w:t>
            </w:r>
            <w:r w:rsidR="004846C6" w:rsidRPr="00153756">
              <w:rPr>
                <w:rFonts w:ascii="Calibri" w:eastAsia="新細明體" w:hAnsi="Calibri" w:cs="Calibri" w:hint="eastAsia"/>
                <w:b/>
                <w:bCs/>
                <w:kern w:val="0"/>
                <w:szCs w:val="24"/>
                <w:bdr w:val="none" w:sz="0" w:space="0" w:color="auto" w:frame="1"/>
                <w:lang w:eastAsia="zh-HK"/>
              </w:rPr>
              <w:t>手足關係</w:t>
            </w:r>
            <w:r>
              <w:rPr>
                <w:rFonts w:ascii="Calibri" w:eastAsia="新細明體" w:hAnsi="Calibri" w:cs="Calibri" w:hint="eastAsia"/>
                <w:b/>
                <w:bCs/>
                <w:kern w:val="0"/>
                <w:szCs w:val="24"/>
                <w:bdr w:val="none" w:sz="0" w:space="0" w:color="auto" w:frame="1"/>
              </w:rPr>
              <w:t>、</w:t>
            </w:r>
            <w:r w:rsidR="004846C6" w:rsidRPr="00153756">
              <w:rPr>
                <w:rFonts w:ascii="Calibri" w:eastAsia="新細明體" w:hAnsi="Calibri" w:cs="Calibri" w:hint="eastAsia"/>
                <w:b/>
                <w:bCs/>
                <w:kern w:val="0"/>
                <w:szCs w:val="24"/>
                <w:bdr w:val="none" w:sz="0" w:space="0" w:color="auto" w:frame="1"/>
                <w:lang w:eastAsia="zh-HK"/>
              </w:rPr>
              <w:t>一般手足關係</w:t>
            </w:r>
            <w:r>
              <w:rPr>
                <w:rFonts w:ascii="Calibri" w:eastAsia="新細明體" w:hAnsi="Calibri" w:cs="Calibri" w:hint="eastAsia"/>
                <w:b/>
                <w:bCs/>
                <w:kern w:val="0"/>
                <w:szCs w:val="24"/>
                <w:bdr w:val="none" w:sz="0" w:space="0" w:color="auto" w:frame="1"/>
              </w:rPr>
              <w:t>、</w:t>
            </w:r>
            <w:r w:rsidR="004846C6" w:rsidRPr="00153756">
              <w:rPr>
                <w:rFonts w:ascii="Calibri" w:eastAsia="新細明體" w:hAnsi="Calibri" w:cs="Calibri" w:hint="eastAsia"/>
                <w:b/>
                <w:bCs/>
                <w:kern w:val="0"/>
                <w:szCs w:val="24"/>
                <w:bdr w:val="none" w:sz="0" w:space="0" w:color="auto" w:frame="1"/>
                <w:lang w:eastAsia="zh-HK"/>
              </w:rPr>
              <w:t>久遠的血緣關係</w:t>
            </w:r>
            <w:r>
              <w:rPr>
                <w:rFonts w:ascii="Calibri" w:eastAsia="新細明體" w:hAnsi="Calibri" w:cs="Calibri" w:hint="eastAsia"/>
                <w:b/>
                <w:bCs/>
                <w:kern w:val="0"/>
                <w:szCs w:val="24"/>
                <w:bdr w:val="none" w:sz="0" w:space="0" w:color="auto" w:frame="1"/>
              </w:rPr>
              <w:t>、</w:t>
            </w:r>
            <w:r w:rsidR="004846C6" w:rsidRPr="00153756">
              <w:rPr>
                <w:rFonts w:ascii="Calibri" w:eastAsia="新細明體" w:hAnsi="Calibri" w:cs="Calibri" w:hint="eastAsia"/>
                <w:b/>
                <w:bCs/>
                <w:kern w:val="0"/>
                <w:szCs w:val="24"/>
                <w:bdr w:val="none" w:sz="0" w:space="0" w:color="auto" w:frame="1"/>
                <w:lang w:eastAsia="zh-HK"/>
              </w:rPr>
              <w:t>併行的生命經驗</w:t>
            </w:r>
            <w:r>
              <w:rPr>
                <w:rFonts w:ascii="Calibri" w:eastAsia="新細明體" w:hAnsi="Calibri" w:cs="Calibri" w:hint="eastAsia"/>
                <w:b/>
                <w:bCs/>
                <w:kern w:val="0"/>
                <w:szCs w:val="24"/>
                <w:bdr w:val="none" w:sz="0" w:space="0" w:color="auto" w:frame="1"/>
                <w:lang w:eastAsia="zh-HK"/>
              </w:rPr>
              <w:t>等概念</w:t>
            </w:r>
            <w:r>
              <w:rPr>
                <w:rFonts w:ascii="Calibri" w:eastAsia="新細明體" w:hAnsi="Calibri" w:cs="Calibri" w:hint="eastAsia"/>
                <w:b/>
                <w:bCs/>
                <w:kern w:val="0"/>
                <w:szCs w:val="24"/>
                <w:bdr w:val="none" w:sz="0" w:space="0" w:color="auto" w:frame="1"/>
              </w:rPr>
              <w:t>，</w:t>
            </w:r>
            <w:r w:rsidR="004846C6" w:rsidRPr="00153756">
              <w:rPr>
                <w:rFonts w:ascii="Calibri" w:eastAsia="新細明體" w:hAnsi="Calibri" w:cs="Calibri" w:hint="eastAsia"/>
                <w:b/>
                <w:bCs/>
                <w:kern w:val="0"/>
                <w:szCs w:val="24"/>
                <w:bdr w:val="none" w:sz="0" w:space="0" w:color="auto" w:frame="1"/>
                <w:lang w:eastAsia="zh-HK"/>
              </w:rPr>
              <w:t>手足間會隨著年齡增長，關係也跟著越來越好。</w:t>
            </w:r>
            <w:r>
              <w:rPr>
                <w:rFonts w:ascii="Calibri" w:eastAsia="新細明體" w:hAnsi="Calibri" w:cs="Calibri" w:hint="eastAsia"/>
                <w:b/>
                <w:bCs/>
                <w:kern w:val="0"/>
                <w:szCs w:val="24"/>
                <w:bdr w:val="none" w:sz="0" w:space="0" w:color="auto" w:frame="1"/>
                <w:lang w:eastAsia="zh-HK"/>
              </w:rPr>
              <w:t>身心障礙手足的出生</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對於</w:t>
            </w:r>
            <w:r w:rsidR="004846C6" w:rsidRPr="00153756">
              <w:rPr>
                <w:rFonts w:ascii="Calibri" w:eastAsia="新細明體" w:hAnsi="Calibri" w:cs="Calibri" w:hint="eastAsia"/>
                <w:b/>
                <w:bCs/>
                <w:kern w:val="0"/>
                <w:szCs w:val="24"/>
                <w:bdr w:val="none" w:sz="0" w:space="0" w:color="auto" w:frame="1"/>
                <w:lang w:eastAsia="zh-HK"/>
              </w:rPr>
              <w:t>非障礙手足的影響</w:t>
            </w: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包括幾個面向</w:t>
            </w:r>
            <w:r>
              <w:rPr>
                <w:rFonts w:ascii="Calibri" w:eastAsia="新細明體" w:hAnsi="Calibri" w:cs="Calibri" w:hint="eastAsia"/>
                <w:b/>
                <w:bCs/>
                <w:kern w:val="0"/>
                <w:szCs w:val="24"/>
                <w:bdr w:val="none" w:sz="0" w:space="0" w:color="auto" w:frame="1"/>
              </w:rPr>
              <w:t>：</w:t>
            </w:r>
          </w:p>
          <w:p w14:paraId="7909D4D6" w14:textId="35DCBF06" w:rsidR="004846C6" w:rsidRPr="00153756" w:rsidRDefault="00153756" w:rsidP="00153756">
            <w:pPr>
              <w:spacing w:line="276" w:lineRule="auto"/>
              <w:ind w:leftChars="201" w:left="739" w:hangingChars="107" w:hanging="257"/>
              <w:jc w:val="both"/>
              <w:rPr>
                <w:rFonts w:ascii="Calibri" w:eastAsia="新細明體" w:hAnsi="Calibri" w:cs="Calibri"/>
                <w:b/>
                <w:bCs/>
                <w:kern w:val="0"/>
                <w:szCs w:val="24"/>
                <w:bdr w:val="none" w:sz="0" w:space="0" w:color="auto" w:frame="1"/>
                <w:lang w:eastAsia="zh-HK"/>
              </w:rPr>
            </w:pP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一</w:t>
            </w:r>
            <w:r>
              <w:rPr>
                <w:rFonts w:ascii="Calibri" w:eastAsia="新細明體" w:hAnsi="Calibri" w:cs="Calibri" w:hint="eastAsia"/>
                <w:b/>
                <w:bCs/>
                <w:kern w:val="0"/>
                <w:szCs w:val="24"/>
                <w:bdr w:val="none" w:sz="0" w:space="0" w:color="auto" w:frame="1"/>
              </w:rPr>
              <w:t>)</w:t>
            </w:r>
            <w:r w:rsidR="004846C6" w:rsidRPr="00153756">
              <w:rPr>
                <w:rFonts w:ascii="Calibri" w:eastAsia="新細明體" w:hAnsi="Calibri" w:cs="Calibri" w:hint="eastAsia"/>
                <w:b/>
                <w:bCs/>
                <w:kern w:val="0"/>
                <w:szCs w:val="24"/>
                <w:bdr w:val="none" w:sz="0" w:space="0" w:color="auto" w:frame="1"/>
                <w:lang w:eastAsia="zh-HK"/>
              </w:rPr>
              <w:t>罪惡感：即便是愛奇兒做錯事也不能罵、有自己的生活或娛樂會想到愛奇兒無法參與。</w:t>
            </w:r>
          </w:p>
          <w:p w14:paraId="0936FD99" w14:textId="09AF1EEE" w:rsidR="004846C6" w:rsidRPr="00153756" w:rsidRDefault="00153756" w:rsidP="00153756">
            <w:pPr>
              <w:spacing w:line="276" w:lineRule="auto"/>
              <w:ind w:leftChars="201" w:left="739" w:hangingChars="107" w:hanging="257"/>
              <w:jc w:val="both"/>
              <w:rPr>
                <w:rFonts w:ascii="Calibri" w:eastAsia="新細明體" w:hAnsi="Calibri" w:cs="Calibri"/>
                <w:b/>
                <w:bCs/>
                <w:kern w:val="0"/>
                <w:szCs w:val="24"/>
                <w:bdr w:val="none" w:sz="0" w:space="0" w:color="auto" w:frame="1"/>
                <w:lang w:eastAsia="zh-HK"/>
              </w:rPr>
            </w:pPr>
            <w:r>
              <w:rPr>
                <w:rFonts w:ascii="Calibri" w:eastAsia="新細明體" w:hAnsi="Calibri" w:cs="Calibri" w:hint="eastAsia"/>
                <w:b/>
                <w:bCs/>
                <w:kern w:val="0"/>
                <w:szCs w:val="24"/>
                <w:bdr w:val="none" w:sz="0" w:space="0" w:color="auto" w:frame="1"/>
              </w:rPr>
              <w:lastRenderedPageBreak/>
              <w:t>(</w:t>
            </w:r>
            <w:r>
              <w:rPr>
                <w:rFonts w:ascii="Calibri" w:eastAsia="新細明體" w:hAnsi="Calibri" w:cs="Calibri" w:hint="eastAsia"/>
                <w:b/>
                <w:bCs/>
                <w:kern w:val="0"/>
                <w:szCs w:val="24"/>
                <w:bdr w:val="none" w:sz="0" w:space="0" w:color="auto" w:frame="1"/>
                <w:lang w:eastAsia="zh-HK"/>
              </w:rPr>
              <w:t>二</w:t>
            </w:r>
            <w:r>
              <w:rPr>
                <w:rFonts w:ascii="Calibri" w:eastAsia="新細明體" w:hAnsi="Calibri" w:cs="Calibri" w:hint="eastAsia"/>
                <w:b/>
                <w:bCs/>
                <w:kern w:val="0"/>
                <w:szCs w:val="24"/>
                <w:bdr w:val="none" w:sz="0" w:space="0" w:color="auto" w:frame="1"/>
              </w:rPr>
              <w:t>)</w:t>
            </w:r>
            <w:r w:rsidR="004846C6" w:rsidRPr="00153756">
              <w:rPr>
                <w:rFonts w:ascii="Calibri" w:eastAsia="新細明體" w:hAnsi="Calibri" w:cs="Calibri" w:hint="eastAsia"/>
                <w:b/>
                <w:bCs/>
                <w:kern w:val="0"/>
                <w:szCs w:val="24"/>
                <w:bdr w:val="none" w:sz="0" w:space="0" w:color="auto" w:frame="1"/>
                <w:lang w:eastAsia="zh-HK"/>
              </w:rPr>
              <w:t>羞愧感：對外說出自己有身障者的手足感到羞愧，因這是家庭中脆弱的一面。</w:t>
            </w:r>
          </w:p>
          <w:p w14:paraId="1DAB80C5" w14:textId="69B58AED" w:rsidR="004846C6" w:rsidRPr="00153756" w:rsidRDefault="00153756" w:rsidP="00153756">
            <w:pPr>
              <w:spacing w:line="276" w:lineRule="auto"/>
              <w:ind w:leftChars="201" w:left="739" w:hangingChars="107" w:hanging="257"/>
              <w:jc w:val="both"/>
              <w:rPr>
                <w:rFonts w:ascii="Calibri" w:eastAsia="新細明體" w:hAnsi="Calibri" w:cs="Calibri"/>
                <w:b/>
                <w:bCs/>
                <w:kern w:val="0"/>
                <w:szCs w:val="24"/>
                <w:bdr w:val="none" w:sz="0" w:space="0" w:color="auto" w:frame="1"/>
                <w:lang w:eastAsia="zh-HK"/>
              </w:rPr>
            </w:pP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三</w:t>
            </w:r>
            <w:r>
              <w:rPr>
                <w:rFonts w:ascii="Calibri" w:eastAsia="新細明體" w:hAnsi="Calibri" w:cs="Calibri" w:hint="eastAsia"/>
                <w:b/>
                <w:bCs/>
                <w:kern w:val="0"/>
                <w:szCs w:val="24"/>
                <w:bdr w:val="none" w:sz="0" w:space="0" w:color="auto" w:frame="1"/>
              </w:rPr>
              <w:t>)</w:t>
            </w:r>
            <w:r w:rsidR="004846C6" w:rsidRPr="00153756">
              <w:rPr>
                <w:rFonts w:ascii="Calibri" w:eastAsia="新細明體" w:hAnsi="Calibri" w:cs="Calibri" w:hint="eastAsia"/>
                <w:b/>
                <w:bCs/>
                <w:kern w:val="0"/>
                <w:szCs w:val="24"/>
                <w:bdr w:val="none" w:sz="0" w:space="0" w:color="auto" w:frame="1"/>
                <w:lang w:eastAsia="zh-HK"/>
              </w:rPr>
              <w:t>資訊的孤立：身心障礙的疾病常變成家中的秘密，手足對於疾病沒有認知。</w:t>
            </w:r>
          </w:p>
          <w:p w14:paraId="5777C328" w14:textId="0FF75B60" w:rsidR="004846C6" w:rsidRPr="00153756" w:rsidRDefault="00153756" w:rsidP="00153756">
            <w:pPr>
              <w:spacing w:line="276" w:lineRule="auto"/>
              <w:ind w:leftChars="201" w:left="739" w:hangingChars="107" w:hanging="257"/>
              <w:jc w:val="both"/>
              <w:rPr>
                <w:rFonts w:ascii="Calibri" w:eastAsia="新細明體" w:hAnsi="Calibri" w:cs="Calibri"/>
                <w:b/>
                <w:bCs/>
                <w:kern w:val="0"/>
                <w:szCs w:val="24"/>
                <w:bdr w:val="none" w:sz="0" w:space="0" w:color="auto" w:frame="1"/>
                <w:lang w:eastAsia="zh-HK"/>
              </w:rPr>
            </w:pP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四</w:t>
            </w:r>
            <w:r>
              <w:rPr>
                <w:rFonts w:ascii="Calibri" w:eastAsia="新細明體" w:hAnsi="Calibri" w:cs="Calibri" w:hint="eastAsia"/>
                <w:b/>
                <w:bCs/>
                <w:kern w:val="0"/>
                <w:szCs w:val="24"/>
                <w:bdr w:val="none" w:sz="0" w:space="0" w:color="auto" w:frame="1"/>
              </w:rPr>
              <w:t>)</w:t>
            </w:r>
            <w:r w:rsidR="004846C6" w:rsidRPr="00153756">
              <w:rPr>
                <w:rFonts w:ascii="Calibri" w:eastAsia="新細明體" w:hAnsi="Calibri" w:cs="Calibri" w:hint="eastAsia"/>
                <w:b/>
                <w:bCs/>
                <w:kern w:val="0"/>
                <w:szCs w:val="24"/>
                <w:bdr w:val="none" w:sz="0" w:space="0" w:color="auto" w:frame="1"/>
                <w:lang w:eastAsia="zh-HK"/>
              </w:rPr>
              <w:t>較常人心思細膩：因從小的經歷而對於關係處理特別圓融及更有責任感。</w:t>
            </w:r>
          </w:p>
          <w:p w14:paraId="2886BB36" w14:textId="75F93A02" w:rsidR="004846C6" w:rsidRPr="00153756" w:rsidRDefault="00153756" w:rsidP="00153756">
            <w:pPr>
              <w:spacing w:line="276" w:lineRule="auto"/>
              <w:ind w:leftChars="201" w:left="739" w:hangingChars="107" w:hanging="257"/>
              <w:jc w:val="both"/>
              <w:rPr>
                <w:rFonts w:ascii="Calibri" w:eastAsia="新細明體" w:hAnsi="Calibri" w:cs="Calibri"/>
                <w:b/>
                <w:bCs/>
                <w:kern w:val="0"/>
                <w:szCs w:val="24"/>
                <w:bdr w:val="none" w:sz="0" w:space="0" w:color="auto" w:frame="1"/>
                <w:lang w:eastAsia="zh-HK"/>
              </w:rPr>
            </w:pPr>
            <w:r>
              <w:rPr>
                <w:rFonts w:ascii="Calibri" w:eastAsia="新細明體" w:hAnsi="Calibri" w:cs="Calibri" w:hint="eastAsia"/>
                <w:b/>
                <w:bCs/>
                <w:kern w:val="0"/>
                <w:szCs w:val="24"/>
                <w:bdr w:val="none" w:sz="0" w:space="0" w:color="auto" w:frame="1"/>
              </w:rPr>
              <w:t>(</w:t>
            </w:r>
            <w:r>
              <w:rPr>
                <w:rFonts w:ascii="Calibri" w:eastAsia="新細明體" w:hAnsi="Calibri" w:cs="Calibri" w:hint="eastAsia"/>
                <w:b/>
                <w:bCs/>
                <w:kern w:val="0"/>
                <w:szCs w:val="24"/>
                <w:bdr w:val="none" w:sz="0" w:space="0" w:color="auto" w:frame="1"/>
                <w:lang w:eastAsia="zh-HK"/>
              </w:rPr>
              <w:t>五</w:t>
            </w:r>
            <w:r>
              <w:rPr>
                <w:rFonts w:ascii="Calibri" w:eastAsia="新細明體" w:hAnsi="Calibri" w:cs="Calibri" w:hint="eastAsia"/>
                <w:b/>
                <w:bCs/>
                <w:kern w:val="0"/>
                <w:szCs w:val="24"/>
                <w:bdr w:val="none" w:sz="0" w:space="0" w:color="auto" w:frame="1"/>
              </w:rPr>
              <w:t>)</w:t>
            </w:r>
            <w:r w:rsidR="004846C6" w:rsidRPr="00153756">
              <w:rPr>
                <w:rFonts w:ascii="Calibri" w:eastAsia="新細明體" w:hAnsi="Calibri" w:cs="Calibri" w:hint="eastAsia"/>
                <w:b/>
                <w:bCs/>
                <w:kern w:val="0"/>
                <w:szCs w:val="24"/>
                <w:bdr w:val="none" w:sz="0" w:space="0" w:color="auto" w:frame="1"/>
                <w:lang w:eastAsia="zh-HK"/>
              </w:rPr>
              <w:t>最心疼手足</w:t>
            </w:r>
            <w:r w:rsidR="004846C6" w:rsidRPr="00153756">
              <w:rPr>
                <w:rFonts w:ascii="Calibri" w:eastAsia="新細明體" w:hAnsi="Calibri" w:cs="Calibri"/>
                <w:b/>
                <w:bCs/>
                <w:kern w:val="0"/>
                <w:szCs w:val="24"/>
                <w:bdr w:val="none" w:sz="0" w:space="0" w:color="auto" w:frame="1"/>
                <w:lang w:eastAsia="zh-HK"/>
              </w:rPr>
              <w:t>：</w:t>
            </w:r>
            <w:r w:rsidR="004846C6" w:rsidRPr="00153756">
              <w:rPr>
                <w:rFonts w:ascii="Calibri" w:eastAsia="新細明體" w:hAnsi="Calibri" w:cs="Calibri" w:hint="eastAsia"/>
                <w:b/>
                <w:bCs/>
                <w:kern w:val="0"/>
                <w:szCs w:val="24"/>
                <w:bdr w:val="none" w:sz="0" w:space="0" w:color="auto" w:frame="1"/>
                <w:lang w:eastAsia="zh-HK"/>
              </w:rPr>
              <w:t>顯示自我價值、情緒需求、情緒調節。</w:t>
            </w:r>
          </w:p>
          <w:p w14:paraId="229CCA9F" w14:textId="492AC90C" w:rsidR="004846C6" w:rsidRPr="00EB3EF1" w:rsidRDefault="00153756" w:rsidP="004846C6">
            <w:pPr>
              <w:spacing w:line="276" w:lineRule="auto"/>
              <w:ind w:leftChars="20" w:left="305" w:hangingChars="107" w:hanging="257"/>
              <w:jc w:val="both"/>
              <w:rPr>
                <w:rFonts w:ascii="Times New Roman" w:eastAsia="Times New Roman" w:hAnsi="Times New Roman" w:cs="Times New Roman"/>
                <w:szCs w:val="24"/>
              </w:rPr>
            </w:pPr>
            <w:r>
              <w:rPr>
                <w:rFonts w:ascii="Calibri" w:eastAsia="新細明體" w:hAnsi="Calibri" w:cs="Calibri" w:hint="eastAsia"/>
                <w:b/>
                <w:bCs/>
                <w:kern w:val="0"/>
                <w:szCs w:val="24"/>
                <w:bdr w:val="none" w:sz="0" w:space="0" w:color="auto" w:frame="1"/>
                <w:lang w:eastAsia="zh-HK"/>
              </w:rPr>
              <w:t>五</w:t>
            </w:r>
            <w:r>
              <w:rPr>
                <w:rFonts w:ascii="Calibri" w:eastAsia="新細明體" w:hAnsi="Calibri" w:cs="Calibri" w:hint="eastAsia"/>
                <w:b/>
                <w:bCs/>
                <w:kern w:val="0"/>
                <w:szCs w:val="24"/>
                <w:bdr w:val="none" w:sz="0" w:space="0" w:color="auto" w:frame="1"/>
              </w:rPr>
              <w:t>、</w:t>
            </w:r>
            <w:r w:rsidR="004846C6" w:rsidRPr="00153756">
              <w:rPr>
                <w:rFonts w:ascii="Calibri" w:eastAsia="新細明體" w:hAnsi="Calibri" w:cs="Calibri" w:hint="eastAsia"/>
                <w:b/>
                <w:bCs/>
                <w:kern w:val="0"/>
                <w:szCs w:val="24"/>
                <w:bdr w:val="none" w:sz="0" w:space="0" w:color="auto" w:frame="1"/>
                <w:lang w:eastAsia="zh-HK"/>
              </w:rPr>
              <w:t>結語：身心障礙家庭，並非只有悲情、被需要，聽見每個來到你面前的故事，將會看見他們都是自己生命的專家。</w:t>
            </w:r>
          </w:p>
        </w:tc>
      </w:tr>
    </w:tbl>
    <w:p w14:paraId="0BFCE8A8" w14:textId="77777777" w:rsidR="004846C6" w:rsidRPr="001B38FB" w:rsidRDefault="004846C6" w:rsidP="004846C6">
      <w:pPr>
        <w:ind w:leftChars="20" w:left="146" w:hangingChars="41" w:hanging="98"/>
        <w:rPr>
          <w:rFonts w:ascii="Times New Roman" w:eastAsia="標楷體" w:hAnsi="Times New Roman" w:cs="Times New Roman"/>
          <w:szCs w:val="24"/>
        </w:rPr>
      </w:pPr>
      <w:proofErr w:type="gramStart"/>
      <w:r w:rsidRPr="001B38FB">
        <w:rPr>
          <w:rFonts w:ascii="Times New Roman" w:eastAsia="標楷體" w:hAnsi="Times New Roman" w:cs="Times New Roman"/>
          <w:b/>
          <w:szCs w:val="24"/>
        </w:rPr>
        <w:lastRenderedPageBreak/>
        <w:t>＊</w:t>
      </w:r>
      <w:proofErr w:type="gramEnd"/>
      <w:r w:rsidRPr="001B38FB">
        <w:rPr>
          <w:rFonts w:ascii="Times New Roman" w:eastAsia="標楷體" w:hAnsi="Times New Roman" w:cs="Times New Roman"/>
          <w:b/>
          <w:szCs w:val="24"/>
        </w:rPr>
        <w:t>活動照片另附</w:t>
      </w:r>
      <w:r w:rsidRPr="001B38FB">
        <w:rPr>
          <w:rFonts w:ascii="Times New Roman" w:eastAsia="標楷體" w:hAnsi="Times New Roman" w:cs="Times New Roman"/>
          <w:b/>
          <w:szCs w:val="24"/>
        </w:rPr>
        <w:t>4</w:t>
      </w:r>
      <w:r w:rsidRPr="001B38FB">
        <w:rPr>
          <w:rFonts w:ascii="Times New Roman" w:eastAsia="標楷體" w:hAnsi="Times New Roman" w:cs="Times New Roman"/>
          <w:b/>
          <w:szCs w:val="24"/>
        </w:rPr>
        <w:t>～</w:t>
      </w:r>
      <w:r w:rsidRPr="001B38FB">
        <w:rPr>
          <w:rFonts w:ascii="Times New Roman" w:eastAsia="標楷體" w:hAnsi="Times New Roman" w:cs="Times New Roman"/>
          <w:b/>
          <w:szCs w:val="24"/>
        </w:rPr>
        <w:t>8</w:t>
      </w:r>
      <w:r w:rsidRPr="001B38FB">
        <w:rPr>
          <w:rFonts w:ascii="Times New Roman" w:eastAsia="標楷體" w:hAnsi="Times New Roman" w:cs="Times New Roman"/>
          <w:b/>
          <w:szCs w:val="24"/>
        </w:rPr>
        <w:t>張（含圖說）</w:t>
      </w:r>
    </w:p>
    <w:p w14:paraId="00763480" w14:textId="77777777" w:rsidR="004846C6" w:rsidRPr="001B38FB" w:rsidRDefault="004846C6" w:rsidP="004846C6">
      <w:pPr>
        <w:ind w:leftChars="20" w:left="146" w:hangingChars="41" w:hanging="98"/>
        <w:rPr>
          <w:rFonts w:ascii="Times New Roman" w:eastAsia="標楷體" w:hAnsi="Times New Roman" w:cs="Times New Roman"/>
          <w:szCs w:val="24"/>
        </w:rPr>
      </w:pPr>
      <w:proofErr w:type="gramStart"/>
      <w:r w:rsidRPr="001B38FB">
        <w:rPr>
          <w:rFonts w:ascii="Times New Roman" w:eastAsia="標楷體" w:hAnsi="Times New Roman" w:cs="Times New Roman"/>
          <w:b/>
          <w:szCs w:val="24"/>
        </w:rPr>
        <w:t>＊</w:t>
      </w:r>
      <w:r w:rsidRPr="001B38FB">
        <w:rPr>
          <w:rFonts w:ascii="Times New Roman" w:eastAsia="標楷體" w:hAnsi="Times New Roman" w:cs="Times New Roman" w:hint="eastAsia"/>
          <w:b/>
          <w:szCs w:val="24"/>
        </w:rPr>
        <w:t>簽到表另附</w:t>
      </w:r>
      <w:proofErr w:type="gramEnd"/>
    </w:p>
    <w:p w14:paraId="51C8C035" w14:textId="77777777" w:rsidR="004846C6" w:rsidRPr="001B38FB" w:rsidRDefault="004846C6" w:rsidP="004846C6">
      <w:pPr>
        <w:widowControl/>
        <w:rPr>
          <w:rFonts w:ascii="Times New Roman" w:eastAsia="標楷體" w:hAnsi="Times New Roman" w:cs="Times New Roman"/>
          <w:szCs w:val="24"/>
        </w:rPr>
      </w:pPr>
      <w:r w:rsidRPr="001B38FB">
        <w:rPr>
          <w:rFonts w:ascii="Times New Roman" w:eastAsia="標楷體" w:hAnsi="Times New Roman" w:cs="Times New Roman"/>
          <w:szCs w:val="24"/>
        </w:rPr>
        <w:br w:type="page"/>
      </w:r>
    </w:p>
    <w:p w14:paraId="1D828374" w14:textId="77777777" w:rsidR="004846C6" w:rsidRPr="001B38FB" w:rsidRDefault="004846C6" w:rsidP="004846C6">
      <w:pPr>
        <w:ind w:left="440" w:hanging="320"/>
        <w:jc w:val="center"/>
        <w:rPr>
          <w:rFonts w:ascii="Times New Roman" w:eastAsia="標楷體" w:hAnsi="Times New Roman" w:cs="Times New Roman"/>
          <w:b/>
          <w:sz w:val="32"/>
          <w:szCs w:val="32"/>
        </w:rPr>
      </w:pPr>
      <w:r w:rsidRPr="001B38FB">
        <w:rPr>
          <w:rFonts w:ascii="Times New Roman" w:eastAsia="標楷體" w:hAnsi="Times New Roman" w:cs="Times New Roman"/>
          <w:b/>
          <w:sz w:val="32"/>
          <w:szCs w:val="32"/>
        </w:rPr>
        <w:lastRenderedPageBreak/>
        <w:t>活動照片及說明</w:t>
      </w:r>
    </w:p>
    <w:tbl>
      <w:tblPr>
        <w:tblStyle w:val="a9"/>
        <w:tblW w:w="0" w:type="auto"/>
        <w:jc w:val="center"/>
        <w:tblLook w:val="04A0" w:firstRow="1" w:lastRow="0" w:firstColumn="1" w:lastColumn="0" w:noHBand="0" w:noVBand="1"/>
      </w:tblPr>
      <w:tblGrid>
        <w:gridCol w:w="4605"/>
        <w:gridCol w:w="4599"/>
      </w:tblGrid>
      <w:tr w:rsidR="00D72500" w:rsidRPr="001B38FB" w14:paraId="42DA07A9" w14:textId="77777777" w:rsidTr="004846C6">
        <w:trPr>
          <w:trHeight w:val="3292"/>
          <w:jc w:val="center"/>
        </w:trPr>
        <w:tc>
          <w:tcPr>
            <w:tcW w:w="4610" w:type="dxa"/>
            <w:vAlign w:val="center"/>
          </w:tcPr>
          <w:p w14:paraId="32F9C20C" w14:textId="1D23891E" w:rsidR="004846C6" w:rsidRPr="00551E6A" w:rsidRDefault="00D72500" w:rsidP="004846C6">
            <w:pPr>
              <w:jc w:val="center"/>
              <w:rPr>
                <w:rFonts w:ascii="Times New Roman" w:hAnsi="Times New Roman" w:cs="Times New Roman"/>
                <w:color w:val="BFBFBF" w:themeColor="background1" w:themeShade="BF"/>
              </w:rPr>
            </w:pPr>
            <w:r w:rsidRPr="00D72500">
              <w:rPr>
                <w:rFonts w:ascii="Times New Roman" w:hAnsi="Times New Roman" w:cs="Times New Roman"/>
                <w:noProof/>
                <w:color w:val="BFBFBF" w:themeColor="background1" w:themeShade="BF"/>
              </w:rPr>
              <w:drawing>
                <wp:inline distT="0" distB="0" distL="0" distR="0" wp14:anchorId="6859FC42" wp14:editId="55C41894">
                  <wp:extent cx="2780030" cy="2085023"/>
                  <wp:effectExtent l="0" t="0" r="1270" b="0"/>
                  <wp:docPr id="13" name="圖片 13" descr="H:\T課程暫存\講座、工作坊\20251212王淑婷\IMG_9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課程暫存\講座、工作坊\20251212王淑婷\IMG_97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2358" cy="2086769"/>
                          </a:xfrm>
                          <a:prstGeom prst="rect">
                            <a:avLst/>
                          </a:prstGeom>
                          <a:noFill/>
                          <a:ln>
                            <a:noFill/>
                          </a:ln>
                        </pic:spPr>
                      </pic:pic>
                    </a:graphicData>
                  </a:graphic>
                </wp:inline>
              </w:drawing>
            </w:r>
          </w:p>
        </w:tc>
        <w:tc>
          <w:tcPr>
            <w:tcW w:w="4594" w:type="dxa"/>
            <w:vAlign w:val="center"/>
          </w:tcPr>
          <w:p w14:paraId="32961616" w14:textId="690ECA50" w:rsidR="004846C6" w:rsidRPr="00551E6A" w:rsidRDefault="00D72500" w:rsidP="004846C6">
            <w:pPr>
              <w:jc w:val="center"/>
              <w:rPr>
                <w:rFonts w:ascii="Times New Roman" w:hAnsi="Times New Roman" w:cs="Times New Roman"/>
                <w:color w:val="BFBFBF" w:themeColor="background1" w:themeShade="BF"/>
              </w:rPr>
            </w:pPr>
            <w:r w:rsidRPr="00D72500">
              <w:rPr>
                <w:rFonts w:ascii="Times New Roman" w:hAnsi="Times New Roman" w:cs="Times New Roman"/>
                <w:noProof/>
                <w:color w:val="BFBFBF" w:themeColor="background1" w:themeShade="BF"/>
              </w:rPr>
              <w:drawing>
                <wp:inline distT="0" distB="0" distL="0" distR="0" wp14:anchorId="67CBE5A1" wp14:editId="3B0E6CCA">
                  <wp:extent cx="2812203" cy="2109153"/>
                  <wp:effectExtent l="0" t="0" r="7620" b="5715"/>
                  <wp:docPr id="14" name="圖片 14" descr="H:\T課程暫存\講座、工作坊\20251212王淑婷\IMG_9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課程暫存\講座、工作坊\20251212王淑婷\IMG_97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5217" cy="2111413"/>
                          </a:xfrm>
                          <a:prstGeom prst="rect">
                            <a:avLst/>
                          </a:prstGeom>
                          <a:noFill/>
                          <a:ln>
                            <a:noFill/>
                          </a:ln>
                        </pic:spPr>
                      </pic:pic>
                    </a:graphicData>
                  </a:graphic>
                </wp:inline>
              </w:drawing>
            </w:r>
          </w:p>
        </w:tc>
      </w:tr>
      <w:tr w:rsidR="00D72500" w:rsidRPr="001B38FB" w14:paraId="3CE78A85" w14:textId="77777777" w:rsidTr="004846C6">
        <w:trPr>
          <w:jc w:val="center"/>
        </w:trPr>
        <w:tc>
          <w:tcPr>
            <w:tcW w:w="4610" w:type="dxa"/>
            <w:vAlign w:val="center"/>
          </w:tcPr>
          <w:p w14:paraId="4164A4AD" w14:textId="5DC7EB14" w:rsidR="004846C6" w:rsidRPr="00827C02" w:rsidRDefault="00C01A9F" w:rsidP="004846C6">
            <w:pPr>
              <w:jc w:val="center"/>
              <w:rPr>
                <w:rFonts w:ascii="Times New Roman" w:hAnsi="Times New Roman" w:cs="Times New Roman"/>
              </w:rPr>
            </w:pPr>
            <w:r>
              <w:rPr>
                <w:rFonts w:ascii="Times New Roman" w:hAnsi="Times New Roman" w:cs="Times New Roman" w:hint="eastAsia"/>
                <w:lang w:eastAsia="zh-HK"/>
              </w:rPr>
              <w:t>講師自我介紹</w:t>
            </w:r>
          </w:p>
        </w:tc>
        <w:tc>
          <w:tcPr>
            <w:tcW w:w="4594" w:type="dxa"/>
            <w:vAlign w:val="center"/>
          </w:tcPr>
          <w:p w14:paraId="4D0E6939" w14:textId="72AA1DD8" w:rsidR="004846C6" w:rsidRPr="00827C02" w:rsidRDefault="00D72500" w:rsidP="00D72500">
            <w:pPr>
              <w:jc w:val="center"/>
              <w:rPr>
                <w:rFonts w:ascii="Times New Roman" w:hAnsi="Times New Roman" w:cs="Times New Roman"/>
              </w:rPr>
            </w:pPr>
            <w:r w:rsidRPr="001C01FD">
              <w:rPr>
                <w:rFonts w:ascii="Times New Roman" w:hAnsi="Times New Roman" w:cs="Times New Roman" w:hint="eastAsia"/>
                <w:lang w:eastAsia="zh-HK"/>
              </w:rPr>
              <w:t>講師介紹機構</w:t>
            </w:r>
            <w:r>
              <w:rPr>
                <w:rFonts w:ascii="Times New Roman" w:hAnsi="Times New Roman" w:cs="Times New Roman" w:hint="eastAsia"/>
                <w:lang w:eastAsia="zh-HK"/>
              </w:rPr>
              <w:t>背景</w:t>
            </w:r>
          </w:p>
        </w:tc>
      </w:tr>
      <w:tr w:rsidR="00D72500" w:rsidRPr="001B38FB" w14:paraId="036C5DF9" w14:textId="77777777" w:rsidTr="004846C6">
        <w:trPr>
          <w:trHeight w:val="3160"/>
          <w:jc w:val="center"/>
        </w:trPr>
        <w:tc>
          <w:tcPr>
            <w:tcW w:w="4610" w:type="dxa"/>
            <w:vAlign w:val="center"/>
          </w:tcPr>
          <w:p w14:paraId="19B9EFDA" w14:textId="1EB0FF19" w:rsidR="004846C6" w:rsidRPr="00551E6A" w:rsidRDefault="00D72500" w:rsidP="004846C6">
            <w:pPr>
              <w:jc w:val="center"/>
              <w:rPr>
                <w:rFonts w:ascii="Times New Roman" w:hAnsi="Times New Roman" w:cs="Times New Roman"/>
                <w:color w:val="BFBFBF" w:themeColor="background1" w:themeShade="BF"/>
              </w:rPr>
            </w:pPr>
            <w:r w:rsidRPr="00D72500">
              <w:rPr>
                <w:rFonts w:ascii="Times New Roman" w:hAnsi="Times New Roman" w:cs="Times New Roman"/>
                <w:noProof/>
                <w:color w:val="BFBFBF" w:themeColor="background1" w:themeShade="BF"/>
              </w:rPr>
              <w:drawing>
                <wp:inline distT="0" distB="0" distL="0" distR="0" wp14:anchorId="2DA2C93B" wp14:editId="28FD8696">
                  <wp:extent cx="2823633" cy="2117725"/>
                  <wp:effectExtent l="0" t="0" r="0" b="0"/>
                  <wp:docPr id="15" name="圖片 15" descr="H:\T課程暫存\講座、工作坊\20251212王淑婷\IMG_9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課程暫存\講座、工作坊\20251212王淑婷\IMG_97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222" cy="2121167"/>
                          </a:xfrm>
                          <a:prstGeom prst="rect">
                            <a:avLst/>
                          </a:prstGeom>
                          <a:noFill/>
                          <a:ln>
                            <a:noFill/>
                          </a:ln>
                        </pic:spPr>
                      </pic:pic>
                    </a:graphicData>
                  </a:graphic>
                </wp:inline>
              </w:drawing>
            </w:r>
          </w:p>
        </w:tc>
        <w:tc>
          <w:tcPr>
            <w:tcW w:w="4594" w:type="dxa"/>
            <w:vAlign w:val="center"/>
          </w:tcPr>
          <w:p w14:paraId="0D334861" w14:textId="1B0758EE" w:rsidR="004846C6" w:rsidRPr="00551E6A" w:rsidRDefault="00D72500" w:rsidP="004846C6">
            <w:pPr>
              <w:jc w:val="center"/>
              <w:rPr>
                <w:rFonts w:ascii="Times New Roman" w:hAnsi="Times New Roman" w:cs="Times New Roman"/>
                <w:color w:val="BFBFBF" w:themeColor="background1" w:themeShade="BF"/>
              </w:rPr>
            </w:pPr>
            <w:r w:rsidRPr="00D72500">
              <w:rPr>
                <w:rFonts w:ascii="Times New Roman" w:hAnsi="Times New Roman" w:cs="Times New Roman"/>
                <w:noProof/>
                <w:color w:val="BFBFBF" w:themeColor="background1" w:themeShade="BF"/>
              </w:rPr>
              <w:drawing>
                <wp:inline distT="0" distB="0" distL="0" distR="0" wp14:anchorId="00A789D7" wp14:editId="2DFA45C7">
                  <wp:extent cx="2754630" cy="2065973"/>
                  <wp:effectExtent l="0" t="0" r="7620" b="0"/>
                  <wp:docPr id="16" name="圖片 16" descr="H:\T課程暫存\講座、工作坊\20251212王淑婷\IMG_9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課程暫存\講座、工作坊\20251212王淑婷\IMG_972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7206" cy="2067905"/>
                          </a:xfrm>
                          <a:prstGeom prst="rect">
                            <a:avLst/>
                          </a:prstGeom>
                          <a:noFill/>
                          <a:ln>
                            <a:noFill/>
                          </a:ln>
                        </pic:spPr>
                      </pic:pic>
                    </a:graphicData>
                  </a:graphic>
                </wp:inline>
              </w:drawing>
            </w:r>
          </w:p>
        </w:tc>
      </w:tr>
      <w:tr w:rsidR="00D72500" w:rsidRPr="001B38FB" w14:paraId="03FAF901" w14:textId="77777777" w:rsidTr="004846C6">
        <w:trPr>
          <w:jc w:val="center"/>
        </w:trPr>
        <w:tc>
          <w:tcPr>
            <w:tcW w:w="4610" w:type="dxa"/>
            <w:vAlign w:val="center"/>
          </w:tcPr>
          <w:p w14:paraId="6F5DDDCA" w14:textId="137DE39E" w:rsidR="004846C6" w:rsidRPr="00551E6A" w:rsidRDefault="004846C6" w:rsidP="00D72500">
            <w:pPr>
              <w:jc w:val="center"/>
              <w:rPr>
                <w:rFonts w:ascii="Times New Roman" w:hAnsi="Times New Roman" w:cs="Times New Roman"/>
                <w:color w:val="BFBFBF" w:themeColor="background1" w:themeShade="BF"/>
              </w:rPr>
            </w:pPr>
            <w:r>
              <w:rPr>
                <w:rFonts w:ascii="Times New Roman" w:hAnsi="Times New Roman" w:cs="Times New Roman" w:hint="eastAsia"/>
                <w:lang w:eastAsia="zh-HK"/>
              </w:rPr>
              <w:t>分享</w:t>
            </w:r>
            <w:r w:rsidR="00D72500">
              <w:rPr>
                <w:rFonts w:ascii="Times New Roman" w:hAnsi="Times New Roman" w:cs="Times New Roman" w:hint="eastAsia"/>
                <w:lang w:eastAsia="zh-HK"/>
              </w:rPr>
              <w:t>專業</w:t>
            </w:r>
            <w:r w:rsidR="00D72500" w:rsidRPr="001C01FD">
              <w:rPr>
                <w:rFonts w:ascii="Times New Roman" w:hAnsi="Times New Roman" w:cs="Times New Roman" w:hint="eastAsia"/>
                <w:lang w:eastAsia="zh-HK"/>
              </w:rPr>
              <w:t>服務經驗</w:t>
            </w:r>
          </w:p>
        </w:tc>
        <w:tc>
          <w:tcPr>
            <w:tcW w:w="4594" w:type="dxa"/>
            <w:vAlign w:val="center"/>
          </w:tcPr>
          <w:p w14:paraId="7F128165" w14:textId="74736963" w:rsidR="004846C6" w:rsidRPr="001C01FD" w:rsidRDefault="00D72500" w:rsidP="004846C6">
            <w:pPr>
              <w:jc w:val="center"/>
              <w:rPr>
                <w:rFonts w:ascii="Times New Roman" w:hAnsi="Times New Roman" w:cs="Times New Roman"/>
              </w:rPr>
            </w:pPr>
            <w:r>
              <w:rPr>
                <w:rFonts w:ascii="Times New Roman" w:hAnsi="Times New Roman" w:cs="Times New Roman" w:hint="eastAsia"/>
                <w:lang w:eastAsia="zh-HK"/>
              </w:rPr>
              <w:t>講師以互動活動增進同學學習</w:t>
            </w:r>
          </w:p>
        </w:tc>
      </w:tr>
      <w:tr w:rsidR="00D72500" w:rsidRPr="001B38FB" w14:paraId="6697BA4F" w14:textId="77777777" w:rsidTr="004846C6">
        <w:trPr>
          <w:trHeight w:val="2946"/>
          <w:jc w:val="center"/>
        </w:trPr>
        <w:tc>
          <w:tcPr>
            <w:tcW w:w="4610" w:type="dxa"/>
            <w:vAlign w:val="center"/>
          </w:tcPr>
          <w:p w14:paraId="4E2F51D6" w14:textId="4DF20FCE" w:rsidR="004846C6" w:rsidRPr="00551E6A" w:rsidRDefault="00153756" w:rsidP="004846C6">
            <w:pPr>
              <w:jc w:val="center"/>
              <w:rPr>
                <w:rFonts w:ascii="Times New Roman" w:hAnsi="Times New Roman" w:cs="Times New Roman"/>
                <w:color w:val="BFBFBF" w:themeColor="background1" w:themeShade="BF"/>
              </w:rPr>
            </w:pPr>
            <w:r w:rsidRPr="00153756">
              <w:rPr>
                <w:rFonts w:ascii="Times New Roman" w:hAnsi="Times New Roman" w:cs="Times New Roman"/>
                <w:noProof/>
                <w:color w:val="BFBFBF" w:themeColor="background1" w:themeShade="BF"/>
              </w:rPr>
              <w:drawing>
                <wp:inline distT="0" distB="0" distL="0" distR="0" wp14:anchorId="0117BA0D" wp14:editId="64A9E1B7">
                  <wp:extent cx="2612904" cy="1959907"/>
                  <wp:effectExtent l="0" t="0" r="0" b="2540"/>
                  <wp:docPr id="12" name="圖片 12" descr="H:\T課程暫存\講座、工作坊\20251212王淑婷\IMG_9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課程暫存\講座、工作坊\20251212王淑婷\IMG_973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9751" cy="1965043"/>
                          </a:xfrm>
                          <a:prstGeom prst="rect">
                            <a:avLst/>
                          </a:prstGeom>
                          <a:noFill/>
                          <a:ln>
                            <a:noFill/>
                          </a:ln>
                        </pic:spPr>
                      </pic:pic>
                    </a:graphicData>
                  </a:graphic>
                </wp:inline>
              </w:drawing>
            </w:r>
          </w:p>
        </w:tc>
        <w:tc>
          <w:tcPr>
            <w:tcW w:w="4594" w:type="dxa"/>
            <w:vAlign w:val="center"/>
          </w:tcPr>
          <w:p w14:paraId="08635A9C" w14:textId="5772B595" w:rsidR="004846C6" w:rsidRPr="00551E6A" w:rsidRDefault="00D72500" w:rsidP="004846C6">
            <w:pPr>
              <w:jc w:val="center"/>
              <w:rPr>
                <w:rFonts w:ascii="Times New Roman" w:hAnsi="Times New Roman" w:cs="Times New Roman"/>
                <w:color w:val="BFBFBF" w:themeColor="background1" w:themeShade="BF"/>
              </w:rPr>
            </w:pPr>
            <w:r w:rsidRPr="00D72500">
              <w:rPr>
                <w:rFonts w:ascii="Times New Roman" w:hAnsi="Times New Roman" w:cs="Times New Roman"/>
                <w:noProof/>
                <w:color w:val="BFBFBF" w:themeColor="background1" w:themeShade="BF"/>
              </w:rPr>
              <w:drawing>
                <wp:inline distT="0" distB="0" distL="0" distR="0" wp14:anchorId="271E280F" wp14:editId="629D88EF">
                  <wp:extent cx="2626995" cy="1970247"/>
                  <wp:effectExtent l="0" t="0" r="1905" b="0"/>
                  <wp:docPr id="17" name="圖片 17" descr="H:\T課程暫存\講座、工作坊\20251212王淑婷\IMG_9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課程暫存\講座、工作坊\20251212王淑婷\IMG_974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0571" cy="1972929"/>
                          </a:xfrm>
                          <a:prstGeom prst="rect">
                            <a:avLst/>
                          </a:prstGeom>
                          <a:noFill/>
                          <a:ln>
                            <a:noFill/>
                          </a:ln>
                        </pic:spPr>
                      </pic:pic>
                    </a:graphicData>
                  </a:graphic>
                </wp:inline>
              </w:drawing>
            </w:r>
          </w:p>
        </w:tc>
      </w:tr>
      <w:tr w:rsidR="00D72500" w:rsidRPr="001B38FB" w14:paraId="7A2A4A4D" w14:textId="77777777" w:rsidTr="004846C6">
        <w:trPr>
          <w:jc w:val="center"/>
        </w:trPr>
        <w:tc>
          <w:tcPr>
            <w:tcW w:w="4610" w:type="dxa"/>
            <w:vAlign w:val="center"/>
          </w:tcPr>
          <w:p w14:paraId="65D345E8" w14:textId="2F3EA979" w:rsidR="004846C6" w:rsidRPr="001C01FD" w:rsidRDefault="00D72500" w:rsidP="004846C6">
            <w:pPr>
              <w:jc w:val="center"/>
              <w:rPr>
                <w:rFonts w:ascii="Times New Roman" w:hAnsi="Times New Roman" w:cs="Times New Roman"/>
              </w:rPr>
            </w:pPr>
            <w:r>
              <w:rPr>
                <w:rFonts w:ascii="Times New Roman" w:hAnsi="Times New Roman" w:cs="Times New Roman" w:hint="eastAsia"/>
                <w:lang w:eastAsia="zh-HK"/>
              </w:rPr>
              <w:t>學生認真聽講</w:t>
            </w:r>
          </w:p>
        </w:tc>
        <w:tc>
          <w:tcPr>
            <w:tcW w:w="4594" w:type="dxa"/>
            <w:vAlign w:val="center"/>
          </w:tcPr>
          <w:p w14:paraId="752DD3FB" w14:textId="69861A23" w:rsidR="004846C6" w:rsidRPr="001C01FD" w:rsidRDefault="00D72500" w:rsidP="004846C6">
            <w:pPr>
              <w:jc w:val="center"/>
              <w:rPr>
                <w:rFonts w:ascii="Times New Roman" w:hAnsi="Times New Roman" w:cs="Times New Roman"/>
                <w:lang w:eastAsia="zh-HK"/>
              </w:rPr>
            </w:pPr>
            <w:r>
              <w:rPr>
                <w:rFonts w:ascii="Times New Roman" w:hAnsi="Times New Roman" w:cs="Times New Roman" w:hint="eastAsia"/>
                <w:lang w:eastAsia="zh-HK"/>
              </w:rPr>
              <w:t>講師與學生互動情形</w:t>
            </w:r>
          </w:p>
        </w:tc>
      </w:tr>
      <w:tr w:rsidR="00D72500" w:rsidRPr="001B38FB" w14:paraId="21235D35" w14:textId="77777777" w:rsidTr="004846C6">
        <w:trPr>
          <w:trHeight w:val="2321"/>
          <w:jc w:val="center"/>
        </w:trPr>
        <w:tc>
          <w:tcPr>
            <w:tcW w:w="4610" w:type="dxa"/>
            <w:vAlign w:val="center"/>
          </w:tcPr>
          <w:p w14:paraId="43717192" w14:textId="77777777" w:rsidR="004846C6" w:rsidRPr="00551E6A" w:rsidRDefault="004846C6" w:rsidP="004846C6">
            <w:pPr>
              <w:jc w:val="center"/>
              <w:rPr>
                <w:rFonts w:ascii="Times New Roman" w:hAnsi="Times New Roman" w:cs="Times New Roman"/>
                <w:color w:val="BFBFBF" w:themeColor="background1" w:themeShade="BF"/>
              </w:rPr>
            </w:pPr>
            <w:r w:rsidRPr="00551E6A">
              <w:rPr>
                <w:rFonts w:ascii="Times New Roman" w:hAnsi="Times New Roman" w:cs="Times New Roman" w:hint="eastAsia"/>
                <w:color w:val="BFBFBF" w:themeColor="background1" w:themeShade="BF"/>
              </w:rPr>
              <w:t>(</w:t>
            </w:r>
            <w:r w:rsidRPr="00551E6A">
              <w:rPr>
                <w:rFonts w:ascii="Times New Roman" w:hAnsi="Times New Roman" w:cs="Times New Roman" w:hint="eastAsia"/>
                <w:color w:val="BFBFBF" w:themeColor="background1" w:themeShade="BF"/>
              </w:rPr>
              <w:t>照片</w:t>
            </w:r>
            <w:r w:rsidRPr="00551E6A">
              <w:rPr>
                <w:rFonts w:ascii="Times New Roman" w:hAnsi="Times New Roman" w:cs="Times New Roman" w:hint="eastAsia"/>
                <w:color w:val="BFBFBF" w:themeColor="background1" w:themeShade="BF"/>
              </w:rPr>
              <w:t>)</w:t>
            </w:r>
          </w:p>
        </w:tc>
        <w:tc>
          <w:tcPr>
            <w:tcW w:w="4594" w:type="dxa"/>
            <w:vAlign w:val="center"/>
          </w:tcPr>
          <w:p w14:paraId="721EC2C8" w14:textId="77777777" w:rsidR="004846C6" w:rsidRPr="00551E6A" w:rsidRDefault="004846C6" w:rsidP="004846C6">
            <w:pPr>
              <w:jc w:val="center"/>
              <w:rPr>
                <w:rFonts w:ascii="Times New Roman" w:hAnsi="Times New Roman" w:cs="Times New Roman"/>
                <w:color w:val="BFBFBF" w:themeColor="background1" w:themeShade="BF"/>
              </w:rPr>
            </w:pPr>
            <w:r w:rsidRPr="00551E6A">
              <w:rPr>
                <w:rFonts w:ascii="Times New Roman" w:hAnsi="Times New Roman" w:cs="Times New Roman" w:hint="eastAsia"/>
                <w:color w:val="BFBFBF" w:themeColor="background1" w:themeShade="BF"/>
              </w:rPr>
              <w:t>(</w:t>
            </w:r>
            <w:r w:rsidRPr="00551E6A">
              <w:rPr>
                <w:rFonts w:ascii="Times New Roman" w:hAnsi="Times New Roman" w:cs="Times New Roman" w:hint="eastAsia"/>
                <w:color w:val="BFBFBF" w:themeColor="background1" w:themeShade="BF"/>
              </w:rPr>
              <w:t>照片</w:t>
            </w:r>
            <w:r w:rsidRPr="00551E6A">
              <w:rPr>
                <w:rFonts w:ascii="Times New Roman" w:hAnsi="Times New Roman" w:cs="Times New Roman" w:hint="eastAsia"/>
                <w:color w:val="BFBFBF" w:themeColor="background1" w:themeShade="BF"/>
              </w:rPr>
              <w:t>)</w:t>
            </w:r>
          </w:p>
        </w:tc>
      </w:tr>
      <w:tr w:rsidR="00D72500" w:rsidRPr="001B38FB" w14:paraId="4C54A314" w14:textId="77777777" w:rsidTr="004846C6">
        <w:trPr>
          <w:jc w:val="center"/>
        </w:trPr>
        <w:tc>
          <w:tcPr>
            <w:tcW w:w="4610" w:type="dxa"/>
            <w:vAlign w:val="center"/>
          </w:tcPr>
          <w:p w14:paraId="64BB791E" w14:textId="77777777" w:rsidR="004846C6" w:rsidRPr="00551E6A" w:rsidRDefault="004846C6" w:rsidP="004846C6">
            <w:pPr>
              <w:jc w:val="center"/>
              <w:rPr>
                <w:rFonts w:ascii="Times New Roman" w:hAnsi="Times New Roman" w:cs="Times New Roman"/>
                <w:color w:val="BFBFBF" w:themeColor="background1" w:themeShade="BF"/>
              </w:rPr>
            </w:pPr>
            <w:r w:rsidRPr="00551E6A">
              <w:rPr>
                <w:rFonts w:ascii="Times New Roman" w:hAnsi="Times New Roman" w:cs="Times New Roman" w:hint="eastAsia"/>
                <w:color w:val="BFBFBF" w:themeColor="background1" w:themeShade="BF"/>
              </w:rPr>
              <w:t>(</w:t>
            </w:r>
            <w:r>
              <w:rPr>
                <w:rFonts w:ascii="Times New Roman" w:hAnsi="Times New Roman" w:cs="Times New Roman" w:hint="eastAsia"/>
                <w:color w:val="BFBFBF" w:themeColor="background1" w:themeShade="BF"/>
              </w:rPr>
              <w:t>內容</w:t>
            </w:r>
            <w:r w:rsidRPr="00551E6A">
              <w:rPr>
                <w:rFonts w:ascii="Times New Roman" w:hAnsi="Times New Roman" w:cs="Times New Roman" w:hint="eastAsia"/>
                <w:color w:val="BFBFBF" w:themeColor="background1" w:themeShade="BF"/>
              </w:rPr>
              <w:t>簡述</w:t>
            </w:r>
            <w:r w:rsidRPr="00551E6A">
              <w:rPr>
                <w:rFonts w:ascii="Times New Roman" w:hAnsi="Times New Roman" w:cs="Times New Roman" w:hint="eastAsia"/>
                <w:color w:val="BFBFBF" w:themeColor="background1" w:themeShade="BF"/>
              </w:rPr>
              <w:t>)</w:t>
            </w:r>
          </w:p>
        </w:tc>
        <w:tc>
          <w:tcPr>
            <w:tcW w:w="4594" w:type="dxa"/>
            <w:vAlign w:val="center"/>
          </w:tcPr>
          <w:p w14:paraId="07225CF4" w14:textId="77777777" w:rsidR="004846C6" w:rsidRPr="00551E6A" w:rsidRDefault="004846C6" w:rsidP="004846C6">
            <w:pPr>
              <w:jc w:val="center"/>
              <w:rPr>
                <w:rFonts w:ascii="Times New Roman" w:hAnsi="Times New Roman" w:cs="Times New Roman"/>
                <w:color w:val="BFBFBF" w:themeColor="background1" w:themeShade="BF"/>
              </w:rPr>
            </w:pPr>
            <w:r w:rsidRPr="00551E6A">
              <w:rPr>
                <w:rFonts w:ascii="Times New Roman" w:hAnsi="Times New Roman" w:cs="Times New Roman" w:hint="eastAsia"/>
                <w:color w:val="BFBFBF" w:themeColor="background1" w:themeShade="BF"/>
              </w:rPr>
              <w:t>(</w:t>
            </w:r>
            <w:r>
              <w:rPr>
                <w:rFonts w:ascii="Times New Roman" w:hAnsi="Times New Roman" w:cs="Times New Roman" w:hint="eastAsia"/>
                <w:color w:val="BFBFBF" w:themeColor="background1" w:themeShade="BF"/>
              </w:rPr>
              <w:t>內容</w:t>
            </w:r>
            <w:r w:rsidRPr="00551E6A">
              <w:rPr>
                <w:rFonts w:ascii="Times New Roman" w:hAnsi="Times New Roman" w:cs="Times New Roman" w:hint="eastAsia"/>
                <w:color w:val="BFBFBF" w:themeColor="background1" w:themeShade="BF"/>
              </w:rPr>
              <w:t>簡述</w:t>
            </w:r>
            <w:r w:rsidRPr="00551E6A">
              <w:rPr>
                <w:rFonts w:ascii="Times New Roman" w:hAnsi="Times New Roman" w:cs="Times New Roman" w:hint="eastAsia"/>
                <w:color w:val="BFBFBF" w:themeColor="background1" w:themeShade="BF"/>
              </w:rPr>
              <w:t>)</w:t>
            </w:r>
          </w:p>
        </w:tc>
      </w:tr>
    </w:tbl>
    <w:p w14:paraId="58FCF617" w14:textId="1B46D919" w:rsidR="001645A8" w:rsidRPr="0059645A" w:rsidRDefault="001645A8" w:rsidP="0059645A"/>
    <w:sectPr w:rsidR="001645A8" w:rsidRPr="0059645A" w:rsidSect="0059645A">
      <w:pgSz w:w="11906" w:h="16838"/>
      <w:pgMar w:top="568" w:right="1274"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5C6A" w14:textId="77777777" w:rsidR="00C46514" w:rsidRDefault="00C46514" w:rsidP="009C7013">
      <w:r>
        <w:separator/>
      </w:r>
    </w:p>
  </w:endnote>
  <w:endnote w:type="continuationSeparator" w:id="0">
    <w:p w14:paraId="3D8939C7" w14:textId="77777777" w:rsidR="00C46514" w:rsidRDefault="00C46514" w:rsidP="009C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A224" w14:textId="77777777" w:rsidR="00C46514" w:rsidRDefault="00C46514" w:rsidP="009C7013">
      <w:r>
        <w:separator/>
      </w:r>
    </w:p>
  </w:footnote>
  <w:footnote w:type="continuationSeparator" w:id="0">
    <w:p w14:paraId="56CA7AA2" w14:textId="77777777" w:rsidR="00C46514" w:rsidRDefault="00C46514" w:rsidP="009C7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03BA"/>
    <w:multiLevelType w:val="hybridMultilevel"/>
    <w:tmpl w:val="FDCAC66A"/>
    <w:lvl w:ilvl="0" w:tplc="4C862FB6">
      <w:start w:val="1"/>
      <w:numFmt w:val="taiwaneseCountingThousand"/>
      <w:lvlText w:val="（%1）"/>
      <w:lvlJc w:val="left"/>
      <w:pPr>
        <w:ind w:left="480" w:hanging="480"/>
      </w:pPr>
      <w:rPr>
        <w:rFonts w:hint="default"/>
        <w:b w:val="0"/>
        <w:bCs w:val="0"/>
        <w:color w:val="000000" w:themeColor="text1"/>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9C7465"/>
    <w:multiLevelType w:val="hybridMultilevel"/>
    <w:tmpl w:val="48764322"/>
    <w:lvl w:ilvl="0" w:tplc="961A0E70">
      <w:start w:val="1"/>
      <w:numFmt w:val="lowerLetter"/>
      <w:lvlText w:val="%1"/>
      <w:lvlJc w:val="left"/>
      <w:pPr>
        <w:ind w:left="1920" w:hanging="480"/>
      </w:pPr>
      <w:rPr>
        <w:rFonts w:hint="eastAsia"/>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19767B2B"/>
    <w:multiLevelType w:val="hybridMultilevel"/>
    <w:tmpl w:val="006099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D46423"/>
    <w:multiLevelType w:val="hybridMultilevel"/>
    <w:tmpl w:val="A01E20FE"/>
    <w:lvl w:ilvl="0" w:tplc="961A0E70">
      <w:start w:val="1"/>
      <w:numFmt w:val="lowerLetter"/>
      <w:lvlText w:val="%1"/>
      <w:lvlJc w:val="left"/>
      <w:pPr>
        <w:ind w:left="1920" w:hanging="480"/>
      </w:pPr>
      <w:rPr>
        <w:rFonts w:hint="eastAsia"/>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2A260A5"/>
    <w:multiLevelType w:val="hybridMultilevel"/>
    <w:tmpl w:val="1D50F464"/>
    <w:lvl w:ilvl="0" w:tplc="85C8BEE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58815A4"/>
    <w:multiLevelType w:val="hybridMultilevel"/>
    <w:tmpl w:val="1ECCCF20"/>
    <w:lvl w:ilvl="0" w:tplc="FFFFFFFF">
      <w:start w:val="1"/>
      <w:numFmt w:val="decimal"/>
      <w:lvlText w:val="%1."/>
      <w:lvlJc w:val="left"/>
      <w:pPr>
        <w:ind w:left="144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6" w15:restartNumberingAfterBreak="0">
    <w:nsid w:val="27A5115F"/>
    <w:multiLevelType w:val="hybridMultilevel"/>
    <w:tmpl w:val="3DF89D1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8513BBB"/>
    <w:multiLevelType w:val="hybridMultilevel"/>
    <w:tmpl w:val="6C767566"/>
    <w:lvl w:ilvl="0" w:tplc="52B8D8D8">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CDD07BF"/>
    <w:multiLevelType w:val="hybridMultilevel"/>
    <w:tmpl w:val="E9F2725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6D9D65ED"/>
    <w:multiLevelType w:val="hybridMultilevel"/>
    <w:tmpl w:val="5994E6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5B3C91"/>
    <w:multiLevelType w:val="hybridMultilevel"/>
    <w:tmpl w:val="1ECCCF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2138403979">
    <w:abstractNumId w:val="2"/>
  </w:num>
  <w:num w:numId="2" w16cid:durableId="1142889547">
    <w:abstractNumId w:val="9"/>
  </w:num>
  <w:num w:numId="3" w16cid:durableId="475296885">
    <w:abstractNumId w:val="4"/>
  </w:num>
  <w:num w:numId="4" w16cid:durableId="1465922403">
    <w:abstractNumId w:val="7"/>
  </w:num>
  <w:num w:numId="5" w16cid:durableId="1043988861">
    <w:abstractNumId w:val="0"/>
  </w:num>
  <w:num w:numId="6" w16cid:durableId="510338993">
    <w:abstractNumId w:val="8"/>
  </w:num>
  <w:num w:numId="7" w16cid:durableId="1452896917">
    <w:abstractNumId w:val="6"/>
  </w:num>
  <w:num w:numId="8" w16cid:durableId="1196818556">
    <w:abstractNumId w:val="10"/>
  </w:num>
  <w:num w:numId="9" w16cid:durableId="2001611977">
    <w:abstractNumId w:val="3"/>
  </w:num>
  <w:num w:numId="10" w16cid:durableId="2097431660">
    <w:abstractNumId w:val="1"/>
  </w:num>
  <w:num w:numId="11" w16cid:durableId="130450296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84F"/>
    <w:rsid w:val="00014E02"/>
    <w:rsid w:val="00075C98"/>
    <w:rsid w:val="00081434"/>
    <w:rsid w:val="0008377B"/>
    <w:rsid w:val="00087A9F"/>
    <w:rsid w:val="000951E8"/>
    <w:rsid w:val="000A5114"/>
    <w:rsid w:val="000C25DA"/>
    <w:rsid w:val="000D10D8"/>
    <w:rsid w:val="000D1D4D"/>
    <w:rsid w:val="000E192B"/>
    <w:rsid w:val="001000E0"/>
    <w:rsid w:val="00100A9D"/>
    <w:rsid w:val="00113623"/>
    <w:rsid w:val="00124C52"/>
    <w:rsid w:val="00141B48"/>
    <w:rsid w:val="00153756"/>
    <w:rsid w:val="001645A8"/>
    <w:rsid w:val="00167A64"/>
    <w:rsid w:val="0018297F"/>
    <w:rsid w:val="001C01FD"/>
    <w:rsid w:val="001C3B58"/>
    <w:rsid w:val="001D11AE"/>
    <w:rsid w:val="001D75FB"/>
    <w:rsid w:val="001F3436"/>
    <w:rsid w:val="0020364A"/>
    <w:rsid w:val="00253732"/>
    <w:rsid w:val="0026241C"/>
    <w:rsid w:val="00266A98"/>
    <w:rsid w:val="00267970"/>
    <w:rsid w:val="002C4917"/>
    <w:rsid w:val="002F7517"/>
    <w:rsid w:val="00310354"/>
    <w:rsid w:val="00323F24"/>
    <w:rsid w:val="0033390B"/>
    <w:rsid w:val="00354CEF"/>
    <w:rsid w:val="003556B1"/>
    <w:rsid w:val="003648EC"/>
    <w:rsid w:val="003721CF"/>
    <w:rsid w:val="00374AA5"/>
    <w:rsid w:val="0038355B"/>
    <w:rsid w:val="003836D7"/>
    <w:rsid w:val="00385FA5"/>
    <w:rsid w:val="00392100"/>
    <w:rsid w:val="003C2C14"/>
    <w:rsid w:val="00405C0F"/>
    <w:rsid w:val="004204FC"/>
    <w:rsid w:val="00447E57"/>
    <w:rsid w:val="004534A2"/>
    <w:rsid w:val="00453A6C"/>
    <w:rsid w:val="00462EFE"/>
    <w:rsid w:val="0047468F"/>
    <w:rsid w:val="0048114E"/>
    <w:rsid w:val="004846C6"/>
    <w:rsid w:val="004850EF"/>
    <w:rsid w:val="004C2257"/>
    <w:rsid w:val="00513718"/>
    <w:rsid w:val="00513C50"/>
    <w:rsid w:val="00521AE0"/>
    <w:rsid w:val="005242B7"/>
    <w:rsid w:val="0054440A"/>
    <w:rsid w:val="005723C9"/>
    <w:rsid w:val="00572413"/>
    <w:rsid w:val="0057384F"/>
    <w:rsid w:val="00583B24"/>
    <w:rsid w:val="0059645A"/>
    <w:rsid w:val="00596D4B"/>
    <w:rsid w:val="005C2480"/>
    <w:rsid w:val="005E59DC"/>
    <w:rsid w:val="006043F1"/>
    <w:rsid w:val="00624E00"/>
    <w:rsid w:val="00632F7A"/>
    <w:rsid w:val="00652A60"/>
    <w:rsid w:val="00683F06"/>
    <w:rsid w:val="00683F71"/>
    <w:rsid w:val="006C2FC3"/>
    <w:rsid w:val="00715543"/>
    <w:rsid w:val="007715B3"/>
    <w:rsid w:val="007A5320"/>
    <w:rsid w:val="007A546C"/>
    <w:rsid w:val="007A68F8"/>
    <w:rsid w:val="007A6B48"/>
    <w:rsid w:val="007C2FDC"/>
    <w:rsid w:val="007F5DA4"/>
    <w:rsid w:val="00803DA1"/>
    <w:rsid w:val="00807B80"/>
    <w:rsid w:val="00817A14"/>
    <w:rsid w:val="00823B57"/>
    <w:rsid w:val="00827C02"/>
    <w:rsid w:val="00836542"/>
    <w:rsid w:val="008459AF"/>
    <w:rsid w:val="00854CC6"/>
    <w:rsid w:val="00885AAC"/>
    <w:rsid w:val="00886183"/>
    <w:rsid w:val="0089296D"/>
    <w:rsid w:val="008A6535"/>
    <w:rsid w:val="0090147A"/>
    <w:rsid w:val="00907F2C"/>
    <w:rsid w:val="00915277"/>
    <w:rsid w:val="009177FA"/>
    <w:rsid w:val="00956A8E"/>
    <w:rsid w:val="00964586"/>
    <w:rsid w:val="009716EA"/>
    <w:rsid w:val="009B2276"/>
    <w:rsid w:val="009B34D9"/>
    <w:rsid w:val="009C7013"/>
    <w:rsid w:val="009D1036"/>
    <w:rsid w:val="00A034C2"/>
    <w:rsid w:val="00A26655"/>
    <w:rsid w:val="00A532B3"/>
    <w:rsid w:val="00A61A73"/>
    <w:rsid w:val="00A729D2"/>
    <w:rsid w:val="00A85316"/>
    <w:rsid w:val="00AA7902"/>
    <w:rsid w:val="00AE057D"/>
    <w:rsid w:val="00B41F23"/>
    <w:rsid w:val="00B77E7E"/>
    <w:rsid w:val="00C01A9F"/>
    <w:rsid w:val="00C01E8B"/>
    <w:rsid w:val="00C24031"/>
    <w:rsid w:val="00C338CF"/>
    <w:rsid w:val="00C46514"/>
    <w:rsid w:val="00C6428B"/>
    <w:rsid w:val="00C64B5E"/>
    <w:rsid w:val="00C9771F"/>
    <w:rsid w:val="00CA3654"/>
    <w:rsid w:val="00CB0D5E"/>
    <w:rsid w:val="00CD0739"/>
    <w:rsid w:val="00CE7663"/>
    <w:rsid w:val="00D11214"/>
    <w:rsid w:val="00D3088F"/>
    <w:rsid w:val="00D31906"/>
    <w:rsid w:val="00D54C13"/>
    <w:rsid w:val="00D570DB"/>
    <w:rsid w:val="00D72500"/>
    <w:rsid w:val="00DA359E"/>
    <w:rsid w:val="00DA73A3"/>
    <w:rsid w:val="00DB66DB"/>
    <w:rsid w:val="00E2751C"/>
    <w:rsid w:val="00E372FE"/>
    <w:rsid w:val="00E45FD9"/>
    <w:rsid w:val="00E60CFB"/>
    <w:rsid w:val="00E661E4"/>
    <w:rsid w:val="00E66F77"/>
    <w:rsid w:val="00E81326"/>
    <w:rsid w:val="00EB3EF1"/>
    <w:rsid w:val="00EB7C03"/>
    <w:rsid w:val="00ED7325"/>
    <w:rsid w:val="00EE4D77"/>
    <w:rsid w:val="00EF4B80"/>
    <w:rsid w:val="00F009C0"/>
    <w:rsid w:val="00F1659D"/>
    <w:rsid w:val="00F8019C"/>
    <w:rsid w:val="00FA389E"/>
    <w:rsid w:val="00FB00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1079"/>
  <w15:chartTrackingRefBased/>
  <w15:docId w15:val="{D2431C00-EDC3-4847-A79E-2694E1A1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013"/>
    <w:pPr>
      <w:tabs>
        <w:tab w:val="center" w:pos="4153"/>
        <w:tab w:val="right" w:pos="8306"/>
      </w:tabs>
      <w:snapToGrid w:val="0"/>
    </w:pPr>
    <w:rPr>
      <w:sz w:val="20"/>
      <w:szCs w:val="20"/>
    </w:rPr>
  </w:style>
  <w:style w:type="character" w:customStyle="1" w:styleId="a4">
    <w:name w:val="頁首 字元"/>
    <w:basedOn w:val="a0"/>
    <w:link w:val="a3"/>
    <w:uiPriority w:val="99"/>
    <w:rsid w:val="009C7013"/>
    <w:rPr>
      <w:sz w:val="20"/>
      <w:szCs w:val="20"/>
    </w:rPr>
  </w:style>
  <w:style w:type="paragraph" w:styleId="a5">
    <w:name w:val="footer"/>
    <w:basedOn w:val="a"/>
    <w:link w:val="a6"/>
    <w:uiPriority w:val="99"/>
    <w:unhideWhenUsed/>
    <w:rsid w:val="009C7013"/>
    <w:pPr>
      <w:tabs>
        <w:tab w:val="center" w:pos="4153"/>
        <w:tab w:val="right" w:pos="8306"/>
      </w:tabs>
      <w:snapToGrid w:val="0"/>
    </w:pPr>
    <w:rPr>
      <w:sz w:val="20"/>
      <w:szCs w:val="20"/>
    </w:rPr>
  </w:style>
  <w:style w:type="character" w:customStyle="1" w:styleId="a6">
    <w:name w:val="頁尾 字元"/>
    <w:basedOn w:val="a0"/>
    <w:link w:val="a5"/>
    <w:uiPriority w:val="99"/>
    <w:rsid w:val="009C7013"/>
    <w:rPr>
      <w:sz w:val="20"/>
      <w:szCs w:val="20"/>
    </w:rPr>
  </w:style>
  <w:style w:type="paragraph" w:styleId="a7">
    <w:name w:val="List Paragraph"/>
    <w:aliases w:val="卑南壹,標1,項目二"/>
    <w:basedOn w:val="a"/>
    <w:link w:val="a8"/>
    <w:uiPriority w:val="34"/>
    <w:qFormat/>
    <w:rsid w:val="009C7013"/>
    <w:pPr>
      <w:ind w:leftChars="200" w:left="480"/>
    </w:pPr>
  </w:style>
  <w:style w:type="character" w:customStyle="1" w:styleId="a8">
    <w:name w:val="清單段落 字元"/>
    <w:aliases w:val="卑南壹 字元,標1 字元,項目二 字元"/>
    <w:link w:val="a7"/>
    <w:uiPriority w:val="34"/>
    <w:rsid w:val="009C7013"/>
  </w:style>
  <w:style w:type="table" w:styleId="a9">
    <w:name w:val="Table Grid"/>
    <w:basedOn w:val="a1"/>
    <w:uiPriority w:val="39"/>
    <w:rsid w:val="00A61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96D4B"/>
    <w:rPr>
      <w:color w:val="0563C1" w:themeColor="hyperlink"/>
      <w:u w:val="single"/>
    </w:rPr>
  </w:style>
  <w:style w:type="character" w:customStyle="1" w:styleId="1">
    <w:name w:val="未解析的提及1"/>
    <w:basedOn w:val="a0"/>
    <w:uiPriority w:val="99"/>
    <w:semiHidden/>
    <w:unhideWhenUsed/>
    <w:rsid w:val="00596D4B"/>
    <w:rPr>
      <w:color w:val="605E5C"/>
      <w:shd w:val="clear" w:color="auto" w:fill="E1DFDD"/>
    </w:rPr>
  </w:style>
  <w:style w:type="character" w:styleId="ab">
    <w:name w:val="Strong"/>
    <w:basedOn w:val="a0"/>
    <w:uiPriority w:val="22"/>
    <w:qFormat/>
    <w:rsid w:val="00E2751C"/>
    <w:rPr>
      <w:b/>
      <w:bCs/>
    </w:rPr>
  </w:style>
  <w:style w:type="paragraph" w:styleId="ac">
    <w:name w:val="Balloon Text"/>
    <w:basedOn w:val="a"/>
    <w:link w:val="ad"/>
    <w:uiPriority w:val="99"/>
    <w:semiHidden/>
    <w:unhideWhenUsed/>
    <w:rsid w:val="007A532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A5320"/>
    <w:rPr>
      <w:rFonts w:asciiTheme="majorHAnsi" w:eastAsiaTheme="majorEastAsia" w:hAnsiTheme="majorHAnsi" w:cstheme="majorBidi"/>
      <w:sz w:val="18"/>
      <w:szCs w:val="18"/>
    </w:rPr>
  </w:style>
  <w:style w:type="paragraph" w:styleId="Web">
    <w:name w:val="Normal (Web)"/>
    <w:basedOn w:val="a"/>
    <w:uiPriority w:val="99"/>
    <w:semiHidden/>
    <w:unhideWhenUsed/>
    <w:rsid w:val="0083654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5855">
      <w:bodyDiv w:val="1"/>
      <w:marLeft w:val="0"/>
      <w:marRight w:val="0"/>
      <w:marTop w:val="0"/>
      <w:marBottom w:val="0"/>
      <w:divBdr>
        <w:top w:val="none" w:sz="0" w:space="0" w:color="auto"/>
        <w:left w:val="none" w:sz="0" w:space="0" w:color="auto"/>
        <w:bottom w:val="none" w:sz="0" w:space="0" w:color="auto"/>
        <w:right w:val="none" w:sz="0" w:space="0" w:color="auto"/>
      </w:divBdr>
    </w:div>
    <w:div w:id="253248259">
      <w:bodyDiv w:val="1"/>
      <w:marLeft w:val="0"/>
      <w:marRight w:val="0"/>
      <w:marTop w:val="0"/>
      <w:marBottom w:val="0"/>
      <w:divBdr>
        <w:top w:val="none" w:sz="0" w:space="0" w:color="auto"/>
        <w:left w:val="none" w:sz="0" w:space="0" w:color="auto"/>
        <w:bottom w:val="none" w:sz="0" w:space="0" w:color="auto"/>
        <w:right w:val="none" w:sz="0" w:space="0" w:color="auto"/>
      </w:divBdr>
    </w:div>
    <w:div w:id="309987780">
      <w:bodyDiv w:val="1"/>
      <w:marLeft w:val="0"/>
      <w:marRight w:val="0"/>
      <w:marTop w:val="0"/>
      <w:marBottom w:val="0"/>
      <w:divBdr>
        <w:top w:val="none" w:sz="0" w:space="0" w:color="auto"/>
        <w:left w:val="none" w:sz="0" w:space="0" w:color="auto"/>
        <w:bottom w:val="none" w:sz="0" w:space="0" w:color="auto"/>
        <w:right w:val="none" w:sz="0" w:space="0" w:color="auto"/>
      </w:divBdr>
    </w:div>
    <w:div w:id="622156654">
      <w:bodyDiv w:val="1"/>
      <w:marLeft w:val="0"/>
      <w:marRight w:val="0"/>
      <w:marTop w:val="0"/>
      <w:marBottom w:val="0"/>
      <w:divBdr>
        <w:top w:val="none" w:sz="0" w:space="0" w:color="auto"/>
        <w:left w:val="none" w:sz="0" w:space="0" w:color="auto"/>
        <w:bottom w:val="none" w:sz="0" w:space="0" w:color="auto"/>
        <w:right w:val="none" w:sz="0" w:space="0" w:color="auto"/>
      </w:divBdr>
    </w:div>
    <w:div w:id="677734836">
      <w:bodyDiv w:val="1"/>
      <w:marLeft w:val="0"/>
      <w:marRight w:val="0"/>
      <w:marTop w:val="0"/>
      <w:marBottom w:val="0"/>
      <w:divBdr>
        <w:top w:val="none" w:sz="0" w:space="0" w:color="auto"/>
        <w:left w:val="none" w:sz="0" w:space="0" w:color="auto"/>
        <w:bottom w:val="none" w:sz="0" w:space="0" w:color="auto"/>
        <w:right w:val="none" w:sz="0" w:space="0" w:color="auto"/>
      </w:divBdr>
    </w:div>
    <w:div w:id="823938465">
      <w:bodyDiv w:val="1"/>
      <w:marLeft w:val="0"/>
      <w:marRight w:val="0"/>
      <w:marTop w:val="0"/>
      <w:marBottom w:val="0"/>
      <w:divBdr>
        <w:top w:val="none" w:sz="0" w:space="0" w:color="auto"/>
        <w:left w:val="none" w:sz="0" w:space="0" w:color="auto"/>
        <w:bottom w:val="none" w:sz="0" w:space="0" w:color="auto"/>
        <w:right w:val="none" w:sz="0" w:space="0" w:color="auto"/>
      </w:divBdr>
    </w:div>
    <w:div w:id="844054839">
      <w:bodyDiv w:val="1"/>
      <w:marLeft w:val="0"/>
      <w:marRight w:val="0"/>
      <w:marTop w:val="0"/>
      <w:marBottom w:val="0"/>
      <w:divBdr>
        <w:top w:val="none" w:sz="0" w:space="0" w:color="auto"/>
        <w:left w:val="none" w:sz="0" w:space="0" w:color="auto"/>
        <w:bottom w:val="none" w:sz="0" w:space="0" w:color="auto"/>
        <w:right w:val="none" w:sz="0" w:space="0" w:color="auto"/>
      </w:divBdr>
    </w:div>
    <w:div w:id="983048049">
      <w:bodyDiv w:val="1"/>
      <w:marLeft w:val="0"/>
      <w:marRight w:val="0"/>
      <w:marTop w:val="0"/>
      <w:marBottom w:val="0"/>
      <w:divBdr>
        <w:top w:val="none" w:sz="0" w:space="0" w:color="auto"/>
        <w:left w:val="none" w:sz="0" w:space="0" w:color="auto"/>
        <w:bottom w:val="none" w:sz="0" w:space="0" w:color="auto"/>
        <w:right w:val="none" w:sz="0" w:space="0" w:color="auto"/>
      </w:divBdr>
    </w:div>
    <w:div w:id="1102453446">
      <w:bodyDiv w:val="1"/>
      <w:marLeft w:val="0"/>
      <w:marRight w:val="0"/>
      <w:marTop w:val="0"/>
      <w:marBottom w:val="0"/>
      <w:divBdr>
        <w:top w:val="none" w:sz="0" w:space="0" w:color="auto"/>
        <w:left w:val="none" w:sz="0" w:space="0" w:color="auto"/>
        <w:bottom w:val="none" w:sz="0" w:space="0" w:color="auto"/>
        <w:right w:val="none" w:sz="0" w:space="0" w:color="auto"/>
      </w:divBdr>
    </w:div>
    <w:div w:id="1366832599">
      <w:bodyDiv w:val="1"/>
      <w:marLeft w:val="0"/>
      <w:marRight w:val="0"/>
      <w:marTop w:val="0"/>
      <w:marBottom w:val="0"/>
      <w:divBdr>
        <w:top w:val="none" w:sz="0" w:space="0" w:color="auto"/>
        <w:left w:val="none" w:sz="0" w:space="0" w:color="auto"/>
        <w:bottom w:val="none" w:sz="0" w:space="0" w:color="auto"/>
        <w:right w:val="none" w:sz="0" w:space="0" w:color="auto"/>
      </w:divBdr>
    </w:div>
    <w:div w:id="1459907362">
      <w:bodyDiv w:val="1"/>
      <w:marLeft w:val="0"/>
      <w:marRight w:val="0"/>
      <w:marTop w:val="0"/>
      <w:marBottom w:val="0"/>
      <w:divBdr>
        <w:top w:val="none" w:sz="0" w:space="0" w:color="auto"/>
        <w:left w:val="none" w:sz="0" w:space="0" w:color="auto"/>
        <w:bottom w:val="none" w:sz="0" w:space="0" w:color="auto"/>
        <w:right w:val="none" w:sz="0" w:space="0" w:color="auto"/>
      </w:divBdr>
    </w:div>
    <w:div w:id="1542667237">
      <w:bodyDiv w:val="1"/>
      <w:marLeft w:val="0"/>
      <w:marRight w:val="0"/>
      <w:marTop w:val="0"/>
      <w:marBottom w:val="0"/>
      <w:divBdr>
        <w:top w:val="none" w:sz="0" w:space="0" w:color="auto"/>
        <w:left w:val="none" w:sz="0" w:space="0" w:color="auto"/>
        <w:bottom w:val="none" w:sz="0" w:space="0" w:color="auto"/>
        <w:right w:val="none" w:sz="0" w:space="0" w:color="auto"/>
      </w:divBdr>
    </w:div>
    <w:div w:id="1543133432">
      <w:bodyDiv w:val="1"/>
      <w:marLeft w:val="0"/>
      <w:marRight w:val="0"/>
      <w:marTop w:val="0"/>
      <w:marBottom w:val="0"/>
      <w:divBdr>
        <w:top w:val="none" w:sz="0" w:space="0" w:color="auto"/>
        <w:left w:val="none" w:sz="0" w:space="0" w:color="auto"/>
        <w:bottom w:val="none" w:sz="0" w:space="0" w:color="auto"/>
        <w:right w:val="none" w:sz="0" w:space="0" w:color="auto"/>
      </w:divBdr>
    </w:div>
    <w:div w:id="1554654206">
      <w:bodyDiv w:val="1"/>
      <w:marLeft w:val="0"/>
      <w:marRight w:val="0"/>
      <w:marTop w:val="0"/>
      <w:marBottom w:val="0"/>
      <w:divBdr>
        <w:top w:val="none" w:sz="0" w:space="0" w:color="auto"/>
        <w:left w:val="none" w:sz="0" w:space="0" w:color="auto"/>
        <w:bottom w:val="none" w:sz="0" w:space="0" w:color="auto"/>
        <w:right w:val="none" w:sz="0" w:space="0" w:color="auto"/>
      </w:divBdr>
    </w:div>
    <w:div w:id="1708943305">
      <w:bodyDiv w:val="1"/>
      <w:marLeft w:val="0"/>
      <w:marRight w:val="0"/>
      <w:marTop w:val="0"/>
      <w:marBottom w:val="0"/>
      <w:divBdr>
        <w:top w:val="none" w:sz="0" w:space="0" w:color="auto"/>
        <w:left w:val="none" w:sz="0" w:space="0" w:color="auto"/>
        <w:bottom w:val="none" w:sz="0" w:space="0" w:color="auto"/>
        <w:right w:val="none" w:sz="0" w:space="0" w:color="auto"/>
      </w:divBdr>
    </w:div>
    <w:div w:id="1715347063">
      <w:bodyDiv w:val="1"/>
      <w:marLeft w:val="0"/>
      <w:marRight w:val="0"/>
      <w:marTop w:val="0"/>
      <w:marBottom w:val="0"/>
      <w:divBdr>
        <w:top w:val="none" w:sz="0" w:space="0" w:color="auto"/>
        <w:left w:val="none" w:sz="0" w:space="0" w:color="auto"/>
        <w:bottom w:val="none" w:sz="0" w:space="0" w:color="auto"/>
        <w:right w:val="none" w:sz="0" w:space="0" w:color="auto"/>
      </w:divBdr>
    </w:div>
    <w:div w:id="1856577249">
      <w:bodyDiv w:val="1"/>
      <w:marLeft w:val="0"/>
      <w:marRight w:val="0"/>
      <w:marTop w:val="0"/>
      <w:marBottom w:val="0"/>
      <w:divBdr>
        <w:top w:val="none" w:sz="0" w:space="0" w:color="auto"/>
        <w:left w:val="none" w:sz="0" w:space="0" w:color="auto"/>
        <w:bottom w:val="none" w:sz="0" w:space="0" w:color="auto"/>
        <w:right w:val="none" w:sz="0" w:space="0" w:color="auto"/>
      </w:divBdr>
    </w:div>
    <w:div w:id="18683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連啓元</dc:creator>
  <cp:keywords/>
  <dc:description/>
  <cp:lastModifiedBy>new_acct</cp:lastModifiedBy>
  <cp:revision>2</cp:revision>
  <cp:lastPrinted>2025-11-28T01:02:00Z</cp:lastPrinted>
  <dcterms:created xsi:type="dcterms:W3CDTF">2026-01-14T01:37:00Z</dcterms:created>
  <dcterms:modified xsi:type="dcterms:W3CDTF">2026-01-14T01:37:00Z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136004f3-db41-4ee4-bb87-68a7d37174e0</vt:lpwstr>
  </property>
</Properties>
</file>