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62" w:rsidRDefault="00883662" w:rsidP="00032688">
      <w:pPr>
        <w:snapToGrid w:val="0"/>
        <w:spacing w:line="30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883662"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E15832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883662">
        <w:rPr>
          <w:rFonts w:ascii="標楷體" w:eastAsia="標楷體" w:hAnsi="標楷體" w:hint="eastAsia"/>
          <w:kern w:val="0"/>
          <w:sz w:val="32"/>
          <w:szCs w:val="32"/>
        </w:rPr>
        <w:t xml:space="preserve"> 高等教育深耕計畫</w:t>
      </w:r>
    </w:p>
    <w:p w:rsidR="00032688" w:rsidRPr="00883662" w:rsidRDefault="00883662" w:rsidP="00032688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883662">
        <w:rPr>
          <w:rFonts w:ascii="標楷體" w:eastAsia="標楷體" w:hAnsi="標楷體" w:hint="eastAsia"/>
          <w:kern w:val="0"/>
          <w:sz w:val="32"/>
          <w:szCs w:val="32"/>
        </w:rPr>
        <w:t>A2-2「</w:t>
      </w:r>
      <w:proofErr w:type="gramStart"/>
      <w:r w:rsidRPr="00883662">
        <w:rPr>
          <w:rFonts w:ascii="標楷體" w:eastAsia="標楷體" w:hAnsi="標楷體" w:hint="eastAsia"/>
          <w:kern w:val="0"/>
          <w:sz w:val="32"/>
          <w:szCs w:val="32"/>
        </w:rPr>
        <w:t>心閱人文</w:t>
      </w:r>
      <w:proofErr w:type="gramEnd"/>
      <w:r w:rsidRPr="00883662">
        <w:rPr>
          <w:rFonts w:ascii="標楷體" w:eastAsia="標楷體" w:hAnsi="標楷體" w:hint="eastAsia"/>
          <w:kern w:val="0"/>
          <w:sz w:val="32"/>
          <w:szCs w:val="32"/>
        </w:rPr>
        <w:t>：人文關懷與創新」微學分課程</w:t>
      </w:r>
    </w:p>
    <w:p w:rsidR="00EF5A39" w:rsidRDefault="00EF5A39" w:rsidP="00032688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</w:p>
    <w:p w:rsidR="00534E14" w:rsidRPr="00EF5A39" w:rsidRDefault="00534E14" w:rsidP="00032688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EF5A39">
        <w:rPr>
          <w:rFonts w:ascii="標楷體" w:eastAsia="標楷體" w:hAnsi="標楷體" w:hint="eastAsia"/>
          <w:sz w:val="32"/>
          <w:szCs w:val="32"/>
        </w:rPr>
        <w:t>成果報告書</w:t>
      </w:r>
    </w:p>
    <w:p w:rsidR="00032688" w:rsidRPr="00032688" w:rsidRDefault="00032688" w:rsidP="00032688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11AB5" w:rsidRPr="000853C7" w:rsidTr="00616A57">
        <w:trPr>
          <w:trHeight w:val="392"/>
        </w:trPr>
        <w:tc>
          <w:tcPr>
            <w:tcW w:w="10348" w:type="dxa"/>
            <w:vAlign w:val="center"/>
          </w:tcPr>
          <w:p w:rsidR="00D11AB5" w:rsidRPr="000853C7" w:rsidRDefault="00534E14" w:rsidP="007334D6">
            <w:pPr>
              <w:snapToGrid w:val="0"/>
              <w:spacing w:line="360" w:lineRule="auto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853C7">
              <w:rPr>
                <w:rFonts w:ascii="新細明體" w:hAnsi="新細明體" w:hint="eastAsia"/>
                <w:sz w:val="28"/>
                <w:szCs w:val="28"/>
              </w:rPr>
              <w:t>執行單位</w:t>
            </w:r>
            <w:r w:rsidR="00D11AB5" w:rsidRPr="000853C7">
              <w:rPr>
                <w:rFonts w:ascii="新細明體" w:hAnsi="新細明體"/>
                <w:sz w:val="28"/>
                <w:szCs w:val="28"/>
              </w:rPr>
              <w:t>：</w:t>
            </w:r>
            <w:r w:rsidR="00EF5A39" w:rsidRPr="00EF5A39">
              <w:rPr>
                <w:rFonts w:hint="eastAsia"/>
                <w:sz w:val="28"/>
                <w:szCs w:val="28"/>
              </w:rPr>
              <w:t>文學院中文系文學組</w:t>
            </w:r>
          </w:p>
        </w:tc>
      </w:tr>
      <w:tr w:rsidR="00D11AB5" w:rsidRPr="000853C7" w:rsidTr="00616A57">
        <w:trPr>
          <w:trHeight w:val="392"/>
        </w:trPr>
        <w:tc>
          <w:tcPr>
            <w:tcW w:w="10348" w:type="dxa"/>
            <w:vAlign w:val="center"/>
          </w:tcPr>
          <w:p w:rsidR="00D11AB5" w:rsidRPr="000853C7" w:rsidRDefault="00534E14" w:rsidP="007334D6">
            <w:pPr>
              <w:snapToGrid w:val="0"/>
              <w:spacing w:line="360" w:lineRule="auto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853C7">
              <w:rPr>
                <w:rFonts w:ascii="新細明體" w:hAnsi="新細明體" w:hint="eastAsia"/>
                <w:sz w:val="28"/>
                <w:szCs w:val="28"/>
              </w:rPr>
              <w:t>活動日期</w:t>
            </w:r>
            <w:r w:rsidR="00D11AB5" w:rsidRPr="000853C7">
              <w:rPr>
                <w:rFonts w:ascii="新細明體" w:hAnsi="新細明體"/>
                <w:sz w:val="28"/>
                <w:szCs w:val="28"/>
              </w:rPr>
              <w:t>：</w:t>
            </w:r>
            <w:r w:rsidR="004419B9" w:rsidRPr="000853C7">
              <w:rPr>
                <w:rFonts w:ascii="新細明體" w:hAnsi="新細明體" w:hint="eastAsia"/>
                <w:sz w:val="28"/>
                <w:szCs w:val="28"/>
              </w:rPr>
              <w:t>202</w:t>
            </w:r>
            <w:r w:rsidR="00F1541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0853C7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A572B1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0853C7">
              <w:rPr>
                <w:rFonts w:ascii="新細明體" w:hAnsi="新細明體" w:hint="eastAsia"/>
                <w:sz w:val="28"/>
                <w:szCs w:val="28"/>
              </w:rPr>
              <w:t>01-202</w:t>
            </w:r>
            <w:r w:rsidR="00A572B1">
              <w:rPr>
                <w:rFonts w:ascii="新細明體" w:hAnsi="新細明體" w:hint="eastAsia"/>
                <w:sz w:val="28"/>
                <w:szCs w:val="28"/>
              </w:rPr>
              <w:t>406</w:t>
            </w:r>
            <w:r w:rsidRPr="000853C7"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</w:tr>
      <w:tr w:rsidR="00D11AB5" w:rsidRPr="000853C7" w:rsidTr="00616A57">
        <w:trPr>
          <w:trHeight w:val="419"/>
        </w:trPr>
        <w:tc>
          <w:tcPr>
            <w:tcW w:w="10348" w:type="dxa"/>
            <w:vAlign w:val="center"/>
          </w:tcPr>
          <w:p w:rsidR="00EF5A39" w:rsidRPr="00EF5A39" w:rsidRDefault="00EF5A39" w:rsidP="00EF5A39">
            <w:pPr>
              <w:rPr>
                <w:sz w:val="28"/>
                <w:szCs w:val="28"/>
              </w:rPr>
            </w:pPr>
            <w:r w:rsidRPr="00EF5A39">
              <w:rPr>
                <w:rFonts w:hint="eastAsia"/>
                <w:sz w:val="28"/>
                <w:szCs w:val="28"/>
              </w:rPr>
              <w:t>一、活動說明：</w:t>
            </w:r>
          </w:p>
          <w:p w:rsidR="00EF5A39" w:rsidRPr="00F30DDB" w:rsidRDefault="00EF5A39" w:rsidP="00EF5A39">
            <w:pPr>
              <w:rPr>
                <w:szCs w:val="24"/>
              </w:rPr>
            </w:pPr>
            <w:r w:rsidRPr="00F30DDB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 xml:space="preserve">    </w:t>
            </w:r>
            <w:r w:rsidR="00E52FAA" w:rsidRPr="00F30DDB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「</w:t>
            </w:r>
            <w:proofErr w:type="gramStart"/>
            <w:r w:rsidR="00E52FAA" w:rsidRPr="00F30DDB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心閱人文</w:t>
            </w:r>
            <w:proofErr w:type="gramEnd"/>
            <w:r w:rsidR="00E52FAA" w:rsidRPr="00F30DDB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：人文關懷與創新」微學分課程，</w:t>
            </w:r>
            <w:r w:rsidR="00E52FAA" w:rsidRPr="00F30DDB">
              <w:rPr>
                <w:rFonts w:ascii="標楷體" w:eastAsia="標楷體" w:hAnsi="標楷體" w:hint="eastAsia"/>
                <w:szCs w:val="24"/>
              </w:rPr>
              <w:t>提供本院或其他各院學生從文學、史學與哲學的角度更深入瞭解何謂人文素養，並利用所學，創作出具有文化創意的產品。本課程授課</w:t>
            </w:r>
            <w:r w:rsidR="00E52FAA">
              <w:rPr>
                <w:rFonts w:ascii="標楷體" w:eastAsia="標楷體" w:hAnsi="標楷體" w:hint="eastAsia"/>
                <w:szCs w:val="24"/>
              </w:rPr>
              <w:t>1</w:t>
            </w:r>
            <w:r w:rsidR="00E52FAA" w:rsidRPr="00F30DDB">
              <w:rPr>
                <w:rFonts w:ascii="標楷體" w:eastAsia="標楷體" w:hAnsi="標楷體"/>
                <w:szCs w:val="24"/>
              </w:rPr>
              <w:t>0小時</w:t>
            </w:r>
            <w:r w:rsidR="00E52FAA" w:rsidRPr="00F30DDB">
              <w:rPr>
                <w:rFonts w:ascii="標楷體" w:eastAsia="標楷體" w:hAnsi="標楷體" w:hint="eastAsia"/>
                <w:szCs w:val="24"/>
              </w:rPr>
              <w:t>，以專題演講方式，邀專家學者主講並帶領學生</w:t>
            </w:r>
            <w:r w:rsidR="00E52FAA" w:rsidRPr="00F30DDB">
              <w:rPr>
                <w:rFonts w:ascii="Times New Roman" w:eastAsia="標楷體" w:hAnsi="Times New Roman" w:hint="eastAsia"/>
                <w:szCs w:val="24"/>
              </w:rPr>
              <w:t>實作，修課同學修畢本課程後，能有實際的文創作品產出。</w:t>
            </w:r>
          </w:p>
          <w:p w:rsidR="00EF5A39" w:rsidRPr="00EF5A39" w:rsidRDefault="00EF5A39" w:rsidP="00EF5A39">
            <w:pPr>
              <w:spacing w:beforeLines="50" w:before="180"/>
              <w:rPr>
                <w:sz w:val="28"/>
                <w:szCs w:val="28"/>
              </w:rPr>
            </w:pPr>
            <w:r w:rsidRPr="00EF5A39">
              <w:rPr>
                <w:rFonts w:hint="eastAsia"/>
                <w:sz w:val="28"/>
                <w:szCs w:val="28"/>
              </w:rPr>
              <w:t>二、授課目標：</w:t>
            </w:r>
          </w:p>
          <w:p w:rsidR="00E52FAA" w:rsidRPr="007407B3" w:rsidRDefault="00E52FAA" w:rsidP="00E5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7407B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）</w:t>
            </w:r>
            <w:r w:rsidRPr="007407B3">
              <w:rPr>
                <w:rFonts w:ascii="標楷體" w:eastAsia="標楷體" w:hAnsi="標楷體"/>
              </w:rPr>
              <w:t>理解人文關懷在現代社會的重要性。</w:t>
            </w:r>
          </w:p>
          <w:p w:rsidR="00E52FAA" w:rsidRPr="007407B3" w:rsidRDefault="00E52FAA" w:rsidP="00E5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7407B3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）</w:t>
            </w:r>
            <w:r w:rsidRPr="007407B3">
              <w:rPr>
                <w:rFonts w:ascii="標楷體" w:eastAsia="標楷體" w:hAnsi="標楷體"/>
              </w:rPr>
              <w:t>探索AI科技在文化與出版領域的應用。</w:t>
            </w:r>
          </w:p>
          <w:p w:rsidR="00E52FAA" w:rsidRPr="007407B3" w:rsidRDefault="00E52FAA" w:rsidP="00E5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7407B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）</w:t>
            </w:r>
            <w:proofErr w:type="gramStart"/>
            <w:r w:rsidRPr="007407B3">
              <w:rPr>
                <w:rFonts w:ascii="標楷體" w:eastAsia="標楷體" w:hAnsi="標楷體"/>
              </w:rPr>
              <w:t>體驗文創設計</w:t>
            </w:r>
            <w:proofErr w:type="gramEnd"/>
            <w:r w:rsidRPr="007407B3">
              <w:rPr>
                <w:rFonts w:ascii="標楷體" w:eastAsia="標楷體" w:hAnsi="標楷體"/>
              </w:rPr>
              <w:t>的思考流程與實作。</w:t>
            </w:r>
          </w:p>
          <w:p w:rsidR="00E52FAA" w:rsidRPr="007407B3" w:rsidRDefault="00E52FAA" w:rsidP="00E5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7407B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）</w:t>
            </w:r>
            <w:r w:rsidRPr="007407B3">
              <w:rPr>
                <w:rFonts w:ascii="標楷體" w:eastAsia="標楷體" w:hAnsi="標楷體"/>
              </w:rPr>
              <w:t>了解出版產業的變革與新趨勢。</w:t>
            </w:r>
          </w:p>
          <w:p w:rsidR="00E52FAA" w:rsidRPr="007407B3" w:rsidRDefault="00E52FAA" w:rsidP="00E52F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7407B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）</w:t>
            </w:r>
            <w:proofErr w:type="gramStart"/>
            <w:r w:rsidRPr="007407B3">
              <w:rPr>
                <w:rFonts w:ascii="標楷體" w:eastAsia="標楷體" w:hAnsi="標楷體"/>
              </w:rPr>
              <w:t>培養跨域整合</w:t>
            </w:r>
            <w:proofErr w:type="gramEnd"/>
            <w:r w:rsidRPr="007407B3">
              <w:rPr>
                <w:rFonts w:ascii="標楷體" w:eastAsia="標楷體" w:hAnsi="標楷體"/>
              </w:rPr>
              <w:t>與創新思考能力。</w:t>
            </w:r>
          </w:p>
          <w:p w:rsidR="00EF5A39" w:rsidRPr="00EF5A39" w:rsidRDefault="00EF5A39" w:rsidP="00EF5A39">
            <w:pPr>
              <w:spacing w:beforeLines="50" w:before="180"/>
              <w:rPr>
                <w:sz w:val="28"/>
                <w:szCs w:val="28"/>
              </w:rPr>
            </w:pPr>
            <w:r w:rsidRPr="00EF5A39">
              <w:rPr>
                <w:rFonts w:hint="eastAsia"/>
                <w:sz w:val="28"/>
                <w:szCs w:val="28"/>
              </w:rPr>
              <w:t>三、課程進度：</w:t>
            </w:r>
          </w:p>
          <w:p w:rsidR="00E52FAA" w:rsidRPr="005C77AC" w:rsidRDefault="00E52FAA" w:rsidP="00E52FAA">
            <w:pPr>
              <w:rPr>
                <w:rFonts w:ascii="標楷體" w:eastAsia="標楷體" w:hAnsi="標楷體"/>
              </w:rPr>
            </w:pPr>
            <w:r w:rsidRPr="005C77AC">
              <w:rPr>
                <w:rFonts w:ascii="標楷體" w:eastAsia="標楷體" w:hAnsi="標楷體"/>
              </w:rPr>
              <w:t>5/7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15:10-17:00</w:t>
            </w:r>
            <w:proofErr w:type="gramStart"/>
            <w:r w:rsidRPr="005C77AC">
              <w:rPr>
                <w:rFonts w:ascii="標楷體" w:eastAsia="標楷體" w:hAnsi="標楷體"/>
              </w:rPr>
              <w:t>）</w:t>
            </w:r>
            <w:proofErr w:type="gramEnd"/>
            <w:r w:rsidRPr="005C77AC">
              <w:rPr>
                <w:rFonts w:ascii="標楷體" w:eastAsia="標楷體" w:hAnsi="標楷體"/>
              </w:rPr>
              <w:t>【第一堂課  人文關懷的當代意義與實踐】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講師：黃智</w:t>
            </w:r>
            <w:r w:rsidRPr="005C77AC">
              <w:rPr>
                <w:rFonts w:ascii="標楷體" w:eastAsia="標楷體" w:hAnsi="標楷體" w:hint="eastAsia"/>
              </w:rPr>
              <w:t>信</w:t>
            </w:r>
            <w:proofErr w:type="gramStart"/>
            <w:r w:rsidRPr="005C77AC">
              <w:rPr>
                <w:rFonts w:ascii="標楷體" w:eastAsia="標楷體" w:hAnsi="標楷體"/>
              </w:rPr>
              <w:t>）</w:t>
            </w:r>
            <w:proofErr w:type="gramEnd"/>
          </w:p>
          <w:p w:rsidR="00E52FAA" w:rsidRPr="005C77AC" w:rsidRDefault="00E52FAA" w:rsidP="00E52FAA">
            <w:pPr>
              <w:rPr>
                <w:rFonts w:ascii="標楷體" w:eastAsia="標楷體" w:hAnsi="標楷體"/>
              </w:rPr>
            </w:pPr>
            <w:r w:rsidRPr="005C77AC">
              <w:rPr>
                <w:rFonts w:ascii="標楷體" w:eastAsia="標楷體" w:hAnsi="標楷體"/>
              </w:rPr>
              <w:t>5/14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15:10-17:00</w:t>
            </w:r>
            <w:proofErr w:type="gramStart"/>
            <w:r w:rsidRPr="005C77AC">
              <w:rPr>
                <w:rFonts w:ascii="標楷體" w:eastAsia="標楷體" w:hAnsi="標楷體"/>
              </w:rPr>
              <w:t>）【</w:t>
            </w:r>
            <w:proofErr w:type="gramEnd"/>
            <w:r w:rsidRPr="005C77AC">
              <w:rPr>
                <w:rFonts w:ascii="標楷體" w:eastAsia="標楷體" w:hAnsi="標楷體"/>
              </w:rPr>
              <w:t>第二堂課  AI與人文的對話：科技如何成為人文的助力？】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講師：</w:t>
            </w:r>
            <w:r w:rsidRPr="005C77AC">
              <w:rPr>
                <w:rFonts w:ascii="標楷體" w:eastAsia="標楷體" w:hAnsi="標楷體" w:hint="eastAsia"/>
              </w:rPr>
              <w:t>王國忠</w:t>
            </w:r>
            <w:proofErr w:type="gramStart"/>
            <w:r w:rsidRPr="005C77AC">
              <w:rPr>
                <w:rFonts w:ascii="標楷體" w:eastAsia="標楷體" w:hAnsi="標楷體"/>
              </w:rPr>
              <w:t>）</w:t>
            </w:r>
            <w:proofErr w:type="gramEnd"/>
          </w:p>
          <w:p w:rsidR="00E52FAA" w:rsidRPr="005C77AC" w:rsidRDefault="00E52FAA" w:rsidP="00E52FAA">
            <w:pPr>
              <w:rPr>
                <w:rFonts w:ascii="標楷體" w:eastAsia="標楷體" w:hAnsi="標楷體"/>
              </w:rPr>
            </w:pPr>
            <w:r w:rsidRPr="005C77AC">
              <w:rPr>
                <w:rFonts w:ascii="標楷體" w:eastAsia="標楷體" w:hAnsi="標楷體"/>
              </w:rPr>
              <w:t>5/21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15:10-17:00</w:t>
            </w:r>
            <w:proofErr w:type="gramStart"/>
            <w:r w:rsidRPr="005C77AC">
              <w:rPr>
                <w:rFonts w:ascii="標楷體" w:eastAsia="標楷體" w:hAnsi="標楷體"/>
              </w:rPr>
              <w:t>）【</w:t>
            </w:r>
            <w:proofErr w:type="gramEnd"/>
            <w:r w:rsidRPr="005C77AC">
              <w:rPr>
                <w:rFonts w:ascii="標楷體" w:eastAsia="標楷體" w:hAnsi="標楷體"/>
              </w:rPr>
              <w:t>第三堂課  文創設計思維：從人文到創新</w:t>
            </w:r>
            <w:proofErr w:type="gramStart"/>
            <w:r w:rsidRPr="005C77AC">
              <w:rPr>
                <w:rFonts w:ascii="標楷體" w:eastAsia="標楷體" w:hAnsi="標楷體"/>
              </w:rPr>
              <w:t>】（</w:t>
            </w:r>
            <w:proofErr w:type="gramEnd"/>
            <w:r w:rsidRPr="005C77AC">
              <w:rPr>
                <w:rFonts w:ascii="標楷體" w:eastAsia="標楷體" w:hAnsi="標楷體"/>
              </w:rPr>
              <w:t>講師：</w:t>
            </w:r>
            <w:r w:rsidRPr="005C77AC">
              <w:rPr>
                <w:rFonts w:ascii="標楷體" w:eastAsia="標楷體" w:hAnsi="標楷體" w:hint="eastAsia"/>
              </w:rPr>
              <w:t>張殿文</w:t>
            </w:r>
            <w:proofErr w:type="gramStart"/>
            <w:r w:rsidRPr="005C77AC">
              <w:rPr>
                <w:rFonts w:ascii="標楷體" w:eastAsia="標楷體" w:hAnsi="標楷體"/>
              </w:rPr>
              <w:t>）</w:t>
            </w:r>
            <w:proofErr w:type="gramEnd"/>
          </w:p>
          <w:p w:rsidR="00E52FAA" w:rsidRPr="005C77AC" w:rsidRDefault="00E52FAA" w:rsidP="00E52FAA">
            <w:pPr>
              <w:rPr>
                <w:rFonts w:ascii="標楷體" w:eastAsia="標楷體" w:hAnsi="標楷體"/>
              </w:rPr>
            </w:pPr>
            <w:r w:rsidRPr="005C77AC">
              <w:rPr>
                <w:rFonts w:ascii="標楷體" w:eastAsia="標楷體" w:hAnsi="標楷體"/>
              </w:rPr>
              <w:t>5/28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15:10-17:00</w:t>
            </w:r>
            <w:proofErr w:type="gramStart"/>
            <w:r w:rsidRPr="005C77AC">
              <w:rPr>
                <w:rFonts w:ascii="標楷體" w:eastAsia="標楷體" w:hAnsi="標楷體"/>
              </w:rPr>
              <w:t>）【</w:t>
            </w:r>
            <w:proofErr w:type="gramEnd"/>
            <w:r w:rsidRPr="005C77AC">
              <w:rPr>
                <w:rFonts w:ascii="標楷體" w:eastAsia="標楷體" w:hAnsi="標楷體"/>
              </w:rPr>
              <w:t xml:space="preserve">第四堂課  </w:t>
            </w:r>
            <w:r w:rsidRPr="005C77AC">
              <w:rPr>
                <w:rFonts w:ascii="標楷體" w:eastAsia="標楷體" w:hAnsi="標楷體" w:hint="eastAsia"/>
              </w:rPr>
              <w:t>AI來襲：文史書籍出版的危機與轉機</w:t>
            </w:r>
            <w:proofErr w:type="gramStart"/>
            <w:r w:rsidRPr="005C77AC">
              <w:rPr>
                <w:rFonts w:ascii="標楷體" w:eastAsia="標楷體" w:hAnsi="標楷體"/>
              </w:rPr>
              <w:t>】（</w:t>
            </w:r>
            <w:proofErr w:type="gramEnd"/>
            <w:r w:rsidRPr="005C77AC">
              <w:rPr>
                <w:rFonts w:ascii="標楷體" w:eastAsia="標楷體" w:hAnsi="標楷體"/>
              </w:rPr>
              <w:t>講師：</w:t>
            </w:r>
            <w:r w:rsidRPr="005C77AC">
              <w:rPr>
                <w:rFonts w:ascii="標楷體" w:eastAsia="標楷體" w:hAnsi="標楷體" w:hint="eastAsia"/>
              </w:rPr>
              <w:t>張晏瑞</w:t>
            </w:r>
            <w:proofErr w:type="gramStart"/>
            <w:r w:rsidRPr="005C77AC">
              <w:rPr>
                <w:rFonts w:ascii="標楷體" w:eastAsia="標楷體" w:hAnsi="標楷體"/>
              </w:rPr>
              <w:t>）</w:t>
            </w:r>
            <w:proofErr w:type="gramEnd"/>
          </w:p>
          <w:p w:rsidR="00E52FAA" w:rsidRPr="005C77AC" w:rsidRDefault="00E52FAA" w:rsidP="00E52FAA">
            <w:pPr>
              <w:rPr>
                <w:rFonts w:ascii="標楷體" w:eastAsia="標楷體" w:hAnsi="標楷體"/>
              </w:rPr>
            </w:pPr>
            <w:r w:rsidRPr="005C77AC">
              <w:rPr>
                <w:rFonts w:ascii="標楷體" w:eastAsia="標楷體" w:hAnsi="標楷體"/>
              </w:rPr>
              <w:t>6/4</w:t>
            </w:r>
            <w:proofErr w:type="gramStart"/>
            <w:r w:rsidRPr="005C77AC">
              <w:rPr>
                <w:rFonts w:ascii="標楷體" w:eastAsia="標楷體" w:hAnsi="標楷體"/>
              </w:rPr>
              <w:t>（</w:t>
            </w:r>
            <w:proofErr w:type="gramEnd"/>
            <w:r w:rsidRPr="005C77AC">
              <w:rPr>
                <w:rFonts w:ascii="標楷體" w:eastAsia="標楷體" w:hAnsi="標楷體"/>
              </w:rPr>
              <w:t>15:10-17:00</w:t>
            </w:r>
            <w:proofErr w:type="gramStart"/>
            <w:r w:rsidRPr="005C77AC">
              <w:rPr>
                <w:rFonts w:ascii="標楷體" w:eastAsia="標楷體" w:hAnsi="標楷體"/>
              </w:rPr>
              <w:t>）【</w:t>
            </w:r>
            <w:proofErr w:type="gramEnd"/>
            <w:r w:rsidRPr="005C77AC">
              <w:rPr>
                <w:rFonts w:ascii="標楷體" w:eastAsia="標楷體" w:hAnsi="標楷體"/>
              </w:rPr>
              <w:t>第五堂課  綜合實作：策劃一個「</w:t>
            </w:r>
            <w:proofErr w:type="gramStart"/>
            <w:r w:rsidRPr="005C77AC">
              <w:rPr>
                <w:rFonts w:ascii="標楷體" w:eastAsia="標楷體" w:hAnsi="標楷體"/>
              </w:rPr>
              <w:t>心閱人文</w:t>
            </w:r>
            <w:proofErr w:type="gramEnd"/>
            <w:r w:rsidRPr="005C77AC">
              <w:rPr>
                <w:rFonts w:ascii="標楷體" w:eastAsia="標楷體" w:hAnsi="標楷體"/>
              </w:rPr>
              <w:t>」專案</w:t>
            </w:r>
            <w:proofErr w:type="gramStart"/>
            <w:r w:rsidRPr="005C77AC">
              <w:rPr>
                <w:rFonts w:ascii="標楷體" w:eastAsia="標楷體" w:hAnsi="標楷體"/>
              </w:rPr>
              <w:t>】（</w:t>
            </w:r>
            <w:proofErr w:type="gramEnd"/>
            <w:r w:rsidRPr="005C77AC">
              <w:rPr>
                <w:rFonts w:ascii="標楷體" w:eastAsia="標楷體" w:hAnsi="標楷體"/>
              </w:rPr>
              <w:t>講師：</w:t>
            </w:r>
            <w:r w:rsidRPr="005C77AC">
              <w:rPr>
                <w:rFonts w:ascii="標楷體" w:eastAsia="標楷體" w:hAnsi="標楷體" w:hint="eastAsia"/>
              </w:rPr>
              <w:t>邱昭瑜</w:t>
            </w:r>
            <w:proofErr w:type="gramStart"/>
            <w:r w:rsidRPr="005C77AC">
              <w:rPr>
                <w:rFonts w:ascii="標楷體" w:eastAsia="標楷體" w:hAnsi="標楷體"/>
              </w:rPr>
              <w:t>）</w:t>
            </w:r>
            <w:proofErr w:type="gramEnd"/>
          </w:p>
          <w:p w:rsidR="00EF5A39" w:rsidRPr="00EF5A39" w:rsidRDefault="00EF5A39" w:rsidP="00E15832">
            <w:pPr>
              <w:spacing w:beforeLines="50" w:before="180"/>
              <w:rPr>
                <w:sz w:val="28"/>
                <w:szCs w:val="28"/>
              </w:rPr>
            </w:pPr>
            <w:r w:rsidRPr="00EF5A39">
              <w:rPr>
                <w:rFonts w:hint="eastAsia"/>
                <w:sz w:val="28"/>
                <w:szCs w:val="28"/>
              </w:rPr>
              <w:t>四、主講人介紹：</w:t>
            </w:r>
          </w:p>
          <w:p w:rsidR="00E52FAA" w:rsidRDefault="00E52FAA" w:rsidP="00E52FAA">
            <w:pPr>
              <w:rPr>
                <w:rFonts w:ascii="標楷體" w:eastAsia="標楷體" w:hAnsi="標楷體"/>
              </w:rPr>
            </w:pPr>
            <w:r w:rsidRPr="00B63702">
              <w:rPr>
                <w:rFonts w:ascii="Times New Roman" w:eastAsia="標楷體" w:hAnsi="Times New Roman"/>
              </w:rPr>
              <w:t>第一堂課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黃智信</w:t>
            </w:r>
          </w:p>
          <w:p w:rsidR="00E52FAA" w:rsidRDefault="00E52FAA" w:rsidP="00E52FA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中正大學中國文學博士，台北市立</w:t>
            </w:r>
            <w:r w:rsidRPr="00672514">
              <w:rPr>
                <w:rFonts w:ascii="標楷體" w:eastAsia="標楷體" w:hAnsi="標楷體" w:hint="eastAsia"/>
              </w:rPr>
              <w:t>大學中國語文學系</w:t>
            </w:r>
            <w:r>
              <w:rPr>
                <w:rFonts w:ascii="標楷體" w:eastAsia="標楷體" w:hAnsi="標楷體" w:hint="eastAsia"/>
              </w:rPr>
              <w:t>兼任</w:t>
            </w:r>
            <w:r w:rsidRPr="00672514">
              <w:rPr>
                <w:rFonts w:ascii="標楷體" w:eastAsia="標楷體" w:hAnsi="標楷體" w:hint="eastAsia"/>
              </w:rPr>
              <w:t>助理教授，研究領域為</w:t>
            </w:r>
            <w:r>
              <w:rPr>
                <w:rFonts w:ascii="標楷體" w:eastAsia="標楷體" w:hAnsi="標楷體" w:hint="eastAsia"/>
              </w:rPr>
              <w:t>：中國</w:t>
            </w:r>
            <w:r w:rsidRPr="00672514">
              <w:rPr>
                <w:rFonts w:ascii="標楷體" w:eastAsia="標楷體" w:hAnsi="標楷體"/>
              </w:rPr>
              <w:t>經學、</w:t>
            </w:r>
            <w:proofErr w:type="gramStart"/>
            <w:r>
              <w:rPr>
                <w:rFonts w:ascii="標楷體" w:eastAsia="標楷體" w:hAnsi="標楷體" w:hint="eastAsia"/>
              </w:rPr>
              <w:t>禮</w:t>
            </w:r>
            <w:r w:rsidRPr="00672514">
              <w:rPr>
                <w:rFonts w:ascii="標楷體" w:eastAsia="標楷體" w:hAnsi="標楷體"/>
              </w:rPr>
              <w:t>學</w:t>
            </w:r>
            <w:proofErr w:type="gramEnd"/>
            <w:r w:rsidRPr="00672514">
              <w:rPr>
                <w:rFonts w:ascii="標楷體" w:eastAsia="標楷體" w:hAnsi="標楷體" w:hint="eastAsia"/>
              </w:rPr>
              <w:t>。開設</w:t>
            </w:r>
            <w:r>
              <w:rPr>
                <w:rFonts w:ascii="標楷體" w:eastAsia="標楷體" w:hAnsi="標楷體" w:hint="eastAsia"/>
              </w:rPr>
              <w:t>過的</w:t>
            </w:r>
            <w:r w:rsidRPr="00672514">
              <w:rPr>
                <w:rFonts w:ascii="標楷體" w:eastAsia="標楷體" w:hAnsi="標楷體" w:hint="eastAsia"/>
              </w:rPr>
              <w:t>課程有：</w:t>
            </w:r>
            <w:r>
              <w:rPr>
                <w:rFonts w:ascii="標楷體" w:eastAsia="標楷體" w:hAnsi="標楷體" w:hint="eastAsia"/>
              </w:rPr>
              <w:t>文物與文學</w:t>
            </w:r>
            <w:r w:rsidRPr="0067251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漢字文化與藝術</w:t>
            </w:r>
            <w:r w:rsidRPr="0067251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禮記</w:t>
            </w:r>
            <w:r w:rsidRPr="0067251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52FAA" w:rsidRDefault="00E52FAA" w:rsidP="00E52FAA">
            <w:pPr>
              <w:rPr>
                <w:rFonts w:ascii="標楷體" w:eastAsia="標楷體" w:hAnsi="標楷體"/>
              </w:rPr>
            </w:pPr>
            <w:r w:rsidRPr="00B63702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二</w:t>
            </w:r>
            <w:r w:rsidRPr="00B63702">
              <w:rPr>
                <w:rFonts w:ascii="Times New Roman" w:eastAsia="標楷體" w:hAnsi="Times New Roman"/>
              </w:rPr>
              <w:t>堂課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王國忠</w:t>
            </w:r>
          </w:p>
          <w:p w:rsidR="00E52FAA" w:rsidRDefault="00E52FAA" w:rsidP="00E52FA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中國文化大學中國文學博士，中國文化大學中國</w:t>
            </w:r>
            <w:r w:rsidRPr="00672514">
              <w:rPr>
                <w:rFonts w:ascii="標楷體" w:eastAsia="標楷體" w:hAnsi="標楷體" w:hint="eastAsia"/>
              </w:rPr>
              <w:t>文學系</w:t>
            </w:r>
            <w:r>
              <w:rPr>
                <w:rFonts w:ascii="標楷體" w:eastAsia="標楷體" w:hAnsi="標楷體" w:hint="eastAsia"/>
              </w:rPr>
              <w:t>兼任</w:t>
            </w:r>
            <w:r w:rsidRPr="00672514">
              <w:rPr>
                <w:rFonts w:ascii="標楷體" w:eastAsia="標楷體" w:hAnsi="標楷體" w:hint="eastAsia"/>
              </w:rPr>
              <w:t>助理教授，研究領域為</w:t>
            </w:r>
            <w:r>
              <w:rPr>
                <w:rFonts w:ascii="標楷體" w:eastAsia="標楷體" w:hAnsi="標楷體" w:hint="eastAsia"/>
              </w:rPr>
              <w:t>：道教思想</w:t>
            </w:r>
            <w:r w:rsidRPr="00672514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與文學</w:t>
            </w:r>
            <w:r w:rsidRPr="00672514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擔任過多場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 w:hint="eastAsia"/>
              </w:rPr>
              <w:t>與文學、</w:t>
            </w:r>
            <w:proofErr w:type="gramStart"/>
            <w:r>
              <w:rPr>
                <w:rFonts w:ascii="標楷體" w:eastAsia="標楷體" w:hAnsi="標楷體" w:hint="eastAsia"/>
              </w:rPr>
              <w:t>文創相關</w:t>
            </w:r>
            <w:proofErr w:type="gramEnd"/>
            <w:r>
              <w:rPr>
                <w:rFonts w:ascii="標楷體" w:eastAsia="標楷體" w:hAnsi="標楷體" w:hint="eastAsia"/>
              </w:rPr>
              <w:t>領域之工作坊主講者</w:t>
            </w:r>
            <w:r w:rsidRPr="0067251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52FAA" w:rsidRDefault="00E52FAA" w:rsidP="00E52FAA">
            <w:pPr>
              <w:rPr>
                <w:rFonts w:ascii="Times New Roman" w:eastAsia="標楷體" w:hAnsi="Times New Roman"/>
              </w:rPr>
            </w:pPr>
            <w:r w:rsidRPr="00B63702">
              <w:rPr>
                <w:rFonts w:ascii="Times New Roman" w:eastAsia="標楷體" w:hAnsi="Times New Roman"/>
              </w:rPr>
              <w:lastRenderedPageBreak/>
              <w:t>第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B63702">
              <w:rPr>
                <w:rFonts w:ascii="Times New Roman" w:eastAsia="標楷體" w:hAnsi="Times New Roman"/>
              </w:rPr>
              <w:t>堂課</w:t>
            </w:r>
            <w:r>
              <w:rPr>
                <w:rFonts w:ascii="Times New Roman" w:eastAsia="標楷體" w:hAnsi="Times New Roman" w:hint="eastAsia"/>
              </w:rPr>
              <w:t>：張殿文</w:t>
            </w:r>
          </w:p>
          <w:p w:rsidR="00E52FAA" w:rsidRPr="00B30C5B" w:rsidRDefault="00E52FAA" w:rsidP="00E52FA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B30C5B">
              <w:rPr>
                <w:rFonts w:ascii="標楷體" w:eastAsia="標楷體" w:hAnsi="標楷體" w:hint="eastAsia"/>
              </w:rPr>
              <w:t>中國文化大學中文系文</w:t>
            </w:r>
            <w:r>
              <w:rPr>
                <w:rFonts w:ascii="標楷體" w:eastAsia="標楷體" w:hAnsi="標楷體" w:hint="eastAsia"/>
              </w:rPr>
              <w:t>藝創作組畢業，英國利物浦大學企管碩士，上海復旦大學新聞學院博士</w:t>
            </w:r>
            <w:r w:rsidRPr="00B30C5B">
              <w:rPr>
                <w:rFonts w:ascii="標楷體" w:eastAsia="標楷體" w:hAnsi="標楷體" w:hint="eastAsia"/>
              </w:rPr>
              <w:t>。擔任過過《兄弟棒球雜誌》與《People》雜誌編輯、《商業周刊》資深撰述、《e天下》雜誌副總編輯、《天下》雜誌資深撰述，《數位時代》總主筆出版過《三千億傳奇》、《虎與狐》、《懸崖邊的貴族》等書。</w:t>
            </w:r>
          </w:p>
          <w:p w:rsidR="00E52FAA" w:rsidRDefault="00E52FAA" w:rsidP="00E52FAA">
            <w:pPr>
              <w:rPr>
                <w:rFonts w:ascii="Times New Roman" w:eastAsia="標楷體" w:hAnsi="Times New Roman"/>
              </w:rPr>
            </w:pPr>
            <w:r w:rsidRPr="00B63702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B63702">
              <w:rPr>
                <w:rFonts w:ascii="Times New Roman" w:eastAsia="標楷體" w:hAnsi="Times New Roman"/>
              </w:rPr>
              <w:t>堂課</w:t>
            </w:r>
            <w:r>
              <w:rPr>
                <w:rFonts w:ascii="Times New Roman" w:eastAsia="標楷體" w:hAnsi="Times New Roman" w:hint="eastAsia"/>
              </w:rPr>
              <w:t>：張晏瑞</w:t>
            </w:r>
          </w:p>
          <w:p w:rsidR="00E52FAA" w:rsidRDefault="00E52FAA" w:rsidP="00E52F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台北市立大學中國</w:t>
            </w:r>
            <w:r w:rsidRPr="00672514">
              <w:rPr>
                <w:rFonts w:ascii="標楷體" w:eastAsia="標楷體" w:hAnsi="標楷體" w:hint="eastAsia"/>
              </w:rPr>
              <w:t>文學</w:t>
            </w:r>
            <w:r>
              <w:rPr>
                <w:rFonts w:ascii="標楷體" w:eastAsia="標楷體" w:hAnsi="標楷體" w:hint="eastAsia"/>
              </w:rPr>
              <w:t>博士，</w:t>
            </w:r>
            <w:r>
              <w:rPr>
                <w:rFonts w:ascii="Times New Roman" w:eastAsia="標楷體" w:hAnsi="Times New Roman" w:hint="eastAsia"/>
              </w:rPr>
              <w:t>萬卷樓圖書公司總編輯兼業務副總經理、台灣師範大學兼任助理教授，研究領域：</w:t>
            </w:r>
            <w:r>
              <w:rPr>
                <w:rFonts w:ascii="標楷體" w:eastAsia="標楷體" w:hAnsi="標楷體" w:hint="eastAsia"/>
              </w:rPr>
              <w:t>中國</w:t>
            </w:r>
            <w:r w:rsidRPr="00672514">
              <w:rPr>
                <w:rFonts w:ascii="標楷體" w:eastAsia="標楷體" w:hAnsi="標楷體"/>
              </w:rPr>
              <w:t>經學、</w:t>
            </w:r>
            <w:r>
              <w:rPr>
                <w:rFonts w:ascii="標楷體" w:eastAsia="標楷體" w:hAnsi="標楷體" w:hint="eastAsia"/>
              </w:rPr>
              <w:t>編輯學與出版實務。主編《林文寶兒童文學著作集》、</w:t>
            </w:r>
            <w:proofErr w:type="gramStart"/>
            <w:r>
              <w:rPr>
                <w:rFonts w:ascii="標楷體" w:eastAsia="標楷體" w:hAnsi="標楷體" w:hint="eastAsia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</w:rPr>
              <w:t>航向文字海：新世代編輯見習手札</w:t>
            </w:r>
            <w:proofErr w:type="gramStart"/>
            <w:r>
              <w:rPr>
                <w:rFonts w:ascii="標楷體" w:eastAsia="標楷體" w:hAnsi="標楷體" w:hint="eastAsia"/>
              </w:rPr>
              <w:t>》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</w:rPr>
              <w:t>出版業模擬器：跳躍字裡行間</w:t>
            </w:r>
            <w:proofErr w:type="gramStart"/>
            <w:r>
              <w:rPr>
                <w:rFonts w:ascii="標楷體" w:eastAsia="標楷體" w:hAnsi="標楷體" w:hint="eastAsia"/>
              </w:rPr>
              <w:t>》</w:t>
            </w:r>
            <w:proofErr w:type="gramEnd"/>
            <w:r>
              <w:rPr>
                <w:rFonts w:ascii="標楷體" w:eastAsia="標楷體" w:hAnsi="標楷體" w:hint="eastAsia"/>
              </w:rPr>
              <w:t>等書。</w:t>
            </w:r>
          </w:p>
          <w:p w:rsidR="00E52FAA" w:rsidRDefault="00E52FAA" w:rsidP="00E52FAA">
            <w:pPr>
              <w:rPr>
                <w:rFonts w:ascii="標楷體" w:eastAsia="標楷體" w:hAnsi="標楷體"/>
                <w:color w:val="000000"/>
              </w:rPr>
            </w:pPr>
            <w:r w:rsidRPr="00B63702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B63702">
              <w:rPr>
                <w:rFonts w:ascii="Times New Roman" w:eastAsia="標楷體" w:hAnsi="Times New Roman"/>
              </w:rPr>
              <w:t>堂課</w:t>
            </w:r>
            <w:r>
              <w:rPr>
                <w:rFonts w:ascii="Times New Roman" w:eastAsia="標楷體" w:hAnsi="Times New Roman" w:hint="eastAsia"/>
              </w:rPr>
              <w:t>：邱昭瑜</w:t>
            </w:r>
          </w:p>
          <w:p w:rsidR="00E52FAA" w:rsidRPr="003069CD" w:rsidRDefault="00E52FAA" w:rsidP="00E52FAA">
            <w:pPr>
              <w:ind w:firstLineChars="200" w:firstLine="480"/>
              <w:rPr>
                <w:rFonts w:ascii="標楷體" w:eastAsia="標楷體" w:hAnsi="標楷體"/>
              </w:rPr>
            </w:pPr>
            <w:r w:rsidRPr="003069CD">
              <w:rPr>
                <w:rFonts w:ascii="標楷體" w:eastAsia="標楷體" w:hAnsi="標楷體" w:hint="eastAsia"/>
              </w:rPr>
              <w:t>中國文化大學中國文學碩士，三百萬</w:t>
            </w:r>
            <w:proofErr w:type="gramStart"/>
            <w:r w:rsidRPr="003069CD">
              <w:rPr>
                <w:rFonts w:ascii="標楷體" w:eastAsia="標楷體" w:hAnsi="標楷體" w:hint="eastAsia"/>
              </w:rPr>
              <w:t>冊</w:t>
            </w:r>
            <w:proofErr w:type="gramEnd"/>
            <w:r w:rsidRPr="003069CD">
              <w:rPr>
                <w:rFonts w:ascii="標楷體" w:eastAsia="標楷體" w:hAnsi="標楷體" w:hint="eastAsia"/>
              </w:rPr>
              <w:t>暢銷書得獎作家、資深影視編劇，已出版《有故事的漢字》、《語文魔法書》、《漢字姐姐給孩子的成語漢字書》等</w:t>
            </w:r>
            <w:r w:rsidRPr="003069CD">
              <w:rPr>
                <w:rFonts w:ascii="標楷體" w:eastAsia="標楷體" w:hAnsi="標楷體"/>
              </w:rPr>
              <w:t>34</w:t>
            </w:r>
            <w:r w:rsidRPr="003069CD">
              <w:rPr>
                <w:rFonts w:ascii="標楷體" w:eastAsia="標楷體" w:hAnsi="標楷體" w:hint="eastAsia"/>
              </w:rPr>
              <w:t>本書。作品多次獲得「好書大家讀」年度最佳少年兒童讀物獎、新聞局中小學生優良課外讀物推薦、香港中央圖書館推薦優良課外讀物、新加坡國家圖書館2</w:t>
            </w:r>
            <w:r w:rsidRPr="003069CD">
              <w:rPr>
                <w:rFonts w:ascii="標楷體" w:eastAsia="標楷體" w:hAnsi="標楷體"/>
              </w:rPr>
              <w:t>013</w:t>
            </w:r>
            <w:r w:rsidRPr="003069CD">
              <w:rPr>
                <w:rFonts w:ascii="標楷體" w:eastAsia="標楷體" w:hAnsi="標楷體" w:hint="eastAsia"/>
              </w:rPr>
              <w:t>年「讀吧！新加坡」推薦閱讀選書、中國桂冠</w:t>
            </w:r>
            <w:proofErr w:type="gramStart"/>
            <w:r w:rsidRPr="003069CD">
              <w:rPr>
                <w:rFonts w:ascii="標楷體" w:eastAsia="標楷體" w:hAnsi="標楷體" w:hint="eastAsia"/>
              </w:rPr>
              <w:t>童書獎</w:t>
            </w:r>
            <w:proofErr w:type="gramEnd"/>
            <w:r w:rsidRPr="003069CD">
              <w:rPr>
                <w:rFonts w:ascii="標楷體" w:eastAsia="標楷體" w:hAnsi="標楷體" w:hint="eastAsia"/>
              </w:rPr>
              <w:t>、</w:t>
            </w:r>
            <w:r w:rsidRPr="003069CD">
              <w:rPr>
                <w:rFonts w:ascii="標楷體" w:eastAsia="標楷體" w:hAnsi="標楷體" w:hint="eastAsia"/>
                <w:color w:val="000000"/>
              </w:rPr>
              <w:t>中國亞馬遜少兒圖書類暢銷書排行榜第四名、當當網新書熱賣榜中國兒童文學類第一名。另擔任上海好字在文化傳播公司「小</w:t>
            </w:r>
            <w:proofErr w:type="gramStart"/>
            <w:r w:rsidRPr="003069CD">
              <w:rPr>
                <w:rFonts w:ascii="標楷體" w:eastAsia="標楷體" w:hAnsi="標楷體" w:hint="eastAsia"/>
                <w:color w:val="000000"/>
              </w:rPr>
              <w:t>慧說字</w:t>
            </w:r>
            <w:proofErr w:type="gramEnd"/>
            <w:r w:rsidRPr="003069CD">
              <w:rPr>
                <w:rFonts w:ascii="標楷體" w:eastAsia="標楷體" w:hAnsi="標楷體" w:hint="eastAsia"/>
                <w:color w:val="000000"/>
              </w:rPr>
              <w:t>」短視頻動畫節目之編劇，</w:t>
            </w:r>
            <w:r w:rsidRPr="003069CD">
              <w:rPr>
                <w:rFonts w:ascii="標楷體" w:eastAsia="標楷體" w:hAnsi="標楷體" w:cs="Arial" w:hint="eastAsia"/>
                <w:bCs/>
                <w:color w:val="222222"/>
                <w:kern w:val="0"/>
              </w:rPr>
              <w:t>榮獲</w:t>
            </w:r>
            <w:proofErr w:type="gramStart"/>
            <w:r w:rsidRPr="003069CD">
              <w:rPr>
                <w:rFonts w:ascii="標楷體" w:eastAsia="標楷體" w:hAnsi="標楷體" w:cs="Arial" w:hint="eastAsia"/>
                <w:bCs/>
                <w:color w:val="222222"/>
                <w:kern w:val="0"/>
              </w:rPr>
              <w:t>愛奇藝</w:t>
            </w:r>
            <w:proofErr w:type="gramEnd"/>
            <w:r w:rsidRPr="003069CD">
              <w:rPr>
                <w:rFonts w:ascii="標楷體" w:eastAsia="標楷體" w:hAnsi="標楷體" w:cs="Arial" w:hint="eastAsia"/>
                <w:bCs/>
                <w:color w:val="222222"/>
                <w:kern w:val="0"/>
              </w:rPr>
              <w:t>2</w:t>
            </w:r>
            <w:r w:rsidRPr="003069CD">
              <w:rPr>
                <w:rFonts w:ascii="標楷體" w:eastAsia="標楷體" w:hAnsi="標楷體" w:cs="Arial"/>
                <w:bCs/>
                <w:color w:val="222222"/>
                <w:kern w:val="0"/>
              </w:rPr>
              <w:t>016</w:t>
            </w:r>
            <w:r w:rsidRPr="003069CD">
              <w:rPr>
                <w:rFonts w:ascii="標楷體" w:eastAsia="標楷體" w:hAnsi="標楷體" w:cs="Arial" w:hint="eastAsia"/>
                <w:bCs/>
                <w:color w:val="222222"/>
                <w:kern w:val="0"/>
              </w:rPr>
              <w:t>年「年度最受歡迎教育品牌（中小學類）」獎與觀眾票選滿分十分。</w:t>
            </w:r>
          </w:p>
          <w:p w:rsidR="00EF5A39" w:rsidRPr="00EF5A39" w:rsidRDefault="00EF5A39" w:rsidP="00EF5A39">
            <w:pPr>
              <w:spacing w:beforeLines="50" w:before="180"/>
              <w:rPr>
                <w:rFonts w:ascii="Times New Roman" w:hAnsi="Times New Roman"/>
                <w:sz w:val="28"/>
                <w:szCs w:val="28"/>
              </w:rPr>
            </w:pPr>
            <w:r w:rsidRPr="00EF5A39">
              <w:rPr>
                <w:rFonts w:ascii="Times New Roman" w:hAnsi="Times New Roman" w:hint="eastAsia"/>
                <w:sz w:val="28"/>
                <w:szCs w:val="28"/>
              </w:rPr>
              <w:t>五、質化及量化指標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</w:p>
          <w:p w:rsidR="00EF5A39" w:rsidRPr="001527CF" w:rsidRDefault="00EF5A39" w:rsidP="00EF5A39">
            <w:pPr>
              <w:rPr>
                <w:rFonts w:ascii="Times New Roman" w:hAnsi="Times New Roman"/>
              </w:rPr>
            </w:pPr>
            <w:r w:rsidRPr="001527CF">
              <w:rPr>
                <w:rFonts w:ascii="Times New Roman" w:hAnsi="Times New Roman"/>
              </w:rPr>
              <w:t>1.</w:t>
            </w:r>
            <w:r w:rsidRPr="001527CF">
              <w:rPr>
                <w:rFonts w:ascii="Times New Roman" w:hAnsi="Times New Roman"/>
              </w:rPr>
              <w:t>質化：學生人文關懷能力提升情形：引導學生以多元角探究議題，並能表達觀點。</w:t>
            </w:r>
          </w:p>
          <w:p w:rsidR="00EF5A39" w:rsidRPr="001527CF" w:rsidRDefault="00EF5A39" w:rsidP="00EF5A39">
            <w:pPr>
              <w:rPr>
                <w:rFonts w:ascii="Times New Roman" w:hAnsi="Times New Roman"/>
              </w:rPr>
            </w:pPr>
            <w:r w:rsidRPr="001527CF">
              <w:rPr>
                <w:rFonts w:ascii="Times New Roman" w:hAnsi="Times New Roman"/>
              </w:rPr>
              <w:t>2.</w:t>
            </w:r>
            <w:r w:rsidRPr="001527CF">
              <w:rPr>
                <w:rFonts w:ascii="Times New Roman" w:hAnsi="Times New Roman"/>
              </w:rPr>
              <w:t>量化：</w:t>
            </w:r>
          </w:p>
          <w:p w:rsidR="00EF5A39" w:rsidRPr="001527CF" w:rsidRDefault="00EF5A39" w:rsidP="00EF5A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1527CF">
              <w:rPr>
                <w:rFonts w:ascii="Times New Roman" w:hAnsi="Times New Roman"/>
              </w:rPr>
              <w:t>1</w:t>
            </w:r>
            <w:r w:rsidRPr="001527CF">
              <w:rPr>
                <w:rFonts w:ascii="Times New Roman" w:hAnsi="Times New Roman"/>
              </w:rPr>
              <w:t>）修課學生數：</w:t>
            </w:r>
            <w:r w:rsidR="00E52FAA">
              <w:rPr>
                <w:rFonts w:ascii="Times New Roman" w:hAnsi="Times New Roman"/>
              </w:rPr>
              <w:t>56</w:t>
            </w:r>
            <w:r w:rsidRPr="001527CF">
              <w:rPr>
                <w:rFonts w:ascii="Times New Roman" w:hAnsi="Times New Roman"/>
              </w:rPr>
              <w:t>人</w:t>
            </w:r>
          </w:p>
          <w:p w:rsidR="000853C7" w:rsidRDefault="00EF5A39" w:rsidP="00EF5A39">
            <w:pPr>
              <w:snapToGrid w:val="0"/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1527CF">
              <w:rPr>
                <w:rFonts w:ascii="Times New Roman" w:hAnsi="Times New Roman"/>
              </w:rPr>
              <w:t>2</w:t>
            </w:r>
            <w:r w:rsidRPr="001527CF">
              <w:rPr>
                <w:rFonts w:ascii="Times New Roman" w:hAnsi="Times New Roman"/>
              </w:rPr>
              <w:t>）文</w:t>
            </w:r>
            <w:proofErr w:type="gramStart"/>
            <w:r w:rsidRPr="001527CF">
              <w:rPr>
                <w:rFonts w:ascii="Times New Roman" w:hAnsi="Times New Roman"/>
              </w:rPr>
              <w:t>創作品數</w:t>
            </w:r>
            <w:proofErr w:type="gramEnd"/>
            <w:r w:rsidRPr="001527CF">
              <w:rPr>
                <w:rFonts w:ascii="Times New Roman" w:hAnsi="Times New Roman"/>
              </w:rPr>
              <w:t>：</w:t>
            </w:r>
            <w:r w:rsidR="00E52FAA">
              <w:rPr>
                <w:rFonts w:ascii="Times New Roman" w:hAnsi="Times New Roman"/>
              </w:rPr>
              <w:t>32</w:t>
            </w:r>
            <w:r w:rsidRPr="001527CF">
              <w:rPr>
                <w:rFonts w:ascii="Times New Roman" w:hAnsi="Times New Roman"/>
              </w:rPr>
              <w:t>件</w:t>
            </w:r>
          </w:p>
          <w:p w:rsidR="00EF5A39" w:rsidRPr="00EF5A39" w:rsidRDefault="00EF5A39" w:rsidP="00EF5A39">
            <w:pPr>
              <w:snapToGrid w:val="0"/>
              <w:spacing w:beforeLines="50" w:before="180"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EF5A39">
              <w:rPr>
                <w:rFonts w:ascii="Times New Roman" w:hAnsi="Times New Roman" w:hint="eastAsia"/>
                <w:sz w:val="28"/>
                <w:szCs w:val="28"/>
              </w:rPr>
              <w:t>六、</w:t>
            </w:r>
            <w:proofErr w:type="gramStart"/>
            <w:r w:rsidRPr="00EF5A39">
              <w:rPr>
                <w:rFonts w:ascii="Times New Roman" w:hAnsi="Times New Roman" w:hint="eastAsia"/>
                <w:sz w:val="28"/>
                <w:szCs w:val="28"/>
              </w:rPr>
              <w:t>舉辦文創比賽</w:t>
            </w:r>
            <w:proofErr w:type="gramEnd"/>
            <w:r w:rsidR="00E43C99">
              <w:rPr>
                <w:rFonts w:ascii="Times New Roman" w:hAnsi="Times New Roman" w:hint="eastAsia"/>
                <w:sz w:val="28"/>
                <w:szCs w:val="28"/>
              </w:rPr>
              <w:t>：</w:t>
            </w:r>
          </w:p>
          <w:p w:rsidR="00E52FAA" w:rsidRPr="00E52FAA" w:rsidRDefault="00E52FAA" w:rsidP="00E5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52FAA">
              <w:rPr>
                <w:rFonts w:ascii="標楷體" w:eastAsia="標楷體" w:hAnsi="標楷體" w:cs="標楷體"/>
                <w:color w:val="000000"/>
                <w:szCs w:val="24"/>
              </w:rPr>
              <w:t>「智慧點亮溫度：AI引路，</w:t>
            </w:r>
            <w:proofErr w:type="gramStart"/>
            <w:r w:rsidRPr="00E52FAA">
              <w:rPr>
                <w:rFonts w:ascii="標楷體" w:eastAsia="標楷體" w:hAnsi="標楷體" w:cs="標楷體"/>
                <w:color w:val="000000"/>
                <w:szCs w:val="24"/>
              </w:rPr>
              <w:t>文創傳心</w:t>
            </w:r>
            <w:proofErr w:type="gramEnd"/>
            <w:r w:rsidRPr="00E52FAA">
              <w:rPr>
                <w:rFonts w:ascii="標楷體" w:eastAsia="標楷體" w:hAnsi="標楷體" w:cs="標楷體"/>
                <w:color w:val="000000"/>
                <w:szCs w:val="24"/>
              </w:rPr>
              <w:t>」競賽評分表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44"/>
              <w:gridCol w:w="5162"/>
              <w:gridCol w:w="1134"/>
              <w:gridCol w:w="992"/>
              <w:gridCol w:w="992"/>
              <w:gridCol w:w="851"/>
            </w:tblGrid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作品</w:t>
                  </w:r>
                </w:p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作品名稱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系級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Pr="00DB787F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DB787F">
                    <w:rPr>
                      <w:rFonts w:ascii="標楷體" w:eastAsia="標楷體" w:hAnsi="標楷體" w:cs="標楷體" w:hint="eastAsia"/>
                      <w:color w:val="000000"/>
                    </w:rPr>
                    <w:t>總</w:t>
                  </w:r>
                  <w:r w:rsidRPr="00DB787F">
                    <w:rPr>
                      <w:rFonts w:ascii="標楷體" w:eastAsia="標楷體" w:hAnsi="標楷體" w:cs="標楷體"/>
                      <w:color w:val="000000"/>
                    </w:rPr>
                    <w:t>分數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名次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「築」筒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王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宥</w:t>
                  </w:r>
                  <w:proofErr w:type="gramEnd"/>
                  <w:r>
                    <w:rPr>
                      <w:rFonts w:ascii="新細明體" w:hAnsi="新細明體" w:cs="新細明體" w:hint="eastAsia"/>
                    </w:rPr>
                    <w:t>喬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/>
                      <w:color w:val="000000"/>
                    </w:rPr>
                    <w:t>235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靈感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籤詩機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法文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楊玉婷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39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《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福德公仔：土地公守護小物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》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電機</w:t>
                  </w:r>
                  <w:r>
                    <w:rPr>
                      <w:rFonts w:ascii="PMingLiu" w:eastAsia="PMingLiu" w:hAnsi="PMingLiu" w:cs="PMingLiu"/>
                    </w:rPr>
                    <w:t>1A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陳柏傑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46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AI記憶碎片：語言、文化與我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韓文四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譚嘉和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/>
                      <w:color w:val="000000"/>
                    </w:rPr>
                    <w:t>222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鏡頭下 文大一瞬間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新聞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劉維新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</w:rPr>
                  </w:pPr>
                  <w:r>
                    <w:rPr>
                      <w:rFonts w:ascii="新細明體" w:hAnsi="新細明體" w:cs="新細明體"/>
                    </w:rPr>
                    <w:t>集線胡琴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王靖賢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/>
                      <w:color w:val="000000"/>
                    </w:rPr>
                    <w:t>265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詩心畫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意：AI詩畫生成器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  <w:highlight w:val="white"/>
                    </w:rPr>
                    <w:t>資工</w:t>
                  </w:r>
                  <w:r>
                    <w:rPr>
                      <w:rFonts w:ascii="PMingLiu" w:eastAsia="PMingLiu" w:hAnsi="PMingLiu" w:cs="PMingLiu"/>
                      <w:highlight w:val="white"/>
                    </w:rPr>
                    <w:t>3B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  <w:highlight w:val="white"/>
                    </w:rPr>
                    <w:t>李佩絲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/>
                      <w:color w:val="000000"/>
                    </w:rPr>
                    <w:t>239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《紅玫瑰與白玫瑰》雙面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情感書衣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（布質書套）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法文系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林芷語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41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widowControl/>
                    <w:spacing w:line="288" w:lineRule="auto"/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work with baguette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法文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莊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薰</w:t>
                  </w:r>
                  <w:proofErr w:type="gramEnd"/>
                  <w:r>
                    <w:rPr>
                      <w:rFonts w:ascii="新細明體" w:hAnsi="新細明體" w:cs="新細明體" w:hint="eastAsia"/>
                    </w:rPr>
                    <w:t>慈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44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lastRenderedPageBreak/>
                    <w:t>10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掀起你的蓋頭來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萬修廷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詩眠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文學三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沈偉杰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41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8+9 Spirit :騎出自我,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猴住靈魂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資工</w:t>
                  </w:r>
                  <w:r>
                    <w:rPr>
                      <w:rFonts w:ascii="PMingLiu" w:eastAsia="PMingLiu" w:hAnsi="PMingLiu" w:cs="PMingLiu"/>
                    </w:rPr>
                    <w:t>1A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王梓州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40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世外桃源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法律</w:t>
                  </w:r>
                  <w:r>
                    <w:rPr>
                      <w:rFonts w:ascii="PMingLiu" w:eastAsia="PMingLiu" w:hAnsi="PMingLiu" w:cs="PMingLiu"/>
                    </w:rPr>
                    <w:t>2A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新細明體" w:hAnsi="新細明體" w:cs="新細明體" w:hint="eastAsia"/>
                    </w:rPr>
                    <w:t>張勻恩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53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語燈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 xml:space="preserve"> ∙ 幽思---智慧投影燈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r>
                    <w:rPr>
                      <w:rFonts w:ascii="PMingLiu" w:eastAsia="PMingLiu" w:hAnsi="PMingLiu" w:cs="PMingLiu"/>
                    </w:rPr>
                    <w:t>4B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新細明體" w:hAnsi="新細明體" w:cs="新細明體" w:hint="eastAsia"/>
                    </w:rPr>
                    <w:t>黃楷傑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57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香粉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幻獸圖—化粧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禮盒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中文所碩</w:t>
                  </w:r>
                  <w:proofErr w:type="gramEnd"/>
                  <w:r>
                    <w:rPr>
                      <w:rFonts w:ascii="新細明體" w:hAnsi="新細明體" w:cs="新細明體" w:hint="eastAsia"/>
                    </w:rPr>
                    <w:t>二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繆宏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76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ind w:left="56"/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花磚杯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墊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法律</w:t>
                  </w:r>
                  <w:r>
                    <w:rPr>
                      <w:rFonts w:ascii="PMingLiu" w:eastAsia="PMingLiu" w:hAnsi="PMingLiu" w:cs="PMingLiu"/>
                    </w:rPr>
                    <w:t>1C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簡怡文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【蚊靜】紙片型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電蚊片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光電物理系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蕭安廷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人類是愛過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的人拼成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的馬賽克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文藝二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黃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于姍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63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夢幻花園漢堡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r>
                    <w:rPr>
                      <w:rFonts w:ascii="PMingLiu" w:eastAsia="PMingLiu" w:hAnsi="PMingLiu" w:cs="PMingLiu"/>
                    </w:rPr>
                    <w:t>4B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王偉杰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詩與天地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會計學</w:t>
                  </w:r>
                  <w:r>
                    <w:rPr>
                      <w:rFonts w:ascii="PMingLiu" w:eastAsia="PMingLiu" w:hAnsi="PMingLiu" w:cs="PMingLiu"/>
                    </w:rPr>
                    <w:t>1A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邱立承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45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鵲行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r>
                    <w:rPr>
                      <w:rFonts w:ascii="PMingLiu" w:eastAsia="PMingLiu" w:hAnsi="PMingLiu" w:cs="PMingLi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洪蘊儀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57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《辣詩人 · 麻味句》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r>
                    <w:rPr>
                      <w:rFonts w:ascii="PMingLiu" w:eastAsia="PMingLiu" w:hAnsi="PMingLiu" w:cs="PMingLi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徐怡晴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32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《聞香識文》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文藝四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廖敏君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52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詩影流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光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楊燁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62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《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 xml:space="preserve"> 詩語骰子：語感養成 × 詩意創作魔方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》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林婕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瑀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68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感光時刻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資傳</w:t>
                  </w:r>
                  <w:r>
                    <w:rPr>
                      <w:rFonts w:ascii="PMingLiu" w:eastAsia="PMingLiu" w:hAnsi="PMingLiu" w:cs="PMingLiu"/>
                    </w:rPr>
                    <w:t xml:space="preserve"> 4A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劉秀婷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33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卡在哲理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哲學</w:t>
                  </w:r>
                  <w:r>
                    <w:rPr>
                      <w:rFonts w:ascii="PMingLiu" w:eastAsia="PMingLiu" w:hAnsi="PMingLiu" w:cs="PMingLi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葛立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嫚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36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島日溫度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:AI×台灣日常風景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美術</w:t>
                  </w:r>
                  <w:r>
                    <w:rPr>
                      <w:rFonts w:ascii="PMingLiu" w:eastAsia="PMingLiu" w:hAnsi="PMingLiu" w:cs="PMingLi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蕭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杰</w:t>
                  </w:r>
                  <w:proofErr w:type="gramEnd"/>
                  <w:r>
                    <w:rPr>
                      <w:rFonts w:ascii="新細明體" w:hAnsi="新細明體" w:cs="新細明體" w:hint="eastAsia"/>
                    </w:rPr>
                    <w:t>倫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瓦</w:t>
                  </w:r>
                  <w:proofErr w:type="gramStart"/>
                  <w:r>
                    <w:rPr>
                      <w:rFonts w:ascii="新細明體" w:hAnsi="新細明體" w:cs="新細明體"/>
                    </w:rPr>
                    <w:t>·</w:t>
                  </w:r>
                  <w:proofErr w:type="gramEnd"/>
                  <w:r>
                    <w:rPr>
                      <w:rFonts w:ascii="新細明體" w:hAnsi="新細明體" w:cs="新細明體"/>
                    </w:rPr>
                    <w:t>萌守護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歷史系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孫志為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56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是陽明山啦！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一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福田安</w:t>
                  </w:r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44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r>
                    <w:rPr>
                      <w:rFonts w:ascii="新細明體" w:hAnsi="新細明體" w:cs="新細明體"/>
                    </w:rPr>
                    <w:t>歷史法庭:為蘇格拉底平反?</w:t>
                  </w:r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法律</w:t>
                  </w:r>
                  <w:r>
                    <w:rPr>
                      <w:rFonts w:ascii="PMingLiu" w:eastAsia="PMingLiu" w:hAnsi="PMingLiu" w:cs="PMingLiu"/>
                    </w:rPr>
                    <w:t>2C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新細明體" w:hAnsi="新細明體" w:cs="新細明體" w:hint="eastAsia"/>
                    </w:rPr>
                    <w:t>賴柔伊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32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E52FAA" w:rsidTr="00D704FD">
              <w:tc>
                <w:tcPr>
                  <w:tcW w:w="84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5162" w:type="dxa"/>
                  <w:vAlign w:val="center"/>
                </w:tcPr>
                <w:p w:rsidR="00E52FAA" w:rsidRDefault="00E52FAA" w:rsidP="00E52FAA">
                  <w:pPr>
                    <w:jc w:val="both"/>
                    <w:rPr>
                      <w:rFonts w:ascii="新細明體" w:hAnsi="新細明體" w:cs="新細明體"/>
                      <w:color w:val="000000"/>
                    </w:rPr>
                  </w:pPr>
                  <w:proofErr w:type="gramStart"/>
                  <w:r>
                    <w:rPr>
                      <w:rFonts w:ascii="新細明體" w:hAnsi="新細明體" w:cs="新細明體"/>
                    </w:rPr>
                    <w:t>文饌毛筆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文學三</w:t>
                  </w:r>
                </w:p>
              </w:tc>
              <w:tc>
                <w:tcPr>
                  <w:tcW w:w="992" w:type="dxa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陳鈺</w:t>
                  </w:r>
                  <w:proofErr w:type="gramStart"/>
                  <w:r>
                    <w:rPr>
                      <w:rFonts w:ascii="新細明體" w:hAnsi="新細明體" w:cs="新細明體" w:hint="eastAsia"/>
                    </w:rPr>
                    <w:t>云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PMingLiu" w:hAnsi="PMingLiu" w:cs="PMingLiu" w:hint="eastAsia"/>
                      <w:color w:val="000000"/>
                    </w:rPr>
                    <w:t>2</w:t>
                  </w:r>
                  <w:r>
                    <w:rPr>
                      <w:rFonts w:ascii="PMingLiu" w:hAnsi="PMingLiu" w:cs="PMingLiu"/>
                      <w:color w:val="000000"/>
                    </w:rPr>
                    <w:t>57</w:t>
                  </w:r>
                </w:p>
              </w:tc>
              <w:tc>
                <w:tcPr>
                  <w:tcW w:w="851" w:type="dxa"/>
                  <w:vAlign w:val="center"/>
                </w:tcPr>
                <w:p w:rsidR="00E52FAA" w:rsidRDefault="00E52FAA" w:rsidP="00E5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sz w:val="26"/>
                      <w:szCs w:val="26"/>
                    </w:rPr>
                  </w:pPr>
                  <w:r w:rsidRPr="004B076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E52FAA" w:rsidRDefault="00E52FAA" w:rsidP="00E5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</w:p>
          <w:p w:rsidR="00EF5A39" w:rsidRPr="00DC2A5D" w:rsidRDefault="00E43C99" w:rsidP="00DC2A5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2A5D">
              <w:rPr>
                <w:rFonts w:ascii="標楷體" w:eastAsia="標楷體" w:hAnsi="標楷體" w:hint="eastAsia"/>
                <w:b/>
                <w:sz w:val="28"/>
                <w:szCs w:val="28"/>
              </w:rPr>
              <w:t>第一名創作理念</w:t>
            </w:r>
            <w:proofErr w:type="gramStart"/>
            <w:r w:rsidR="000E33FB" w:rsidRPr="000E33FB">
              <w:rPr>
                <w:rFonts w:ascii="標楷體" w:eastAsia="標楷體" w:hAnsi="標楷體" w:hint="eastAsia"/>
                <w:b/>
                <w:sz w:val="26"/>
                <w:szCs w:val="26"/>
              </w:rPr>
              <w:t>—</w:t>
            </w:r>
            <w:proofErr w:type="gramEnd"/>
            <w:r w:rsidR="00A71DED" w:rsidRPr="00A71DED">
              <w:rPr>
                <w:rFonts w:ascii="標楷體" w:eastAsia="標楷體" w:hAnsi="標楷體" w:cs="新細明體"/>
              </w:rPr>
              <w:t>香粉</w:t>
            </w:r>
            <w:proofErr w:type="gramStart"/>
            <w:r w:rsidR="00A71DED" w:rsidRPr="00A71DED">
              <w:rPr>
                <w:rFonts w:ascii="標楷體" w:eastAsia="標楷體" w:hAnsi="標楷體" w:cs="新細明體"/>
              </w:rPr>
              <w:t>幻獸圖—化粧</w:t>
            </w:r>
            <w:proofErr w:type="gramEnd"/>
            <w:r w:rsidR="00A71DED" w:rsidRPr="00A71DED">
              <w:rPr>
                <w:rFonts w:ascii="標楷體" w:eastAsia="標楷體" w:hAnsi="標楷體" w:cs="新細明體"/>
              </w:rPr>
              <w:t>禮盒</w:t>
            </w:r>
          </w:p>
          <w:p w:rsidR="00A71DED" w:rsidRPr="005B6FF6" w:rsidRDefault="00A71DED" w:rsidP="00A71DED">
            <w:pPr>
              <w:ind w:firstLineChars="200" w:firstLine="480"/>
              <w:rPr>
                <w:rFonts w:ascii="標楷體" w:eastAsia="標楷體" w:hAnsi="標楷體"/>
              </w:rPr>
            </w:pPr>
            <w:r w:rsidRPr="005B6FF6">
              <w:rPr>
                <w:rFonts w:ascii="標楷體" w:eastAsia="標楷體" w:hAnsi="標楷體"/>
              </w:rPr>
              <w:t>本作品靈感取自故宮博物院館藏明代〈南極仙翁墨組〉。</w:t>
            </w:r>
            <w:proofErr w:type="gramStart"/>
            <w:r w:rsidRPr="005B6FF6">
              <w:rPr>
                <w:rFonts w:ascii="標楷體" w:eastAsia="標楷體" w:hAnsi="標楷體"/>
              </w:rPr>
              <w:t>其中餅狀圓墨與其他墨餅</w:t>
            </w:r>
            <w:proofErr w:type="gramEnd"/>
            <w:r w:rsidRPr="005B6FF6">
              <w:rPr>
                <w:rFonts w:ascii="標楷體" w:eastAsia="標楷體" w:hAnsi="標楷體"/>
              </w:rPr>
              <w:t>一同安放</w:t>
            </w:r>
            <w:proofErr w:type="gramStart"/>
            <w:r w:rsidRPr="005B6FF6">
              <w:rPr>
                <w:rFonts w:ascii="標楷體" w:eastAsia="標楷體" w:hAnsi="標楷體"/>
              </w:rPr>
              <w:t>於木匣之中</w:t>
            </w:r>
            <w:proofErr w:type="gramEnd"/>
            <w:r w:rsidRPr="005B6FF6">
              <w:rPr>
                <w:rFonts w:ascii="標楷體" w:eastAsia="標楷體" w:hAnsi="標楷體"/>
              </w:rPr>
              <w:t>，流露出文人墨客之</w:t>
            </w:r>
            <w:proofErr w:type="gramStart"/>
            <w:r w:rsidRPr="005B6FF6">
              <w:rPr>
                <w:rFonts w:ascii="標楷體" w:eastAsia="標楷體" w:hAnsi="標楷體"/>
              </w:rPr>
              <w:t>閒</w:t>
            </w:r>
            <w:proofErr w:type="gramEnd"/>
            <w:r w:rsidRPr="005B6FF6">
              <w:rPr>
                <w:rFonts w:ascii="標楷體" w:eastAsia="標楷體" w:hAnsi="標楷體"/>
              </w:rPr>
              <w:t>情雅趣。</w:t>
            </w:r>
            <w:proofErr w:type="gramStart"/>
            <w:r w:rsidRPr="005B6FF6">
              <w:rPr>
                <w:rFonts w:ascii="標楷體" w:eastAsia="標楷體" w:hAnsi="標楷體"/>
              </w:rPr>
              <w:t>此次文創設計</w:t>
            </w:r>
            <w:proofErr w:type="gramEnd"/>
            <w:r w:rsidRPr="005B6FF6">
              <w:rPr>
                <w:rFonts w:ascii="標楷體" w:eastAsia="標楷體" w:hAnsi="標楷體"/>
              </w:rPr>
              <w:t>便以「筆墨丹青」為主題，打造出一組化妝套裝：左右兩側分別為</w:t>
            </w:r>
            <w:proofErr w:type="gramStart"/>
            <w:r w:rsidRPr="005B6FF6">
              <w:rPr>
                <w:rFonts w:ascii="標楷體" w:eastAsia="標楷體" w:hAnsi="標楷體"/>
              </w:rPr>
              <w:t>兩種色號的</w:t>
            </w:r>
            <w:proofErr w:type="gramEnd"/>
            <w:r w:rsidRPr="005B6FF6">
              <w:rPr>
                <w:rFonts w:ascii="標楷體" w:eastAsia="標楷體" w:hAnsi="標楷體"/>
              </w:rPr>
              <w:t>口紅，其上盤踞Q</w:t>
            </w:r>
            <w:proofErr w:type="gramStart"/>
            <w:r w:rsidRPr="005B6FF6">
              <w:rPr>
                <w:rFonts w:ascii="標楷體" w:eastAsia="標楷體" w:hAnsi="標楷體"/>
              </w:rPr>
              <w:t>版金龍</w:t>
            </w:r>
            <w:proofErr w:type="gramEnd"/>
            <w:r w:rsidRPr="005B6FF6">
              <w:rPr>
                <w:rFonts w:ascii="標楷體" w:eastAsia="標楷體" w:hAnsi="標楷體"/>
              </w:rPr>
              <w:t>，抽出口紅後</w:t>
            </w:r>
            <w:proofErr w:type="gramStart"/>
            <w:r w:rsidRPr="005B6FF6">
              <w:rPr>
                <w:rFonts w:ascii="標楷體" w:eastAsia="標楷體" w:hAnsi="標楷體"/>
              </w:rPr>
              <w:t>內嵌小鏡</w:t>
            </w:r>
            <w:proofErr w:type="gramEnd"/>
            <w:r w:rsidRPr="005B6FF6">
              <w:rPr>
                <w:rFonts w:ascii="標楷體" w:eastAsia="標楷體" w:hAnsi="標楷體"/>
              </w:rPr>
              <w:t>，便於妝點。</w:t>
            </w:r>
          </w:p>
          <w:p w:rsidR="00A71DED" w:rsidRPr="005B6FF6" w:rsidRDefault="00A71DED" w:rsidP="00A71DED">
            <w:pPr>
              <w:ind w:firstLineChars="200" w:firstLine="480"/>
              <w:rPr>
                <w:rFonts w:ascii="標楷體" w:eastAsia="標楷體" w:hAnsi="標楷體"/>
              </w:rPr>
            </w:pPr>
            <w:r w:rsidRPr="005B6FF6">
              <w:rPr>
                <w:rFonts w:ascii="標楷體" w:eastAsia="標楷體" w:hAnsi="標楷體"/>
              </w:rPr>
              <w:t>上方兩枚圓餅中，</w:t>
            </w:r>
            <w:proofErr w:type="gramStart"/>
            <w:r w:rsidRPr="005B6FF6">
              <w:rPr>
                <w:rFonts w:ascii="標楷體" w:eastAsia="標楷體" w:hAnsi="標楷體"/>
              </w:rPr>
              <w:t>一</w:t>
            </w:r>
            <w:proofErr w:type="gramEnd"/>
            <w:r w:rsidRPr="005B6FF6">
              <w:rPr>
                <w:rFonts w:ascii="標楷體" w:eastAsia="標楷體" w:hAnsi="標楷體"/>
              </w:rPr>
              <w:t>者繪有丹頂鶴圖樣，</w:t>
            </w:r>
            <w:proofErr w:type="gramStart"/>
            <w:r w:rsidRPr="005B6FF6">
              <w:rPr>
                <w:rFonts w:ascii="標楷體" w:eastAsia="標楷體" w:hAnsi="標楷體"/>
              </w:rPr>
              <w:t>為粉餅</w:t>
            </w:r>
            <w:proofErr w:type="gramEnd"/>
            <w:r w:rsidRPr="005B6FF6">
              <w:rPr>
                <w:rFonts w:ascii="標楷體" w:eastAsia="標楷體" w:hAnsi="標楷體"/>
              </w:rPr>
              <w:t>，飾以「</w:t>
            </w:r>
            <w:proofErr w:type="gramStart"/>
            <w:r w:rsidRPr="005B6FF6">
              <w:rPr>
                <w:rFonts w:ascii="標楷體" w:eastAsia="標楷體" w:hAnsi="標楷體"/>
              </w:rPr>
              <w:t>文化文創</w:t>
            </w:r>
            <w:proofErr w:type="gramEnd"/>
            <w:r w:rsidRPr="005B6FF6">
              <w:rPr>
                <w:rFonts w:ascii="標楷體" w:eastAsia="標楷體" w:hAnsi="標楷體"/>
              </w:rPr>
              <w:t>」字樣；另一者則</w:t>
            </w:r>
            <w:proofErr w:type="gramStart"/>
            <w:r w:rsidRPr="005B6FF6">
              <w:rPr>
                <w:rFonts w:ascii="標楷體" w:eastAsia="標楷體" w:hAnsi="標楷體"/>
              </w:rPr>
              <w:t>呈雄雌雙</w:t>
            </w:r>
            <w:proofErr w:type="gramEnd"/>
            <w:r w:rsidRPr="005B6FF6">
              <w:rPr>
                <w:rFonts w:ascii="標楷體" w:eastAsia="標楷體" w:hAnsi="標楷體"/>
              </w:rPr>
              <w:t>鹿之景，為眼影盤。最下方的玻璃瓶繪有金魚圖樣，內含特調香水，清雅動人，為整體作品增添一抹靈動氣息。</w:t>
            </w:r>
          </w:p>
          <w:p w:rsidR="00E43C99" w:rsidRPr="00DC2A5D" w:rsidRDefault="00E43C99" w:rsidP="00DC2A5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C2A5D">
              <w:rPr>
                <w:rFonts w:ascii="標楷體" w:eastAsia="標楷體" w:hAnsi="標楷體" w:hint="eastAsia"/>
                <w:b/>
                <w:sz w:val="28"/>
                <w:szCs w:val="28"/>
              </w:rPr>
              <w:t>第二名創作理念</w:t>
            </w:r>
            <w:proofErr w:type="gramStart"/>
            <w:r w:rsidR="000E33FB" w:rsidRPr="000E33FB">
              <w:rPr>
                <w:rFonts w:ascii="標楷體" w:eastAsia="標楷體" w:hAnsi="標楷體" w:hint="eastAsia"/>
                <w:b/>
                <w:sz w:val="26"/>
                <w:szCs w:val="26"/>
              </w:rPr>
              <w:t>—</w:t>
            </w:r>
            <w:proofErr w:type="gramEnd"/>
            <w:r w:rsidR="00B9471B" w:rsidRPr="00B9471B">
              <w:rPr>
                <w:rFonts w:ascii="標楷體" w:eastAsia="標楷體" w:hAnsi="標楷體" w:cs="新細明體"/>
              </w:rPr>
              <w:t xml:space="preserve">詩語骰子：語感養成 × </w:t>
            </w:r>
            <w:r w:rsidR="00B9471B">
              <w:rPr>
                <w:rFonts w:ascii="標楷體" w:eastAsia="標楷體" w:hAnsi="標楷體" w:cs="新細明體"/>
              </w:rPr>
              <w:t>詩意創作魔方</w:t>
            </w:r>
          </w:p>
          <w:p w:rsidR="00B9471B" w:rsidRPr="005B6FF6" w:rsidRDefault="00B9471B" w:rsidP="00B9471B">
            <w:pPr>
              <w:ind w:firstLineChars="200" w:firstLine="480"/>
              <w:rPr>
                <w:rFonts w:ascii="標楷體" w:eastAsia="標楷體" w:hAnsi="標楷體"/>
              </w:rPr>
            </w:pPr>
            <w:r w:rsidRPr="005B6FF6">
              <w:rPr>
                <w:rFonts w:ascii="標楷體" w:eastAsia="標楷體" w:hAnsi="標楷體"/>
              </w:rPr>
              <w:t>本作品「詩語骰子」旨在結合傳統文學與現代創新，透過遊戲化 設計激發學生對古典詩詞</w:t>
            </w:r>
            <w:r w:rsidRPr="005B6FF6">
              <w:rPr>
                <w:rFonts w:ascii="標楷體" w:eastAsia="標楷體" w:hAnsi="標楷體"/>
              </w:rPr>
              <w:lastRenderedPageBreak/>
              <w:t>的興趣，培養其文學涵養與創意思維。 商品以「骰子」</w:t>
            </w:r>
            <w:proofErr w:type="gramStart"/>
            <w:r w:rsidRPr="005B6FF6">
              <w:rPr>
                <w:rFonts w:ascii="標楷體" w:eastAsia="標楷體" w:hAnsi="標楷體"/>
              </w:rPr>
              <w:t>為載體</w:t>
            </w:r>
            <w:proofErr w:type="gramEnd"/>
            <w:r w:rsidRPr="005B6FF6">
              <w:rPr>
                <w:rFonts w:ascii="標楷體" w:eastAsia="標楷體" w:hAnsi="標楷體"/>
              </w:rPr>
              <w:t xml:space="preserve">，將中文常見的詩詞意象與詞語刻印其上，使用者可隨機擲出骰子，依據出現的文字進行詩句創作或語義連結，亦可用作語文教學、寫作練習、創意挑戰等。 </w:t>
            </w:r>
          </w:p>
          <w:p w:rsidR="00B9471B" w:rsidRPr="005B6FF6" w:rsidRDefault="00B9471B" w:rsidP="00B9471B">
            <w:pPr>
              <w:ind w:firstLineChars="200" w:firstLine="480"/>
              <w:rPr>
                <w:rFonts w:ascii="標楷體" w:eastAsia="標楷體" w:hAnsi="標楷體"/>
              </w:rPr>
            </w:pPr>
            <w:r w:rsidRPr="005B6FF6">
              <w:rPr>
                <w:rFonts w:ascii="標楷體" w:eastAsia="標楷體" w:hAnsi="標楷體"/>
              </w:rPr>
              <w:t>設計靈感來自古人行酒令、吟詩作對的文雅風尚，搭配古典風格 包裝與說明書，不僅提升文化品味，也使產品具備收藏價值。整體呈現融</w:t>
            </w:r>
            <w:proofErr w:type="gramStart"/>
            <w:r w:rsidRPr="005B6FF6">
              <w:rPr>
                <w:rFonts w:ascii="標楷體" w:eastAsia="標楷體" w:hAnsi="標楷體"/>
              </w:rPr>
              <w:t>匯</w:t>
            </w:r>
            <w:proofErr w:type="gramEnd"/>
            <w:r w:rsidRPr="005B6FF6">
              <w:rPr>
                <w:rFonts w:ascii="標楷體" w:eastAsia="標楷體" w:hAnsi="標楷體"/>
              </w:rPr>
              <w:t>了傳統與創新，寓教於樂，是一款能喚起學生文學感知、激發創作潛能</w:t>
            </w:r>
            <w:proofErr w:type="gramStart"/>
            <w:r w:rsidRPr="005B6FF6">
              <w:rPr>
                <w:rFonts w:ascii="標楷體" w:eastAsia="標楷體" w:hAnsi="標楷體"/>
              </w:rPr>
              <w:t>的文創產品</w:t>
            </w:r>
            <w:proofErr w:type="gramEnd"/>
            <w:r w:rsidRPr="005B6FF6">
              <w:rPr>
                <w:rFonts w:ascii="標楷體" w:eastAsia="標楷體" w:hAnsi="標楷體"/>
              </w:rPr>
              <w:t>。</w:t>
            </w:r>
          </w:p>
          <w:p w:rsidR="00E43C99" w:rsidRPr="00DC2A5D" w:rsidRDefault="00E43C99" w:rsidP="00DC2A5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2A5D">
              <w:rPr>
                <w:rFonts w:ascii="標楷體" w:eastAsia="標楷體" w:hAnsi="標楷體" w:hint="eastAsia"/>
                <w:b/>
                <w:sz w:val="28"/>
                <w:szCs w:val="28"/>
              </w:rPr>
              <w:t>第三名創作理念</w:t>
            </w:r>
            <w:proofErr w:type="gramStart"/>
            <w:r w:rsidR="00930612" w:rsidRPr="00930612">
              <w:rPr>
                <w:rFonts w:ascii="標楷體" w:eastAsia="標楷體" w:hAnsi="標楷體" w:hint="eastAsia"/>
                <w:b/>
                <w:sz w:val="26"/>
                <w:szCs w:val="26"/>
              </w:rPr>
              <w:t>—</w:t>
            </w:r>
            <w:proofErr w:type="gramEnd"/>
            <w:r w:rsidR="00B9471B" w:rsidRPr="00B9471B">
              <w:rPr>
                <w:rFonts w:ascii="標楷體" w:eastAsia="標楷體" w:hAnsi="標楷體" w:cs="新細明體"/>
              </w:rPr>
              <w:t>集線胡琴</w:t>
            </w:r>
          </w:p>
          <w:p w:rsidR="00B9471B" w:rsidRPr="005B6FF6" w:rsidRDefault="00B9471B" w:rsidP="00B9471B">
            <w:pPr>
              <w:ind w:firstLineChars="200" w:firstLine="48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B6FF6">
              <w:rPr>
                <w:rFonts w:ascii="標楷體" w:eastAsia="標楷體" w:hAnsi="標楷體"/>
              </w:rPr>
              <w:t>當我還是國小學生時，第一次加入學校的國樂團，從那時起，我便與傳統音樂結下了不解之緣。多年來，就算我接觸再多的樂器，胡琴仍是我的心頭好。胡琴那悠揚婉轉的音色不僅令人陶醉，更承載著豐富的文化底蘊與歷史意義。</w:t>
            </w:r>
            <w:proofErr w:type="gramStart"/>
            <w:r w:rsidRPr="005B6FF6">
              <w:rPr>
                <w:rFonts w:ascii="標楷體" w:eastAsia="標楷體" w:hAnsi="標楷體"/>
              </w:rPr>
              <w:t>每一次拉奏</w:t>
            </w:r>
            <w:proofErr w:type="gramEnd"/>
            <w:r w:rsidRPr="005B6FF6">
              <w:rPr>
                <w:rFonts w:ascii="標楷體" w:eastAsia="標楷體" w:hAnsi="標楷體"/>
              </w:rPr>
              <w:t xml:space="preserve">，彷彿都能與過去的歲月對話，讓我深深感受到中華文化的魅力與厚度。 </w:t>
            </w:r>
          </w:p>
          <w:p w:rsidR="00B9471B" w:rsidRPr="005B6FF6" w:rsidRDefault="00B9471B" w:rsidP="00B9471B">
            <w:pPr>
              <w:ind w:firstLineChars="200" w:firstLine="480"/>
              <w:rPr>
                <w:rFonts w:ascii="標楷體" w:eastAsia="標楷體" w:hAnsi="標楷體"/>
              </w:rPr>
            </w:pPr>
            <w:r w:rsidRPr="005B6FF6">
              <w:rPr>
                <w:rFonts w:ascii="標楷體" w:eastAsia="標楷體" w:hAnsi="標楷體"/>
              </w:rPr>
              <w:t xml:space="preserve">胡琴不僅是一件樂器，更是一種文化的象徵，它記錄了我們民族的情感與記憶。然而，隨著時代的變遷，許多傳統文化逐漸被忽視，胡琴在年輕世代中的能見度也日漸稀少。作為一位深愛胡琴與傳統文化的學生，我希望能以創新的方式，讓更多人重新認識並喜愛這項樂器。 </w:t>
            </w:r>
          </w:p>
          <w:p w:rsidR="00B9471B" w:rsidRPr="005B6FF6" w:rsidRDefault="00B9471B" w:rsidP="00B9471B">
            <w:pPr>
              <w:ind w:firstLineChars="200" w:firstLine="480"/>
              <w:rPr>
                <w:rFonts w:ascii="標楷體" w:eastAsia="標楷體" w:hAnsi="標楷體"/>
              </w:rPr>
            </w:pPr>
            <w:r w:rsidRPr="005B6FF6">
              <w:rPr>
                <w:rFonts w:ascii="標楷體" w:eastAsia="標楷體" w:hAnsi="標楷體"/>
              </w:rPr>
              <w:t>於是，我</w:t>
            </w:r>
            <w:proofErr w:type="gramStart"/>
            <w:r w:rsidRPr="005B6FF6">
              <w:rPr>
                <w:rFonts w:ascii="標楷體" w:eastAsia="標楷體" w:hAnsi="標楷體"/>
              </w:rPr>
              <w:t>發想並設計</w:t>
            </w:r>
            <w:proofErr w:type="gramEnd"/>
            <w:r w:rsidRPr="005B6FF6">
              <w:rPr>
                <w:rFonts w:ascii="標楷體" w:eastAsia="標楷體" w:hAnsi="標楷體"/>
              </w:rPr>
              <w:t>了一款結合胡琴元素的實用商品，將胡琴的形象、結構與集線器做結合，讓它變成一個兼具美感與實用的商品，希望能</w:t>
            </w:r>
            <w:proofErr w:type="gramStart"/>
            <w:r w:rsidRPr="005B6FF6">
              <w:rPr>
                <w:rFonts w:ascii="標楷體" w:eastAsia="標楷體" w:hAnsi="標楷體"/>
              </w:rPr>
              <w:t>能</w:t>
            </w:r>
            <w:proofErr w:type="gramEnd"/>
            <w:r w:rsidRPr="005B6FF6">
              <w:rPr>
                <w:rFonts w:ascii="標楷體" w:eastAsia="標楷體" w:hAnsi="標楷體"/>
              </w:rPr>
              <w:t xml:space="preserve">引發人們對胡琴與國樂的好奇與興趣。透過這樣的設計，我希望讓胡琴走出音樂廳，進入人們的生活視野，讓傳統文化以更親切的姿態與現代人對話。 </w:t>
            </w:r>
          </w:p>
          <w:p w:rsidR="00E43C99" w:rsidRPr="00B9471B" w:rsidRDefault="00B9471B" w:rsidP="00B9471B">
            <w:pPr>
              <w:ind w:firstLineChars="200" w:firstLine="480"/>
              <w:rPr>
                <w:sz w:val="28"/>
                <w:szCs w:val="28"/>
              </w:rPr>
            </w:pPr>
            <w:r w:rsidRPr="005B6FF6">
              <w:rPr>
                <w:rFonts w:ascii="標楷體" w:eastAsia="標楷體" w:hAnsi="標楷體"/>
              </w:rPr>
              <w:t>我的創作靈感，來自於對胡琴的熱愛與對文化傳承的關懷。期望這份設計不僅是一件商品，更是一座橋樑，串連過去與未來，讓中華文化在生活中自然地流傳與延續。</w:t>
            </w:r>
          </w:p>
        </w:tc>
      </w:tr>
    </w:tbl>
    <w:p w:rsidR="00D81DE8" w:rsidRDefault="00D81DE8" w:rsidP="00CF20E7">
      <w:pPr>
        <w:rPr>
          <w:rFonts w:ascii="標楷體" w:eastAsia="標楷體" w:hAnsi="標楷體"/>
          <w:szCs w:val="24"/>
        </w:rPr>
      </w:pPr>
    </w:p>
    <w:sectPr w:rsidR="00D81DE8" w:rsidSect="00840F81">
      <w:footerReference w:type="default" r:id="rId8"/>
      <w:pgSz w:w="11906" w:h="16838"/>
      <w:pgMar w:top="85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DA" w:rsidRDefault="007E36DA">
      <w:r>
        <w:separator/>
      </w:r>
    </w:p>
  </w:endnote>
  <w:endnote w:type="continuationSeparator" w:id="0">
    <w:p w:rsidR="007E36DA" w:rsidRDefault="007E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919590"/>
      <w:docPartObj>
        <w:docPartGallery w:val="Page Numbers (Bottom of Page)"/>
        <w:docPartUnique/>
      </w:docPartObj>
    </w:sdtPr>
    <w:sdtEndPr/>
    <w:sdtContent>
      <w:p w:rsidR="00E43C99" w:rsidRDefault="00E43C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4FD" w:rsidRPr="00D704FD">
          <w:rPr>
            <w:noProof/>
            <w:lang w:val="zh-TW"/>
          </w:rPr>
          <w:t>4</w:t>
        </w:r>
        <w:r>
          <w:fldChar w:fldCharType="end"/>
        </w:r>
      </w:p>
    </w:sdtContent>
  </w:sdt>
  <w:p w:rsidR="00E43C99" w:rsidRDefault="00E43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DA" w:rsidRDefault="007E36DA">
      <w:r>
        <w:separator/>
      </w:r>
    </w:p>
  </w:footnote>
  <w:footnote w:type="continuationSeparator" w:id="0">
    <w:p w:rsidR="007E36DA" w:rsidRDefault="007E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3583"/>
    <w:multiLevelType w:val="hybridMultilevel"/>
    <w:tmpl w:val="E4040BB6"/>
    <w:lvl w:ilvl="0" w:tplc="1BBAF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7F"/>
    <w:rsid w:val="00005E64"/>
    <w:rsid w:val="000177C7"/>
    <w:rsid w:val="00032688"/>
    <w:rsid w:val="00033675"/>
    <w:rsid w:val="000659E3"/>
    <w:rsid w:val="00084104"/>
    <w:rsid w:val="000853C7"/>
    <w:rsid w:val="000C6DD0"/>
    <w:rsid w:val="000D15F6"/>
    <w:rsid w:val="000E33FB"/>
    <w:rsid w:val="000F0FBB"/>
    <w:rsid w:val="000F4D6F"/>
    <w:rsid w:val="00110AC8"/>
    <w:rsid w:val="0011397D"/>
    <w:rsid w:val="001307A3"/>
    <w:rsid w:val="00142677"/>
    <w:rsid w:val="00162409"/>
    <w:rsid w:val="00170AC9"/>
    <w:rsid w:val="0017122D"/>
    <w:rsid w:val="001837B8"/>
    <w:rsid w:val="001D4DAD"/>
    <w:rsid w:val="001E1098"/>
    <w:rsid w:val="00200C73"/>
    <w:rsid w:val="00213CB9"/>
    <w:rsid w:val="00224CE0"/>
    <w:rsid w:val="002271D3"/>
    <w:rsid w:val="00231D8E"/>
    <w:rsid w:val="00234738"/>
    <w:rsid w:val="00246B29"/>
    <w:rsid w:val="00254732"/>
    <w:rsid w:val="0025791C"/>
    <w:rsid w:val="00262306"/>
    <w:rsid w:val="00265B1C"/>
    <w:rsid w:val="00281A5C"/>
    <w:rsid w:val="00283917"/>
    <w:rsid w:val="00295C0B"/>
    <w:rsid w:val="002968EF"/>
    <w:rsid w:val="00296DEC"/>
    <w:rsid w:val="002B5722"/>
    <w:rsid w:val="002C0AA4"/>
    <w:rsid w:val="002C4DBF"/>
    <w:rsid w:val="002C662D"/>
    <w:rsid w:val="002D4056"/>
    <w:rsid w:val="002E3C70"/>
    <w:rsid w:val="002E4832"/>
    <w:rsid w:val="003224A7"/>
    <w:rsid w:val="00355DA4"/>
    <w:rsid w:val="00357CC8"/>
    <w:rsid w:val="00372D55"/>
    <w:rsid w:val="00375333"/>
    <w:rsid w:val="00376A3B"/>
    <w:rsid w:val="00380950"/>
    <w:rsid w:val="00383765"/>
    <w:rsid w:val="003868B7"/>
    <w:rsid w:val="003A2617"/>
    <w:rsid w:val="003C702E"/>
    <w:rsid w:val="0040602B"/>
    <w:rsid w:val="00411C98"/>
    <w:rsid w:val="00440A45"/>
    <w:rsid w:val="004419B9"/>
    <w:rsid w:val="00453826"/>
    <w:rsid w:val="00480E18"/>
    <w:rsid w:val="00485E4B"/>
    <w:rsid w:val="00496843"/>
    <w:rsid w:val="004A1B4B"/>
    <w:rsid w:val="004C02A0"/>
    <w:rsid w:val="004E315B"/>
    <w:rsid w:val="004F31EF"/>
    <w:rsid w:val="004F6836"/>
    <w:rsid w:val="00500AF8"/>
    <w:rsid w:val="00502127"/>
    <w:rsid w:val="00520BC9"/>
    <w:rsid w:val="0052367F"/>
    <w:rsid w:val="00531C53"/>
    <w:rsid w:val="00534E14"/>
    <w:rsid w:val="00541972"/>
    <w:rsid w:val="005430F2"/>
    <w:rsid w:val="005475B1"/>
    <w:rsid w:val="0055651B"/>
    <w:rsid w:val="00556DB6"/>
    <w:rsid w:val="005654D1"/>
    <w:rsid w:val="00596CE9"/>
    <w:rsid w:val="005A0B26"/>
    <w:rsid w:val="005A67EE"/>
    <w:rsid w:val="005C2AE9"/>
    <w:rsid w:val="005C3A86"/>
    <w:rsid w:val="005C3C47"/>
    <w:rsid w:val="005C5BFE"/>
    <w:rsid w:val="005C5D84"/>
    <w:rsid w:val="00601529"/>
    <w:rsid w:val="0061372E"/>
    <w:rsid w:val="006158F6"/>
    <w:rsid w:val="00616A57"/>
    <w:rsid w:val="0063062F"/>
    <w:rsid w:val="00691B46"/>
    <w:rsid w:val="006A0CFF"/>
    <w:rsid w:val="006B271F"/>
    <w:rsid w:val="006F2C7C"/>
    <w:rsid w:val="00716096"/>
    <w:rsid w:val="007334D6"/>
    <w:rsid w:val="00740300"/>
    <w:rsid w:val="00740E26"/>
    <w:rsid w:val="007422F0"/>
    <w:rsid w:val="007441E0"/>
    <w:rsid w:val="0074485E"/>
    <w:rsid w:val="0074529D"/>
    <w:rsid w:val="00762440"/>
    <w:rsid w:val="00770B4E"/>
    <w:rsid w:val="007B4E14"/>
    <w:rsid w:val="007B746F"/>
    <w:rsid w:val="007C54D3"/>
    <w:rsid w:val="007C7F11"/>
    <w:rsid w:val="007D3D3D"/>
    <w:rsid w:val="007E36DA"/>
    <w:rsid w:val="00800152"/>
    <w:rsid w:val="008012B7"/>
    <w:rsid w:val="00813E6F"/>
    <w:rsid w:val="00814206"/>
    <w:rsid w:val="0083132F"/>
    <w:rsid w:val="0083707F"/>
    <w:rsid w:val="00837B33"/>
    <w:rsid w:val="00840F81"/>
    <w:rsid w:val="00877E16"/>
    <w:rsid w:val="00883662"/>
    <w:rsid w:val="0088752C"/>
    <w:rsid w:val="008927DC"/>
    <w:rsid w:val="00897074"/>
    <w:rsid w:val="008A6D36"/>
    <w:rsid w:val="008B2A75"/>
    <w:rsid w:val="008C18B6"/>
    <w:rsid w:val="008C43B4"/>
    <w:rsid w:val="008C5C92"/>
    <w:rsid w:val="008C64E7"/>
    <w:rsid w:val="008F7614"/>
    <w:rsid w:val="0090260C"/>
    <w:rsid w:val="009249BF"/>
    <w:rsid w:val="00930612"/>
    <w:rsid w:val="00931764"/>
    <w:rsid w:val="00967246"/>
    <w:rsid w:val="00970BE1"/>
    <w:rsid w:val="0097480A"/>
    <w:rsid w:val="009909D3"/>
    <w:rsid w:val="00993E5B"/>
    <w:rsid w:val="009A7D9D"/>
    <w:rsid w:val="009D110F"/>
    <w:rsid w:val="009D2727"/>
    <w:rsid w:val="009D5D3A"/>
    <w:rsid w:val="009E6FFD"/>
    <w:rsid w:val="009F07EC"/>
    <w:rsid w:val="00A00EE0"/>
    <w:rsid w:val="00A30335"/>
    <w:rsid w:val="00A5319E"/>
    <w:rsid w:val="00A572B1"/>
    <w:rsid w:val="00A615B4"/>
    <w:rsid w:val="00A71DED"/>
    <w:rsid w:val="00A74D38"/>
    <w:rsid w:val="00A76354"/>
    <w:rsid w:val="00A8156E"/>
    <w:rsid w:val="00A83C97"/>
    <w:rsid w:val="00A900E1"/>
    <w:rsid w:val="00AB5573"/>
    <w:rsid w:val="00AC6300"/>
    <w:rsid w:val="00AE567D"/>
    <w:rsid w:val="00AF3CC8"/>
    <w:rsid w:val="00AF50ED"/>
    <w:rsid w:val="00AF7218"/>
    <w:rsid w:val="00B15B81"/>
    <w:rsid w:val="00B172B5"/>
    <w:rsid w:val="00B24A90"/>
    <w:rsid w:val="00B270F4"/>
    <w:rsid w:val="00B416F2"/>
    <w:rsid w:val="00B470DF"/>
    <w:rsid w:val="00B53BE1"/>
    <w:rsid w:val="00B9471B"/>
    <w:rsid w:val="00BA6291"/>
    <w:rsid w:val="00BB4531"/>
    <w:rsid w:val="00BB76A9"/>
    <w:rsid w:val="00BE2FD6"/>
    <w:rsid w:val="00BE566B"/>
    <w:rsid w:val="00C0177B"/>
    <w:rsid w:val="00C05DC6"/>
    <w:rsid w:val="00C14C1D"/>
    <w:rsid w:val="00C31119"/>
    <w:rsid w:val="00C335F8"/>
    <w:rsid w:val="00C52951"/>
    <w:rsid w:val="00C532B6"/>
    <w:rsid w:val="00C53440"/>
    <w:rsid w:val="00C77CAF"/>
    <w:rsid w:val="00C9431C"/>
    <w:rsid w:val="00CA16F0"/>
    <w:rsid w:val="00CA70DA"/>
    <w:rsid w:val="00CA7D40"/>
    <w:rsid w:val="00CC2281"/>
    <w:rsid w:val="00CC3A9B"/>
    <w:rsid w:val="00CD2A23"/>
    <w:rsid w:val="00CF20E7"/>
    <w:rsid w:val="00D03260"/>
    <w:rsid w:val="00D07BC6"/>
    <w:rsid w:val="00D11AB5"/>
    <w:rsid w:val="00D120E9"/>
    <w:rsid w:val="00D237FA"/>
    <w:rsid w:val="00D379E8"/>
    <w:rsid w:val="00D704FD"/>
    <w:rsid w:val="00D70E1E"/>
    <w:rsid w:val="00D75FF4"/>
    <w:rsid w:val="00D77DEA"/>
    <w:rsid w:val="00D81DE8"/>
    <w:rsid w:val="00D86AD2"/>
    <w:rsid w:val="00D90195"/>
    <w:rsid w:val="00D97683"/>
    <w:rsid w:val="00DA4FF1"/>
    <w:rsid w:val="00DC1303"/>
    <w:rsid w:val="00DC2A5D"/>
    <w:rsid w:val="00DD482B"/>
    <w:rsid w:val="00DE08D8"/>
    <w:rsid w:val="00DE5157"/>
    <w:rsid w:val="00DF3CE1"/>
    <w:rsid w:val="00DF7EFE"/>
    <w:rsid w:val="00E15832"/>
    <w:rsid w:val="00E36A9D"/>
    <w:rsid w:val="00E43C99"/>
    <w:rsid w:val="00E52FAA"/>
    <w:rsid w:val="00E54FD1"/>
    <w:rsid w:val="00EA4D4D"/>
    <w:rsid w:val="00EB3392"/>
    <w:rsid w:val="00ED4E29"/>
    <w:rsid w:val="00EE0E0E"/>
    <w:rsid w:val="00EE2E0B"/>
    <w:rsid w:val="00EE4611"/>
    <w:rsid w:val="00EF586D"/>
    <w:rsid w:val="00EF5A39"/>
    <w:rsid w:val="00EF6C5F"/>
    <w:rsid w:val="00EF7F62"/>
    <w:rsid w:val="00F1541C"/>
    <w:rsid w:val="00F2098E"/>
    <w:rsid w:val="00F34946"/>
    <w:rsid w:val="00F364F3"/>
    <w:rsid w:val="00F71F86"/>
    <w:rsid w:val="00F860E2"/>
    <w:rsid w:val="00FB6604"/>
    <w:rsid w:val="00FC66A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D115A"/>
  <w15:chartTrackingRefBased/>
  <w15:docId w15:val="{CD922E3E-40E5-AC4F-A53A-076AC2F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370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7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57CC8"/>
    <w:rPr>
      <w:kern w:val="2"/>
    </w:rPr>
  </w:style>
  <w:style w:type="paragraph" w:styleId="a5">
    <w:name w:val="footer"/>
    <w:basedOn w:val="a"/>
    <w:link w:val="a6"/>
    <w:uiPriority w:val="99"/>
    <w:unhideWhenUsed/>
    <w:rsid w:val="00357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57CC8"/>
    <w:rPr>
      <w:kern w:val="2"/>
    </w:rPr>
  </w:style>
  <w:style w:type="character" w:customStyle="1" w:styleId="description5">
    <w:name w:val="description5"/>
    <w:rsid w:val="00F364F3"/>
  </w:style>
  <w:style w:type="character" w:styleId="a7">
    <w:name w:val="Hyperlink"/>
    <w:uiPriority w:val="99"/>
    <w:semiHidden/>
    <w:unhideWhenUsed/>
    <w:rsid w:val="007C7F11"/>
    <w:rPr>
      <w:strike w:val="0"/>
      <w:dstrike w:val="0"/>
      <w:color w:val="0268CD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334D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334D6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D81DE8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5A39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paragraph" w:customStyle="1" w:styleId="1">
    <w:name w:val="樣式1"/>
    <w:basedOn w:val="a"/>
    <w:qFormat/>
    <w:rsid w:val="00EF5A39"/>
    <w:pPr>
      <w:jc w:val="both"/>
    </w:pPr>
    <w:rPr>
      <w:rFonts w:asciiTheme="minorEastAsia" w:eastAsiaTheme="minorEastAsia" w:hAnsiTheme="minorEastAsia" w:cstheme="minorHAnsi"/>
      <w:spacing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610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962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4020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4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2BC3-877A-4BFA-BB30-2EF592B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498</Words>
  <Characters>2843</Characters>
  <Application>Microsoft Office Word</Application>
  <DocSecurity>0</DocSecurity>
  <Lines>23</Lines>
  <Paragraphs>6</Paragraphs>
  <ScaleCrop>false</ScaleCrop>
  <Company>pccu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first</cp:lastModifiedBy>
  <cp:revision>7</cp:revision>
  <cp:lastPrinted>2023-11-13T08:17:00Z</cp:lastPrinted>
  <dcterms:created xsi:type="dcterms:W3CDTF">2025-08-06T19:01:00Z</dcterms:created>
  <dcterms:modified xsi:type="dcterms:W3CDTF">2025-08-06T19:15:00Z</dcterms:modified>
</cp:coreProperties>
</file>