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C68F" w14:textId="77777777" w:rsidR="00215890" w:rsidRPr="00C67B05" w:rsidRDefault="00215890" w:rsidP="00215890">
      <w:pPr>
        <w:spacing w:line="0" w:lineRule="atLeast"/>
        <w:ind w:left="440" w:hanging="320"/>
        <w:jc w:val="center"/>
        <w:rPr>
          <w:rFonts w:ascii="Times New Roman" w:eastAsia="標楷體" w:hAnsi="標楷體"/>
          <w:b/>
          <w:sz w:val="32"/>
          <w:szCs w:val="32"/>
        </w:rPr>
      </w:pPr>
      <w:r w:rsidRPr="00DB6801">
        <w:rPr>
          <w:rFonts w:ascii="Times New Roman" w:eastAsia="標楷體" w:hAnsi="標楷體" w:hint="eastAsia"/>
          <w:b/>
          <w:sz w:val="32"/>
          <w:szCs w:val="32"/>
        </w:rPr>
        <w:t>中國文化大學教育部高教深耕計畫</w:t>
      </w:r>
      <w:r>
        <w:rPr>
          <w:rFonts w:ascii="Times New Roman" w:eastAsia="標楷體" w:hAnsi="標楷體" w:hint="eastAsia"/>
          <w:b/>
          <w:sz w:val="32"/>
          <w:szCs w:val="32"/>
        </w:rPr>
        <w:t>計畫成果紀錄表</w:t>
      </w:r>
    </w:p>
    <w:p w14:paraId="604C22C1" w14:textId="77777777" w:rsidR="00215890" w:rsidRPr="00AA4D32" w:rsidRDefault="00215890" w:rsidP="00215890">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4311"/>
        <w:gridCol w:w="4394"/>
      </w:tblGrid>
      <w:tr w:rsidR="00887C74" w:rsidRPr="001C1E24" w14:paraId="4976850B" w14:textId="77777777" w:rsidTr="00D90E24">
        <w:trPr>
          <w:trHeight w:val="567"/>
          <w:jc w:val="center"/>
        </w:trPr>
        <w:tc>
          <w:tcPr>
            <w:tcW w:w="1415" w:type="dxa"/>
            <w:tcBorders>
              <w:top w:val="single" w:sz="12" w:space="0" w:color="auto"/>
              <w:left w:val="single" w:sz="12" w:space="0" w:color="auto"/>
              <w:bottom w:val="single" w:sz="12" w:space="0" w:color="auto"/>
            </w:tcBorders>
            <w:vAlign w:val="center"/>
          </w:tcPr>
          <w:p w14:paraId="63DE38E7" w14:textId="77777777" w:rsidR="00215890" w:rsidRPr="00DD15DF" w:rsidRDefault="00215890" w:rsidP="00D90E24">
            <w:pPr>
              <w:ind w:left="360" w:hanging="240"/>
              <w:jc w:val="both"/>
              <w:rPr>
                <w:rFonts w:ascii="標楷體" w:eastAsia="標楷體" w:hAnsi="標楷體"/>
                <w:b/>
                <w:szCs w:val="24"/>
              </w:rPr>
            </w:pPr>
            <w:r>
              <w:rPr>
                <w:rFonts w:ascii="標楷體" w:eastAsia="標楷體" w:hAnsi="標楷體" w:hint="eastAsia"/>
                <w:b/>
                <w:szCs w:val="24"/>
              </w:rPr>
              <w:t>子</w:t>
            </w:r>
            <w:r w:rsidRPr="00DD15DF">
              <w:rPr>
                <w:rFonts w:ascii="標楷體" w:eastAsia="標楷體" w:hAnsi="標楷體" w:hint="eastAsia"/>
                <w:b/>
                <w:szCs w:val="24"/>
              </w:rPr>
              <w:t>計畫</w:t>
            </w:r>
          </w:p>
        </w:tc>
        <w:tc>
          <w:tcPr>
            <w:tcW w:w="8705" w:type="dxa"/>
            <w:gridSpan w:val="2"/>
            <w:tcBorders>
              <w:top w:val="single" w:sz="12" w:space="0" w:color="auto"/>
              <w:bottom w:val="single" w:sz="12" w:space="0" w:color="auto"/>
              <w:right w:val="single" w:sz="12" w:space="0" w:color="auto"/>
            </w:tcBorders>
            <w:vAlign w:val="center"/>
          </w:tcPr>
          <w:p w14:paraId="5F39DA3F" w14:textId="77777777" w:rsidR="00215890" w:rsidRPr="00C85903" w:rsidRDefault="00215890" w:rsidP="00D90E24">
            <w:pPr>
              <w:ind w:left="360" w:hanging="240"/>
              <w:jc w:val="both"/>
              <w:rPr>
                <w:rFonts w:ascii="標楷體" w:eastAsia="標楷體" w:hAnsi="標楷體"/>
                <w:sz w:val="27"/>
                <w:szCs w:val="27"/>
              </w:rPr>
            </w:pPr>
            <w:r w:rsidRPr="00E22117">
              <w:rPr>
                <w:rFonts w:ascii="Times New Roman" w:eastAsia="標楷體" w:hAnsi="Times New Roman" w:hint="eastAsia"/>
                <w:szCs w:val="24"/>
              </w:rPr>
              <w:t>A3-1</w:t>
            </w:r>
            <w:r w:rsidRPr="00E22117">
              <w:rPr>
                <w:rFonts w:ascii="Times New Roman" w:eastAsia="標楷體" w:hAnsi="Times New Roman" w:hint="eastAsia"/>
                <w:szCs w:val="24"/>
              </w:rPr>
              <w:t>提供教師跨域教學增能</w:t>
            </w:r>
            <w:r w:rsidRPr="00E22117">
              <w:rPr>
                <w:rFonts w:ascii="Times New Roman" w:eastAsia="標楷體" w:hAnsi="Times New Roman"/>
                <w:szCs w:val="24"/>
              </w:rPr>
              <w:t>，</w:t>
            </w:r>
            <w:r w:rsidRPr="00E22117">
              <w:rPr>
                <w:rFonts w:ascii="Times New Roman" w:eastAsia="標楷體" w:hAnsi="Times New Roman" w:hint="eastAsia"/>
                <w:szCs w:val="24"/>
              </w:rPr>
              <w:t>學生多元跨域學習</w:t>
            </w:r>
          </w:p>
        </w:tc>
      </w:tr>
      <w:tr w:rsidR="00887C74" w:rsidRPr="001C1E24" w14:paraId="4A53C1BD" w14:textId="77777777" w:rsidTr="00D90E24">
        <w:trPr>
          <w:trHeight w:val="567"/>
          <w:jc w:val="center"/>
        </w:trPr>
        <w:tc>
          <w:tcPr>
            <w:tcW w:w="1415" w:type="dxa"/>
            <w:tcBorders>
              <w:top w:val="single" w:sz="12" w:space="0" w:color="auto"/>
              <w:left w:val="single" w:sz="12" w:space="0" w:color="auto"/>
            </w:tcBorders>
            <w:vAlign w:val="center"/>
          </w:tcPr>
          <w:p w14:paraId="62DACEE3" w14:textId="77777777" w:rsidR="00215890" w:rsidRDefault="00215890" w:rsidP="00D90E24">
            <w:pPr>
              <w:ind w:leftChars="16" w:left="38" w:firstLineChars="0" w:firstLine="0"/>
              <w:rPr>
                <w:rFonts w:ascii="Times New Roman" w:eastAsia="標楷體" w:hAnsi="標楷體"/>
                <w:b/>
                <w:szCs w:val="24"/>
              </w:rPr>
            </w:pPr>
            <w:r>
              <w:rPr>
                <w:rFonts w:ascii="Times New Roman" w:eastAsia="標楷體" w:hAnsi="標楷體" w:hint="eastAsia"/>
                <w:b/>
                <w:szCs w:val="24"/>
              </w:rPr>
              <w:t>具體作法</w:t>
            </w:r>
          </w:p>
        </w:tc>
        <w:tc>
          <w:tcPr>
            <w:tcW w:w="8705" w:type="dxa"/>
            <w:gridSpan w:val="2"/>
            <w:tcBorders>
              <w:top w:val="single" w:sz="12" w:space="0" w:color="auto"/>
              <w:right w:val="single" w:sz="12" w:space="0" w:color="auto"/>
            </w:tcBorders>
            <w:vAlign w:val="center"/>
          </w:tcPr>
          <w:p w14:paraId="7F3FB6C6" w14:textId="77777777" w:rsidR="00215890" w:rsidRPr="00A97F70" w:rsidRDefault="00215890" w:rsidP="00D90E24">
            <w:pPr>
              <w:ind w:left="360" w:hanging="240"/>
              <w:jc w:val="both"/>
              <w:rPr>
                <w:rFonts w:ascii="Times New Roman" w:eastAsia="標楷體" w:hAnsi="Times New Roman"/>
                <w:szCs w:val="24"/>
              </w:rPr>
            </w:pPr>
            <w:r w:rsidRPr="00E22117">
              <w:rPr>
                <w:rFonts w:ascii="Times New Roman" w:eastAsia="標楷體" w:hAnsi="Times New Roman" w:hint="eastAsia"/>
                <w:szCs w:val="24"/>
              </w:rPr>
              <w:t>114-1</w:t>
            </w:r>
            <w:r w:rsidRPr="00E22117">
              <w:rPr>
                <w:rFonts w:ascii="Times New Roman" w:eastAsia="標楷體" w:hAnsi="Times New Roman" w:hint="eastAsia"/>
                <w:szCs w:val="24"/>
              </w:rPr>
              <w:t>深耕</w:t>
            </w:r>
            <w:r w:rsidRPr="00E22117">
              <w:rPr>
                <w:rFonts w:ascii="Times New Roman" w:eastAsia="標楷體" w:hAnsi="Times New Roman" w:hint="eastAsia"/>
                <w:szCs w:val="24"/>
              </w:rPr>
              <w:t>A3</w:t>
            </w:r>
            <w:r>
              <w:rPr>
                <w:rFonts w:ascii="Times New Roman" w:eastAsia="標楷體" w:hAnsi="Times New Roman" w:hint="eastAsia"/>
                <w:szCs w:val="24"/>
              </w:rPr>
              <w:t>計畫教師跨域教學增能線上發表會</w:t>
            </w:r>
          </w:p>
        </w:tc>
      </w:tr>
      <w:tr w:rsidR="00887C74" w:rsidRPr="001C1E24" w14:paraId="6EA41171" w14:textId="77777777" w:rsidTr="00D90E24">
        <w:trPr>
          <w:trHeight w:val="567"/>
          <w:jc w:val="center"/>
        </w:trPr>
        <w:tc>
          <w:tcPr>
            <w:tcW w:w="1415" w:type="dxa"/>
            <w:tcBorders>
              <w:top w:val="single" w:sz="4" w:space="0" w:color="auto"/>
              <w:left w:val="single" w:sz="12" w:space="0" w:color="auto"/>
            </w:tcBorders>
            <w:vAlign w:val="center"/>
          </w:tcPr>
          <w:p w14:paraId="0A3C5A96" w14:textId="77777777" w:rsidR="00215890" w:rsidRPr="00CD6B06" w:rsidRDefault="00215890" w:rsidP="00D90E24">
            <w:pPr>
              <w:ind w:left="360" w:hanging="240"/>
              <w:jc w:val="center"/>
              <w:rPr>
                <w:rFonts w:ascii="Times New Roman" w:eastAsia="標楷體" w:hAnsi="Times New Roman"/>
                <w:b/>
                <w:szCs w:val="24"/>
              </w:rPr>
            </w:pPr>
            <w:r>
              <w:rPr>
                <w:rFonts w:ascii="Times New Roman" w:eastAsia="標楷體" w:hAnsi="標楷體" w:hint="eastAsia"/>
                <w:b/>
                <w:szCs w:val="24"/>
              </w:rPr>
              <w:t>主題</w:t>
            </w:r>
          </w:p>
        </w:tc>
        <w:tc>
          <w:tcPr>
            <w:tcW w:w="8705" w:type="dxa"/>
            <w:gridSpan w:val="2"/>
            <w:tcBorders>
              <w:top w:val="single" w:sz="4" w:space="0" w:color="auto"/>
              <w:right w:val="single" w:sz="12" w:space="0" w:color="auto"/>
            </w:tcBorders>
            <w:vAlign w:val="center"/>
          </w:tcPr>
          <w:p w14:paraId="486BE7AF" w14:textId="297A8798" w:rsidR="00215890" w:rsidRPr="00074DF5" w:rsidRDefault="00074DF5" w:rsidP="00D90E24">
            <w:pPr>
              <w:ind w:left="360" w:hanging="240"/>
              <w:jc w:val="both"/>
              <w:rPr>
                <w:rFonts w:ascii="標楷體" w:eastAsia="標楷體" w:hAnsi="標楷體"/>
                <w:szCs w:val="24"/>
              </w:rPr>
            </w:pPr>
            <w:r w:rsidRPr="00074DF5">
              <w:rPr>
                <w:rFonts w:ascii="標楷體" w:eastAsia="標楷體" w:hAnsi="標楷體"/>
                <w:color w:val="202124"/>
                <w:szCs w:val="24"/>
                <w:shd w:val="clear" w:color="auto" w:fill="FFFFFF"/>
              </w:rPr>
              <w:t>跨領域學習成效評估的相關內容</w:t>
            </w:r>
          </w:p>
        </w:tc>
      </w:tr>
      <w:tr w:rsidR="00887C74" w:rsidRPr="001C1E24" w14:paraId="7B26339C" w14:textId="77777777" w:rsidTr="00D90E24">
        <w:trPr>
          <w:trHeight w:val="3628"/>
          <w:jc w:val="center"/>
        </w:trPr>
        <w:tc>
          <w:tcPr>
            <w:tcW w:w="1415" w:type="dxa"/>
            <w:tcBorders>
              <w:left w:val="single" w:sz="12" w:space="0" w:color="auto"/>
            </w:tcBorders>
            <w:vAlign w:val="center"/>
          </w:tcPr>
          <w:p w14:paraId="273E1955" w14:textId="77777777" w:rsidR="00215890" w:rsidRDefault="00215890" w:rsidP="00D90E24">
            <w:pPr>
              <w:ind w:left="360" w:hanging="240"/>
              <w:jc w:val="center"/>
              <w:rPr>
                <w:rFonts w:ascii="Times New Roman" w:eastAsia="標楷體" w:hAnsi="標楷體"/>
                <w:b/>
                <w:szCs w:val="24"/>
              </w:rPr>
            </w:pPr>
            <w:r>
              <w:rPr>
                <w:rFonts w:ascii="Times New Roman" w:eastAsia="標楷體" w:hAnsi="標楷體" w:hint="eastAsia"/>
                <w:b/>
                <w:szCs w:val="24"/>
              </w:rPr>
              <w:t>內容</w:t>
            </w:r>
          </w:p>
          <w:p w14:paraId="145EA055" w14:textId="77777777" w:rsidR="00215890" w:rsidRPr="00CD6B06" w:rsidRDefault="00215890" w:rsidP="00D90E24">
            <w:pPr>
              <w:ind w:left="320" w:hanging="200"/>
              <w:jc w:val="center"/>
              <w:rPr>
                <w:rFonts w:ascii="Times New Roman" w:eastAsia="標楷體" w:hAnsi="標楷體"/>
                <w:b/>
                <w:szCs w:val="24"/>
              </w:rPr>
            </w:pPr>
            <w:r w:rsidRPr="007A38F4">
              <w:rPr>
                <w:rFonts w:ascii="Times New Roman" w:eastAsia="標楷體" w:hAnsi="標楷體" w:hint="eastAsia"/>
                <w:sz w:val="20"/>
                <w:szCs w:val="20"/>
              </w:rPr>
              <w:t>（活動內容簡述</w:t>
            </w:r>
            <w:r>
              <w:rPr>
                <w:rFonts w:ascii="Times New Roman" w:eastAsia="標楷體" w:hAnsi="標楷體" w:hint="eastAsia"/>
                <w:sz w:val="20"/>
                <w:szCs w:val="20"/>
              </w:rPr>
              <w:t>/</w:t>
            </w:r>
            <w:r>
              <w:rPr>
                <w:rFonts w:ascii="Times New Roman" w:eastAsia="標楷體" w:hAnsi="標楷體" w:hint="eastAsia"/>
                <w:sz w:val="20"/>
                <w:szCs w:val="20"/>
              </w:rPr>
              <w:t>執行成效</w:t>
            </w:r>
            <w:r w:rsidRPr="007A38F4">
              <w:rPr>
                <w:rFonts w:ascii="Times New Roman" w:eastAsia="標楷體" w:hAnsi="標楷體" w:hint="eastAsia"/>
                <w:sz w:val="20"/>
                <w:szCs w:val="20"/>
              </w:rPr>
              <w:t>）</w:t>
            </w:r>
          </w:p>
        </w:tc>
        <w:tc>
          <w:tcPr>
            <w:tcW w:w="8705" w:type="dxa"/>
            <w:gridSpan w:val="2"/>
            <w:tcBorders>
              <w:bottom w:val="single" w:sz="4" w:space="0" w:color="auto"/>
              <w:right w:val="single" w:sz="12" w:space="0" w:color="auto"/>
            </w:tcBorders>
          </w:tcPr>
          <w:p w14:paraId="0D39972D" w14:textId="77777777" w:rsidR="00215890" w:rsidRDefault="00215890" w:rsidP="00D90E24">
            <w:pPr>
              <w:ind w:left="360" w:hanging="240"/>
              <w:jc w:val="both"/>
              <w:rPr>
                <w:rFonts w:eastAsia="標楷體"/>
              </w:rPr>
            </w:pPr>
            <w:r>
              <w:rPr>
                <w:rFonts w:eastAsia="標楷體" w:hint="eastAsia"/>
              </w:rPr>
              <w:t>主辦單位：深耕</w:t>
            </w:r>
            <w:r>
              <w:rPr>
                <w:rFonts w:eastAsia="標楷體" w:hint="eastAsia"/>
              </w:rPr>
              <w:t>A3</w:t>
            </w:r>
            <w:r>
              <w:rPr>
                <w:rFonts w:eastAsia="標楷體" w:hint="eastAsia"/>
              </w:rPr>
              <w:t>計畫</w:t>
            </w:r>
            <w:r w:rsidRPr="00E22117">
              <w:rPr>
                <w:rFonts w:eastAsia="標楷體"/>
              </w:rPr>
              <w:t>、</w:t>
            </w:r>
            <w:r>
              <w:rPr>
                <w:rFonts w:eastAsia="標楷體" w:hint="eastAsia"/>
              </w:rPr>
              <w:t>共同科目與通識教育中心</w:t>
            </w:r>
          </w:p>
          <w:p w14:paraId="756958F5" w14:textId="226BF5C6" w:rsidR="00215890" w:rsidRDefault="00215890" w:rsidP="00D90E24">
            <w:pPr>
              <w:ind w:left="360" w:hanging="240"/>
              <w:jc w:val="both"/>
              <w:rPr>
                <w:rFonts w:eastAsia="標楷體"/>
              </w:rPr>
            </w:pPr>
            <w:r>
              <w:rPr>
                <w:rFonts w:eastAsia="標楷體" w:hint="eastAsia"/>
              </w:rPr>
              <w:t>活動日期：</w:t>
            </w:r>
            <w:r>
              <w:rPr>
                <w:rFonts w:eastAsia="標楷體" w:hint="eastAsia"/>
              </w:rPr>
              <w:t>114</w:t>
            </w:r>
            <w:r>
              <w:rPr>
                <w:rFonts w:eastAsia="標楷體" w:hint="eastAsia"/>
              </w:rPr>
              <w:t>年</w:t>
            </w:r>
            <w:r>
              <w:rPr>
                <w:rFonts w:eastAsia="標楷體"/>
              </w:rPr>
              <w:t>10</w:t>
            </w:r>
            <w:r>
              <w:rPr>
                <w:rFonts w:eastAsia="標楷體" w:hint="eastAsia"/>
              </w:rPr>
              <w:t>月</w:t>
            </w:r>
            <w:r w:rsidR="00074DF5">
              <w:rPr>
                <w:rFonts w:eastAsia="標楷體"/>
              </w:rPr>
              <w:t>14</w:t>
            </w:r>
            <w:r>
              <w:rPr>
                <w:rFonts w:eastAsia="標楷體" w:hint="eastAsia"/>
              </w:rPr>
              <w:t>日</w:t>
            </w:r>
            <w:r>
              <w:rPr>
                <w:rFonts w:eastAsia="標楷體" w:hint="eastAsia"/>
              </w:rPr>
              <w:t xml:space="preserve"> 13:00-14:00</w:t>
            </w:r>
          </w:p>
          <w:p w14:paraId="6586B75F" w14:textId="77777777" w:rsidR="00215890" w:rsidRDefault="00215890" w:rsidP="00D90E24">
            <w:pPr>
              <w:ind w:left="360" w:hanging="240"/>
              <w:jc w:val="both"/>
              <w:rPr>
                <w:rFonts w:eastAsia="標楷體"/>
              </w:rPr>
            </w:pPr>
            <w:r>
              <w:rPr>
                <w:rFonts w:eastAsia="標楷體" w:hint="eastAsia"/>
              </w:rPr>
              <w:t>活動地點：</w:t>
            </w:r>
            <w:r>
              <w:rPr>
                <w:rFonts w:eastAsia="標楷體"/>
              </w:rPr>
              <w:t>google meet</w:t>
            </w:r>
          </w:p>
          <w:p w14:paraId="7C35A7D3" w14:textId="2D7DCCF2" w:rsidR="00215890" w:rsidRDefault="00215890" w:rsidP="00D90E24">
            <w:pPr>
              <w:ind w:left="360" w:hanging="240"/>
              <w:jc w:val="both"/>
              <w:rPr>
                <w:rFonts w:eastAsia="標楷體"/>
              </w:rPr>
            </w:pPr>
            <w:r>
              <w:rPr>
                <w:rFonts w:eastAsia="標楷體" w:hint="eastAsia"/>
              </w:rPr>
              <w:t>主</w:t>
            </w:r>
            <w:r>
              <w:rPr>
                <w:rFonts w:eastAsia="標楷體" w:hint="eastAsia"/>
              </w:rPr>
              <w:t xml:space="preserve"> </w:t>
            </w:r>
            <w:r>
              <w:rPr>
                <w:rFonts w:eastAsia="標楷體" w:hint="eastAsia"/>
              </w:rPr>
              <w:t>講</w:t>
            </w:r>
            <w:r>
              <w:rPr>
                <w:rFonts w:eastAsia="標楷體" w:hint="eastAsia"/>
              </w:rPr>
              <w:t xml:space="preserve"> </w:t>
            </w:r>
            <w:r>
              <w:rPr>
                <w:rFonts w:eastAsia="標楷體" w:hint="eastAsia"/>
              </w:rPr>
              <w:t>者：</w:t>
            </w:r>
            <w:r w:rsidR="00074DF5">
              <w:rPr>
                <w:rFonts w:eastAsia="標楷體" w:hint="eastAsia"/>
              </w:rPr>
              <w:t>李文基</w:t>
            </w:r>
            <w:r>
              <w:rPr>
                <w:rFonts w:eastAsia="標楷體" w:hint="eastAsia"/>
              </w:rPr>
              <w:t>老師</w:t>
            </w:r>
          </w:p>
          <w:p w14:paraId="31745492" w14:textId="2BA12B1E" w:rsidR="00215890" w:rsidRDefault="00215890" w:rsidP="00D90E24">
            <w:pPr>
              <w:ind w:left="360" w:hanging="240"/>
              <w:jc w:val="both"/>
              <w:rPr>
                <w:rFonts w:eastAsia="標楷體"/>
              </w:rPr>
            </w:pPr>
            <w:r>
              <w:rPr>
                <w:rFonts w:eastAsia="標楷體" w:hint="eastAsia"/>
              </w:rPr>
              <w:t>參與人數：</w:t>
            </w:r>
            <w:r w:rsidRPr="00F96F7E">
              <w:rPr>
                <w:rFonts w:eastAsia="標楷體" w:hint="eastAsia"/>
                <w:u w:val="single"/>
              </w:rPr>
              <w:t xml:space="preserve"> </w:t>
            </w:r>
            <w:r w:rsidR="00074DF5">
              <w:rPr>
                <w:rFonts w:eastAsia="標楷體"/>
                <w:u w:val="single"/>
              </w:rPr>
              <w:t>57</w:t>
            </w:r>
            <w:r>
              <w:rPr>
                <w:rFonts w:eastAsia="標楷體" w:hint="eastAsia"/>
                <w:u w:val="single"/>
              </w:rPr>
              <w:t xml:space="preserve"> </w:t>
            </w:r>
            <w:r>
              <w:rPr>
                <w:rFonts w:eastAsia="標楷體" w:hint="eastAsia"/>
              </w:rPr>
              <w:t>人（教師</w:t>
            </w:r>
            <w:r w:rsidRPr="00F96F7E">
              <w:rPr>
                <w:rFonts w:eastAsia="標楷體" w:hint="eastAsia"/>
                <w:u w:val="single"/>
              </w:rPr>
              <w:t xml:space="preserve"> </w:t>
            </w:r>
            <w:r w:rsidR="00074DF5">
              <w:rPr>
                <w:rFonts w:eastAsia="標楷體"/>
                <w:u w:val="single"/>
              </w:rPr>
              <w:t>55</w:t>
            </w:r>
            <w:r>
              <w:rPr>
                <w:rFonts w:eastAsia="標楷體" w:hint="eastAsia"/>
                <w:u w:val="single"/>
              </w:rPr>
              <w:t xml:space="preserve"> </w:t>
            </w:r>
            <w:r>
              <w:rPr>
                <w:rFonts w:eastAsia="標楷體" w:hint="eastAsia"/>
              </w:rPr>
              <w:t>人、學生</w:t>
            </w:r>
            <w:r w:rsidRPr="00F96F7E">
              <w:rPr>
                <w:rFonts w:eastAsia="標楷體" w:hint="eastAsia"/>
                <w:u w:val="single"/>
              </w:rPr>
              <w:t xml:space="preserve"> </w:t>
            </w:r>
            <w:r>
              <w:rPr>
                <w:rFonts w:eastAsia="標楷體" w:hint="eastAsia"/>
                <w:u w:val="single"/>
              </w:rPr>
              <w:t>1</w:t>
            </w:r>
            <w:r w:rsidRPr="00F96F7E">
              <w:rPr>
                <w:rFonts w:eastAsia="標楷體" w:hint="eastAsia"/>
                <w:u w:val="single"/>
              </w:rPr>
              <w:t xml:space="preserve"> </w:t>
            </w:r>
            <w:r>
              <w:rPr>
                <w:rFonts w:eastAsia="標楷體" w:hint="eastAsia"/>
              </w:rPr>
              <w:t>人、行政人員</w:t>
            </w:r>
            <w:r w:rsidRPr="00F96F7E">
              <w:rPr>
                <w:rFonts w:eastAsia="標楷體" w:hint="eastAsia"/>
                <w:u w:val="single"/>
              </w:rPr>
              <w:t xml:space="preserve"> </w:t>
            </w:r>
            <w:r>
              <w:rPr>
                <w:rFonts w:eastAsia="標楷體" w:hint="eastAsia"/>
                <w:u w:val="single"/>
              </w:rPr>
              <w:t>1</w:t>
            </w:r>
            <w:r w:rsidRPr="00F96F7E">
              <w:rPr>
                <w:rFonts w:eastAsia="標楷體" w:hint="eastAsia"/>
                <w:u w:val="single"/>
              </w:rPr>
              <w:t xml:space="preserve"> </w:t>
            </w:r>
            <w:r>
              <w:rPr>
                <w:rFonts w:eastAsia="標楷體" w:hint="eastAsia"/>
              </w:rPr>
              <w:t>人、校外</w:t>
            </w:r>
            <w:r w:rsidRPr="00F96F7E">
              <w:rPr>
                <w:rFonts w:eastAsia="標楷體" w:hint="eastAsia"/>
                <w:u w:val="single"/>
              </w:rPr>
              <w:t xml:space="preserve"> </w:t>
            </w:r>
            <w:r>
              <w:rPr>
                <w:rFonts w:eastAsia="標楷體"/>
                <w:u w:val="single"/>
              </w:rPr>
              <w:t>0</w:t>
            </w:r>
            <w:r>
              <w:rPr>
                <w:rFonts w:eastAsia="標楷體" w:hint="eastAsia"/>
              </w:rPr>
              <w:t>人）</w:t>
            </w:r>
          </w:p>
          <w:p w14:paraId="06BB1D91" w14:textId="77777777" w:rsidR="00210A7C" w:rsidRDefault="00215890" w:rsidP="00210A7C">
            <w:pPr>
              <w:ind w:left="360" w:hanging="240"/>
              <w:jc w:val="both"/>
              <w:rPr>
                <w:rFonts w:eastAsia="標楷體"/>
              </w:rPr>
            </w:pPr>
            <w:r>
              <w:rPr>
                <w:rFonts w:eastAsia="標楷體" w:hint="eastAsia"/>
              </w:rPr>
              <w:t>內</w:t>
            </w:r>
            <w:r>
              <w:rPr>
                <w:rFonts w:eastAsia="標楷體" w:hint="eastAsia"/>
              </w:rPr>
              <w:t xml:space="preserve">    </w:t>
            </w:r>
            <w:r>
              <w:rPr>
                <w:rFonts w:eastAsia="標楷體" w:hint="eastAsia"/>
              </w:rPr>
              <w:t>容：</w:t>
            </w:r>
          </w:p>
          <w:p w14:paraId="42EF83C1" w14:textId="1232E64F" w:rsidR="00210A7C" w:rsidRDefault="00210A7C" w:rsidP="00210A7C">
            <w:pPr>
              <w:ind w:leftChars="150" w:left="360" w:firstLineChars="100" w:firstLine="240"/>
              <w:jc w:val="both"/>
              <w:rPr>
                <w:rFonts w:ascii="標楷體" w:eastAsia="標楷體" w:hAnsi="標楷體"/>
              </w:rPr>
            </w:pPr>
            <w:r w:rsidRPr="00210A7C">
              <w:rPr>
                <w:rFonts w:ascii="標楷體" w:eastAsia="標楷體" w:hAnsi="標楷體"/>
              </w:rPr>
              <w:t>本次講座邀請</w:t>
            </w:r>
            <w:r w:rsidR="007C3378" w:rsidRPr="007C3378">
              <w:rPr>
                <w:rFonts w:ascii="標楷體" w:eastAsia="標楷體" w:hAnsi="標楷體" w:hint="eastAsia"/>
              </w:rPr>
              <w:t>淡江大外交與國際關係學系</w:t>
            </w:r>
            <w:r w:rsidRPr="00210A7C">
              <w:rPr>
                <w:rFonts w:ascii="標楷體" w:eastAsia="標楷體" w:hAnsi="標楷體"/>
              </w:rPr>
              <w:t>李文基老師，以「跨領域學習成效評估的相關內容」為主題，分享高等教育中跨領域課程的發展現況與成效評估方法。李老師指出，跨領域學習的核心在於打破學科藩籬，強調學生在知識整合、問題解決與創新思維上的能力培養。不同於傳統單一學科導向的課程設計，跨領域學習注重「學以致用」與「情境應用」，鼓勵學生透過專題實作、團隊合作與場域探索等方式，將多元知識融會貫通，以回應真實世界的複雜議題。</w:t>
            </w:r>
          </w:p>
          <w:p w14:paraId="1A5E0FF6" w14:textId="77777777" w:rsidR="00210A7C" w:rsidRDefault="00210A7C" w:rsidP="00210A7C">
            <w:pPr>
              <w:ind w:leftChars="150" w:left="360" w:firstLineChars="100" w:firstLine="240"/>
              <w:jc w:val="both"/>
              <w:rPr>
                <w:rFonts w:ascii="標楷體" w:eastAsia="標楷體" w:hAnsi="標楷體"/>
              </w:rPr>
            </w:pPr>
            <w:r w:rsidRPr="00210A7C">
              <w:rPr>
                <w:rFonts w:ascii="標楷體" w:eastAsia="標楷體" w:hAnsi="標楷體"/>
              </w:rPr>
              <w:t>在成效評估方面，李老師說明跨領域學習的成果不應僅侷限於量化數據，而應兼顧質性面向的分析。常見的評估方式包括學生自我回饋、教師觀察紀錄、同儕互評與學習歷程檔案等，以全面了解學生在認知、態度與行動上的改變。他強調，有效的成效評估應能揭示學生在跨域整合與批判思考上的進步，而非僅以測驗成績或問卷分數作為唯一依據。</w:t>
            </w:r>
          </w:p>
          <w:p w14:paraId="60845B8F" w14:textId="7127AE7E" w:rsidR="00210A7C" w:rsidRPr="00210A7C" w:rsidRDefault="00210A7C" w:rsidP="00210A7C">
            <w:pPr>
              <w:ind w:leftChars="150" w:left="360" w:firstLineChars="100" w:firstLine="240"/>
              <w:jc w:val="both"/>
              <w:rPr>
                <w:rFonts w:eastAsia="標楷體"/>
              </w:rPr>
            </w:pPr>
            <w:r w:rsidRPr="00210A7C">
              <w:rPr>
                <w:rFonts w:ascii="標楷體" w:eastAsia="標楷體" w:hAnsi="標楷體"/>
              </w:rPr>
              <w:t>此外，李老師也提出，跨領域課程的挑戰在於如何兼顧不同領域教師的教學理念與評量標準，因此建議建立跨領域教師共同備課與協作的機制，讓課程目標與評估指標更具一致性。講座最後，李老師強調跨領域學習的價值在於啟發學生的創造力與社會責任，教師應持續探索多元評量策略，使「看得見的成果」與「看不見的成長」都能被呈現與理解。透過本次分享，與會教師對跨領域學習的評估方法與實踐策略有了更深入的理解，並獲得具體的教學啟發與反思方向。</w:t>
            </w:r>
          </w:p>
          <w:p w14:paraId="3CD2B994" w14:textId="594BCAD6" w:rsidR="00215890" w:rsidRPr="00E74329" w:rsidRDefault="00E74329" w:rsidP="00D90E24">
            <w:pPr>
              <w:ind w:leftChars="10" w:left="24" w:firstLineChars="0" w:firstLine="1"/>
              <w:jc w:val="both"/>
              <w:rPr>
                <w:rFonts w:ascii="標楷體" w:eastAsia="標楷體" w:hAnsi="標楷體"/>
              </w:rPr>
            </w:pPr>
            <w:r>
              <w:rPr>
                <w:rFonts w:ascii="標楷體" w:eastAsia="標楷體" w:hAnsi="標楷體" w:hint="eastAsia"/>
              </w:rPr>
              <w:t>執行成效：</w:t>
            </w:r>
            <w:r w:rsidRPr="00E74329">
              <w:rPr>
                <w:rFonts w:ascii="標楷體" w:eastAsia="標楷體" w:hAnsi="標楷體"/>
              </w:rPr>
              <w:t>與會教師更深入理解跨領域課程的設計理念與成效評估方法，認同多元評量不僅能呈現學生在知識整合、創新思維上的進步，也能捕捉其在問題解決能力、團隊合作與社會責任實踐方面的成長，並提供教師具體的教學啟發與反思方向。</w:t>
            </w:r>
          </w:p>
        </w:tc>
      </w:tr>
      <w:tr w:rsidR="00887C74" w:rsidRPr="004F456F" w14:paraId="1299D0DA" w14:textId="77777777" w:rsidTr="00D90E24">
        <w:trPr>
          <w:trHeight w:val="753"/>
          <w:jc w:val="center"/>
        </w:trPr>
        <w:tc>
          <w:tcPr>
            <w:tcW w:w="1415" w:type="dxa"/>
            <w:vMerge w:val="restart"/>
            <w:tcBorders>
              <w:left w:val="single" w:sz="12" w:space="0" w:color="auto"/>
            </w:tcBorders>
            <w:vAlign w:val="center"/>
          </w:tcPr>
          <w:p w14:paraId="0396E781" w14:textId="77777777" w:rsidR="00215890" w:rsidRDefault="00215890" w:rsidP="00D90E24">
            <w:pPr>
              <w:ind w:left="360" w:hanging="240"/>
              <w:jc w:val="center"/>
              <w:rPr>
                <w:rFonts w:ascii="Times New Roman" w:eastAsia="標楷體" w:hAnsi="標楷體"/>
                <w:b/>
                <w:szCs w:val="24"/>
              </w:rPr>
            </w:pPr>
            <w:r>
              <w:rPr>
                <w:rFonts w:ascii="Times New Roman" w:eastAsia="標楷體" w:hAnsi="標楷體" w:hint="eastAsia"/>
                <w:b/>
                <w:szCs w:val="24"/>
              </w:rPr>
              <w:t>活動照片</w:t>
            </w:r>
          </w:p>
          <w:p w14:paraId="4F3BEEB1" w14:textId="77777777" w:rsidR="00215890" w:rsidRPr="00CD6B06" w:rsidRDefault="00215890" w:rsidP="00D90E24">
            <w:pPr>
              <w:ind w:left="330" w:hanging="210"/>
              <w:jc w:val="center"/>
              <w:rPr>
                <w:rFonts w:ascii="Times New Roman" w:eastAsia="標楷體" w:hAnsi="標楷體"/>
                <w:b/>
                <w:szCs w:val="24"/>
              </w:rPr>
            </w:pPr>
            <w:r>
              <w:rPr>
                <w:rFonts w:ascii="Arial" w:hAnsi="Arial" w:cs="Arial"/>
                <w:color w:val="696969"/>
                <w:spacing w:val="15"/>
                <w:sz w:val="18"/>
                <w:szCs w:val="18"/>
              </w:rPr>
              <w:t>(</w:t>
            </w:r>
            <w:r>
              <w:rPr>
                <w:rFonts w:ascii="Arial" w:hAnsi="Arial" w:cs="Arial"/>
                <w:color w:val="696969"/>
                <w:spacing w:val="15"/>
                <w:sz w:val="18"/>
                <w:szCs w:val="18"/>
              </w:rPr>
              <w:t>檔案大小</w:t>
            </w:r>
            <w:r>
              <w:rPr>
                <w:rFonts w:ascii="Arial" w:hAnsi="Arial" w:cs="Arial"/>
                <w:color w:val="696969"/>
                <w:spacing w:val="15"/>
                <w:sz w:val="18"/>
                <w:szCs w:val="18"/>
              </w:rPr>
              <w:lastRenderedPageBreak/>
              <w:t>以不超過</w:t>
            </w:r>
            <w:r>
              <w:rPr>
                <w:rFonts w:ascii="Arial" w:hAnsi="Arial" w:cs="Arial"/>
                <w:color w:val="696969"/>
                <w:spacing w:val="15"/>
                <w:sz w:val="18"/>
                <w:szCs w:val="18"/>
              </w:rPr>
              <w:t>2M</w:t>
            </w:r>
            <w:r>
              <w:rPr>
                <w:rFonts w:ascii="Arial" w:hAnsi="Arial" w:cs="Arial"/>
                <w:color w:val="696969"/>
                <w:spacing w:val="15"/>
                <w:sz w:val="18"/>
                <w:szCs w:val="18"/>
              </w:rPr>
              <w:t>為限</w:t>
            </w:r>
            <w:r>
              <w:rPr>
                <w:rFonts w:ascii="Arial" w:hAnsi="Arial" w:cs="Arial"/>
                <w:color w:val="696969"/>
                <w:spacing w:val="15"/>
                <w:sz w:val="18"/>
                <w:szCs w:val="18"/>
              </w:rPr>
              <w:t xml:space="preserve">) </w:t>
            </w:r>
          </w:p>
        </w:tc>
        <w:tc>
          <w:tcPr>
            <w:tcW w:w="4311" w:type="dxa"/>
            <w:tcBorders>
              <w:right w:val="single" w:sz="4" w:space="0" w:color="auto"/>
            </w:tcBorders>
            <w:vAlign w:val="center"/>
          </w:tcPr>
          <w:p w14:paraId="4940EA4C" w14:textId="77777777" w:rsidR="00215890" w:rsidRDefault="00215890" w:rsidP="00D90E24">
            <w:pPr>
              <w:ind w:left="360" w:hanging="240"/>
              <w:jc w:val="center"/>
              <w:rPr>
                <w:rFonts w:ascii="標楷體" w:eastAsia="標楷體" w:hAnsi="標楷體"/>
                <w:b/>
              </w:rPr>
            </w:pPr>
            <w:r w:rsidRPr="003125AC">
              <w:rPr>
                <w:rFonts w:ascii="標楷體" w:eastAsia="標楷體" w:hAnsi="標楷體" w:hint="eastAsia"/>
                <w:b/>
              </w:rPr>
              <w:lastRenderedPageBreak/>
              <w:t>活動照片電子檔名稱</w:t>
            </w:r>
          </w:p>
          <w:p w14:paraId="5A6931F6"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4394" w:type="dxa"/>
            <w:tcBorders>
              <w:left w:val="single" w:sz="4" w:space="0" w:color="auto"/>
              <w:right w:val="single" w:sz="12" w:space="0" w:color="auto"/>
            </w:tcBorders>
            <w:vAlign w:val="center"/>
          </w:tcPr>
          <w:p w14:paraId="10AE87BB"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活動照片內容說明(每張20字內)</w:t>
            </w:r>
          </w:p>
        </w:tc>
      </w:tr>
      <w:tr w:rsidR="00887C74" w:rsidRPr="004F456F" w14:paraId="13CF8EAD" w14:textId="77777777" w:rsidTr="00D90E24">
        <w:trPr>
          <w:trHeight w:val="454"/>
          <w:jc w:val="center"/>
        </w:trPr>
        <w:tc>
          <w:tcPr>
            <w:tcW w:w="1415" w:type="dxa"/>
            <w:vMerge/>
            <w:tcBorders>
              <w:left w:val="single" w:sz="12" w:space="0" w:color="auto"/>
            </w:tcBorders>
            <w:vAlign w:val="center"/>
          </w:tcPr>
          <w:p w14:paraId="31EDEC59"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0F90F22B" w14:textId="7793916F" w:rsidR="00215890" w:rsidRPr="000A3C6D" w:rsidRDefault="00887C74"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733F4509" wp14:editId="78013AA6">
                  <wp:extent cx="2168013" cy="1229488"/>
                  <wp:effectExtent l="0" t="0" r="3810" b="2540"/>
                  <wp:docPr id="527083137" name="圖片 1" descr="一張含有 文字, 螢幕擷取畫面, 名片,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83137" name="圖片 1" descr="一張含有 文字, 螢幕擷取畫面, 名片, 字型 的圖片&#10;&#10;AI 產生的內容可能不正確。"/>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4448" cy="1244480"/>
                          </a:xfrm>
                          <a:prstGeom prst="rect">
                            <a:avLst/>
                          </a:prstGeom>
                        </pic:spPr>
                      </pic:pic>
                    </a:graphicData>
                  </a:graphic>
                </wp:inline>
              </w:drawing>
            </w:r>
          </w:p>
        </w:tc>
        <w:tc>
          <w:tcPr>
            <w:tcW w:w="4394" w:type="dxa"/>
            <w:tcBorders>
              <w:left w:val="single" w:sz="4" w:space="0" w:color="auto"/>
              <w:right w:val="single" w:sz="12" w:space="0" w:color="auto"/>
            </w:tcBorders>
          </w:tcPr>
          <w:p w14:paraId="46A71B4F" w14:textId="45BA14E1" w:rsidR="00215890" w:rsidRPr="000A3C6D" w:rsidRDefault="00887C74" w:rsidP="00D90E24">
            <w:pPr>
              <w:ind w:left="360" w:hanging="240"/>
              <w:jc w:val="both"/>
              <w:rPr>
                <w:rFonts w:ascii="標楷體" w:eastAsia="標楷體" w:hAnsi="標楷體"/>
              </w:rPr>
            </w:pPr>
            <w:r>
              <w:rPr>
                <w:rFonts w:ascii="標楷體" w:eastAsia="標楷體" w:hAnsi="標楷體" w:hint="eastAsia"/>
              </w:rPr>
              <w:t>李</w:t>
            </w:r>
            <w:r w:rsidR="00215890">
              <w:rPr>
                <w:rFonts w:ascii="標楷體" w:eastAsia="標楷體" w:hAnsi="標楷體" w:hint="eastAsia"/>
              </w:rPr>
              <w:t>老師介紹今天主題。</w:t>
            </w:r>
          </w:p>
        </w:tc>
      </w:tr>
      <w:tr w:rsidR="00887C74" w:rsidRPr="004F456F" w14:paraId="2A35E4E7" w14:textId="77777777" w:rsidTr="00B32017">
        <w:trPr>
          <w:trHeight w:val="454"/>
          <w:jc w:val="center"/>
        </w:trPr>
        <w:tc>
          <w:tcPr>
            <w:tcW w:w="1415" w:type="dxa"/>
            <w:vMerge/>
            <w:tcBorders>
              <w:left w:val="single" w:sz="12" w:space="0" w:color="auto"/>
            </w:tcBorders>
            <w:vAlign w:val="center"/>
          </w:tcPr>
          <w:p w14:paraId="1CA148AF"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726E2023" w14:textId="3A91F33D" w:rsidR="00215890" w:rsidRPr="00074DF5" w:rsidRDefault="00887C74"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0C2D448E" wp14:editId="0DC274A3">
                  <wp:extent cx="2172865" cy="1156772"/>
                  <wp:effectExtent l="0" t="0" r="0" b="0"/>
                  <wp:docPr id="173654158" name="圖片 2" descr="一張含有 文字, 螢幕擷取畫面, 軟體,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4158" name="圖片 2" descr="一張含有 文字, 螢幕擷取畫面, 軟體, 字型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6258" cy="1174550"/>
                          </a:xfrm>
                          <a:prstGeom prst="rect">
                            <a:avLst/>
                          </a:prstGeom>
                        </pic:spPr>
                      </pic:pic>
                    </a:graphicData>
                  </a:graphic>
                </wp:inline>
              </w:drawing>
            </w:r>
          </w:p>
        </w:tc>
        <w:tc>
          <w:tcPr>
            <w:tcW w:w="4394" w:type="dxa"/>
            <w:tcBorders>
              <w:left w:val="single" w:sz="4" w:space="0" w:color="auto"/>
              <w:right w:val="single" w:sz="12" w:space="0" w:color="auto"/>
            </w:tcBorders>
          </w:tcPr>
          <w:p w14:paraId="05D3D242" w14:textId="72051C92" w:rsidR="00215890" w:rsidRPr="000A3C6D" w:rsidRDefault="00B32017" w:rsidP="00B32017">
            <w:pPr>
              <w:ind w:left="360" w:hanging="240"/>
              <w:jc w:val="both"/>
              <w:rPr>
                <w:rFonts w:ascii="標楷體" w:eastAsia="標楷體" w:hAnsi="標楷體"/>
              </w:rPr>
            </w:pPr>
            <w:r w:rsidRPr="00B32017">
              <w:rPr>
                <w:rFonts w:ascii="標楷體" w:eastAsia="標楷體" w:hAnsi="標楷體" w:hint="eastAsia"/>
              </w:rPr>
              <w:t>李老師向各位與會者簡介跨領域學習類型。</w:t>
            </w:r>
          </w:p>
        </w:tc>
      </w:tr>
      <w:tr w:rsidR="00887C74" w:rsidRPr="004F456F" w14:paraId="3D709D3F" w14:textId="77777777" w:rsidTr="00D90E24">
        <w:trPr>
          <w:trHeight w:val="454"/>
          <w:jc w:val="center"/>
        </w:trPr>
        <w:tc>
          <w:tcPr>
            <w:tcW w:w="1415" w:type="dxa"/>
            <w:vMerge/>
            <w:tcBorders>
              <w:left w:val="single" w:sz="12" w:space="0" w:color="auto"/>
            </w:tcBorders>
            <w:vAlign w:val="center"/>
          </w:tcPr>
          <w:p w14:paraId="709B2ADC"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0BC83BED" w14:textId="082DF2CC" w:rsidR="00215890" w:rsidRPr="000A3C6D" w:rsidRDefault="00887C74"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65C82BB0" wp14:editId="7CC0DBF0">
                  <wp:extent cx="2185564" cy="1160585"/>
                  <wp:effectExtent l="0" t="0" r="0" b="0"/>
                  <wp:docPr id="8843254" name="圖片 3" descr="一張含有 文字, 螢幕擷取畫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254" name="圖片 3" descr="一張含有 文字, 螢幕擷取畫面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887" cy="1203769"/>
                          </a:xfrm>
                          <a:prstGeom prst="rect">
                            <a:avLst/>
                          </a:prstGeom>
                        </pic:spPr>
                      </pic:pic>
                    </a:graphicData>
                  </a:graphic>
                </wp:inline>
              </w:drawing>
            </w:r>
          </w:p>
        </w:tc>
        <w:tc>
          <w:tcPr>
            <w:tcW w:w="4394" w:type="dxa"/>
            <w:tcBorders>
              <w:left w:val="single" w:sz="4" w:space="0" w:color="auto"/>
              <w:right w:val="single" w:sz="12" w:space="0" w:color="auto"/>
            </w:tcBorders>
          </w:tcPr>
          <w:p w14:paraId="1BAFAC45" w14:textId="339680D1" w:rsidR="00215890" w:rsidRPr="000A3C6D" w:rsidRDefault="00887C74" w:rsidP="00D90E24">
            <w:pPr>
              <w:ind w:left="121" w:firstLineChars="0" w:hanging="1"/>
              <w:jc w:val="both"/>
              <w:rPr>
                <w:rFonts w:ascii="標楷體" w:eastAsia="標楷體" w:hAnsi="標楷體"/>
              </w:rPr>
            </w:pPr>
            <w:r>
              <w:rPr>
                <w:rFonts w:ascii="標楷體" w:eastAsia="標楷體" w:hAnsi="標楷體" w:hint="eastAsia"/>
              </w:rPr>
              <w:t>李老師向各位與會者簡介跨領域學習類型</w:t>
            </w:r>
            <w:r w:rsidR="00B32017">
              <w:rPr>
                <w:rFonts w:ascii="標楷體" w:eastAsia="標楷體" w:hAnsi="標楷體" w:hint="eastAsia"/>
              </w:rPr>
              <w:t>成效評估</w:t>
            </w:r>
            <w:r>
              <w:rPr>
                <w:rFonts w:ascii="標楷體" w:eastAsia="標楷體" w:hAnsi="標楷體" w:hint="eastAsia"/>
              </w:rPr>
              <w:t>。</w:t>
            </w:r>
          </w:p>
        </w:tc>
      </w:tr>
      <w:tr w:rsidR="00887C74" w:rsidRPr="004F456F" w14:paraId="0692FBFD" w14:textId="77777777" w:rsidTr="00D90E24">
        <w:trPr>
          <w:trHeight w:val="454"/>
          <w:jc w:val="center"/>
        </w:trPr>
        <w:tc>
          <w:tcPr>
            <w:tcW w:w="1415" w:type="dxa"/>
            <w:vMerge/>
            <w:tcBorders>
              <w:left w:val="single" w:sz="12" w:space="0" w:color="auto"/>
            </w:tcBorders>
            <w:vAlign w:val="center"/>
          </w:tcPr>
          <w:p w14:paraId="244D4CFC"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448F23E2" w14:textId="095ED9CB" w:rsidR="00215890" w:rsidRPr="00074DF5" w:rsidRDefault="00887C74"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16D5FFEA" wp14:editId="18F7FD65">
                  <wp:extent cx="2232198" cy="1178169"/>
                  <wp:effectExtent l="0" t="0" r="3175" b="3175"/>
                  <wp:docPr id="1692367107" name="圖片 4" descr="一張含有 文字, 螢幕擷取畫面, 名片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67107" name="圖片 4" descr="一張含有 文字, 螢幕擷取畫面, 名片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2867" cy="1210191"/>
                          </a:xfrm>
                          <a:prstGeom prst="rect">
                            <a:avLst/>
                          </a:prstGeom>
                        </pic:spPr>
                      </pic:pic>
                    </a:graphicData>
                  </a:graphic>
                </wp:inline>
              </w:drawing>
            </w:r>
          </w:p>
        </w:tc>
        <w:tc>
          <w:tcPr>
            <w:tcW w:w="4394" w:type="dxa"/>
            <w:tcBorders>
              <w:left w:val="single" w:sz="4" w:space="0" w:color="auto"/>
              <w:right w:val="single" w:sz="12" w:space="0" w:color="auto"/>
            </w:tcBorders>
          </w:tcPr>
          <w:p w14:paraId="426061C1" w14:textId="48CB36E6" w:rsidR="00215890" w:rsidRPr="000A3C6D" w:rsidRDefault="00887C74" w:rsidP="00D90E24">
            <w:pPr>
              <w:ind w:leftChars="20" w:left="146" w:hangingChars="41" w:hanging="98"/>
              <w:jc w:val="both"/>
              <w:rPr>
                <w:rFonts w:ascii="標楷體" w:eastAsia="標楷體" w:hAnsi="標楷體"/>
              </w:rPr>
            </w:pPr>
            <w:r>
              <w:rPr>
                <w:rFonts w:ascii="標楷體" w:eastAsia="標楷體" w:hAnsi="標楷體" w:hint="eastAsia"/>
              </w:rPr>
              <w:t>李</w:t>
            </w:r>
            <w:r w:rsidR="00215890">
              <w:rPr>
                <w:rFonts w:ascii="標楷體" w:eastAsia="標楷體" w:hAnsi="標楷體" w:hint="eastAsia"/>
              </w:rPr>
              <w:t>老師</w:t>
            </w:r>
            <w:r>
              <w:rPr>
                <w:rFonts w:ascii="標楷體" w:eastAsia="標楷體" w:hAnsi="標楷體" w:hint="eastAsia"/>
              </w:rPr>
              <w:t>與主持人陳老師和各位與會者共同討論。</w:t>
            </w:r>
          </w:p>
        </w:tc>
      </w:tr>
      <w:tr w:rsidR="00215890" w:rsidRPr="006C39E0" w14:paraId="70E78A9E" w14:textId="77777777" w:rsidTr="00D90E24">
        <w:tblPrEx>
          <w:tblBorders>
            <w:top w:val="single" w:sz="12" w:space="0" w:color="auto"/>
            <w:left w:val="single" w:sz="12" w:space="0" w:color="auto"/>
            <w:bottom w:val="single" w:sz="12" w:space="0" w:color="auto"/>
            <w:right w:val="single" w:sz="12" w:space="0" w:color="auto"/>
          </w:tblBorders>
        </w:tblPrEx>
        <w:trPr>
          <w:trHeight w:val="60"/>
          <w:jc w:val="center"/>
        </w:trPr>
        <w:tc>
          <w:tcPr>
            <w:tcW w:w="10120" w:type="dxa"/>
            <w:gridSpan w:val="3"/>
            <w:vAlign w:val="center"/>
          </w:tcPr>
          <w:p w14:paraId="4FD9C857" w14:textId="77777777" w:rsidR="00215890" w:rsidRPr="003125AC" w:rsidRDefault="00215890" w:rsidP="00D90E24">
            <w:pPr>
              <w:ind w:left="360" w:hanging="240"/>
              <w:jc w:val="both"/>
              <w:rPr>
                <w:rFonts w:ascii="標楷體" w:eastAsia="標楷體" w:hAnsi="標楷體"/>
                <w:b/>
              </w:rPr>
            </w:pPr>
            <w:r w:rsidRPr="003125AC">
              <w:rPr>
                <w:rFonts w:ascii="標楷體" w:eastAsia="標楷體" w:hAnsi="標楷體" w:hint="eastAsia"/>
                <w:b/>
              </w:rPr>
              <w:t>備註：活動照片請附上原始照片一併回傳</w:t>
            </w:r>
          </w:p>
        </w:tc>
      </w:tr>
      <w:tr w:rsidR="00887C74" w:rsidRPr="006C39E0" w14:paraId="7CCC7F89" w14:textId="77777777" w:rsidTr="00D90E24">
        <w:tblPrEx>
          <w:tblBorders>
            <w:top w:val="single" w:sz="12" w:space="0" w:color="auto"/>
            <w:left w:val="single" w:sz="12" w:space="0" w:color="auto"/>
            <w:bottom w:val="single" w:sz="12" w:space="0" w:color="auto"/>
            <w:right w:val="single" w:sz="12" w:space="0" w:color="auto"/>
          </w:tblBorders>
        </w:tblPrEx>
        <w:trPr>
          <w:trHeight w:val="60"/>
          <w:jc w:val="center"/>
        </w:trPr>
        <w:tc>
          <w:tcPr>
            <w:tcW w:w="1415" w:type="dxa"/>
            <w:vMerge w:val="restart"/>
            <w:vAlign w:val="center"/>
          </w:tcPr>
          <w:p w14:paraId="7DBDC781"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附件檔案</w:t>
            </w:r>
          </w:p>
        </w:tc>
        <w:tc>
          <w:tcPr>
            <w:tcW w:w="4311" w:type="dxa"/>
            <w:vAlign w:val="center"/>
          </w:tcPr>
          <w:p w14:paraId="749BA6A8" w14:textId="77777777" w:rsidR="00215890" w:rsidRDefault="00215890" w:rsidP="00D90E24">
            <w:pPr>
              <w:ind w:left="360" w:hanging="240"/>
              <w:jc w:val="center"/>
              <w:rPr>
                <w:rFonts w:ascii="標楷體" w:eastAsia="標楷體" w:hAnsi="標楷體"/>
                <w:b/>
              </w:rPr>
            </w:pPr>
            <w:r w:rsidRPr="003125AC">
              <w:rPr>
                <w:rFonts w:ascii="標楷體" w:eastAsia="標楷體" w:hAnsi="標楷體" w:hint="eastAsia"/>
                <w:b/>
              </w:rPr>
              <w:t>附件檔案名稱</w:t>
            </w:r>
          </w:p>
          <w:p w14:paraId="1255728C"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4394" w:type="dxa"/>
            <w:vAlign w:val="center"/>
          </w:tcPr>
          <w:p w14:paraId="73180D8B"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附件名稱</w:t>
            </w:r>
          </w:p>
        </w:tc>
      </w:tr>
      <w:tr w:rsidR="00887C74" w:rsidRPr="006C39E0" w14:paraId="31BE6BFC"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4C459624" w14:textId="77777777" w:rsidR="00215890" w:rsidRDefault="00215890" w:rsidP="00D90E24">
            <w:pPr>
              <w:ind w:left="360" w:hanging="240"/>
              <w:jc w:val="center"/>
              <w:rPr>
                <w:rFonts w:ascii="標楷體" w:eastAsia="標楷體" w:hAnsi="標楷體"/>
              </w:rPr>
            </w:pPr>
          </w:p>
        </w:tc>
        <w:tc>
          <w:tcPr>
            <w:tcW w:w="4311" w:type="dxa"/>
            <w:vAlign w:val="center"/>
          </w:tcPr>
          <w:p w14:paraId="249DC829" w14:textId="77777777" w:rsidR="00215890" w:rsidRDefault="00215890" w:rsidP="00D90E24">
            <w:pPr>
              <w:ind w:left="360" w:hanging="240"/>
              <w:rPr>
                <w:rFonts w:ascii="標楷體" w:eastAsia="標楷體" w:hAnsi="標楷體"/>
              </w:rPr>
            </w:pPr>
          </w:p>
        </w:tc>
        <w:tc>
          <w:tcPr>
            <w:tcW w:w="4394" w:type="dxa"/>
            <w:vAlign w:val="center"/>
          </w:tcPr>
          <w:p w14:paraId="541481A5" w14:textId="77777777" w:rsidR="00215890" w:rsidRDefault="00215890" w:rsidP="00D90E24">
            <w:pPr>
              <w:ind w:left="360" w:hanging="240"/>
              <w:rPr>
                <w:rFonts w:ascii="標楷體" w:eastAsia="標楷體" w:hAnsi="標楷體"/>
              </w:rPr>
            </w:pPr>
          </w:p>
        </w:tc>
      </w:tr>
      <w:tr w:rsidR="00887C74" w:rsidRPr="006C39E0" w14:paraId="70FBE24E"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7141829A" w14:textId="77777777" w:rsidR="00215890" w:rsidRDefault="00215890" w:rsidP="00D90E24">
            <w:pPr>
              <w:ind w:left="360" w:hanging="240"/>
              <w:jc w:val="center"/>
              <w:rPr>
                <w:rFonts w:ascii="標楷體" w:eastAsia="標楷體" w:hAnsi="標楷體"/>
              </w:rPr>
            </w:pPr>
          </w:p>
        </w:tc>
        <w:tc>
          <w:tcPr>
            <w:tcW w:w="4311" w:type="dxa"/>
            <w:vAlign w:val="center"/>
          </w:tcPr>
          <w:p w14:paraId="793C48E6" w14:textId="77777777" w:rsidR="00215890" w:rsidRDefault="00215890" w:rsidP="00D90E24">
            <w:pPr>
              <w:ind w:left="360" w:hanging="240"/>
              <w:rPr>
                <w:rFonts w:ascii="標楷體" w:eastAsia="標楷體" w:hAnsi="標楷體"/>
              </w:rPr>
            </w:pPr>
          </w:p>
        </w:tc>
        <w:tc>
          <w:tcPr>
            <w:tcW w:w="4394" w:type="dxa"/>
            <w:vAlign w:val="center"/>
          </w:tcPr>
          <w:p w14:paraId="18C5A29B" w14:textId="77777777" w:rsidR="00215890" w:rsidRDefault="00215890" w:rsidP="00D90E24">
            <w:pPr>
              <w:ind w:left="360" w:hanging="240"/>
              <w:rPr>
                <w:rFonts w:ascii="標楷體" w:eastAsia="標楷體" w:hAnsi="標楷體"/>
              </w:rPr>
            </w:pPr>
          </w:p>
        </w:tc>
      </w:tr>
      <w:tr w:rsidR="00887C74" w:rsidRPr="006C39E0" w14:paraId="0B4E196C"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0A25CDEA" w14:textId="77777777" w:rsidR="00215890" w:rsidRDefault="00215890" w:rsidP="00D90E24">
            <w:pPr>
              <w:ind w:left="360" w:hanging="240"/>
              <w:jc w:val="center"/>
              <w:rPr>
                <w:rFonts w:ascii="標楷體" w:eastAsia="標楷體" w:hAnsi="標楷體"/>
              </w:rPr>
            </w:pPr>
          </w:p>
        </w:tc>
        <w:tc>
          <w:tcPr>
            <w:tcW w:w="4311" w:type="dxa"/>
            <w:vAlign w:val="center"/>
          </w:tcPr>
          <w:p w14:paraId="67593BFC" w14:textId="77777777" w:rsidR="00215890" w:rsidRDefault="00215890" w:rsidP="00D90E24">
            <w:pPr>
              <w:ind w:left="360" w:hanging="240"/>
              <w:rPr>
                <w:rFonts w:ascii="標楷體" w:eastAsia="標楷體" w:hAnsi="標楷體"/>
              </w:rPr>
            </w:pPr>
          </w:p>
        </w:tc>
        <w:tc>
          <w:tcPr>
            <w:tcW w:w="4394" w:type="dxa"/>
            <w:vAlign w:val="center"/>
          </w:tcPr>
          <w:p w14:paraId="655F124E" w14:textId="77777777" w:rsidR="00215890" w:rsidRDefault="00215890" w:rsidP="00D90E24">
            <w:pPr>
              <w:ind w:left="360" w:hanging="240"/>
              <w:rPr>
                <w:rFonts w:ascii="標楷體" w:eastAsia="標楷體" w:hAnsi="標楷體"/>
              </w:rPr>
            </w:pPr>
          </w:p>
        </w:tc>
      </w:tr>
      <w:tr w:rsidR="00887C74" w:rsidRPr="006C39E0" w14:paraId="694BC643"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4E320AF7" w14:textId="77777777" w:rsidR="00215890" w:rsidRDefault="00215890" w:rsidP="00D90E24">
            <w:pPr>
              <w:ind w:left="360" w:hanging="240"/>
              <w:jc w:val="center"/>
              <w:rPr>
                <w:rFonts w:ascii="標楷體" w:eastAsia="標楷體" w:hAnsi="標楷體"/>
              </w:rPr>
            </w:pPr>
          </w:p>
        </w:tc>
        <w:tc>
          <w:tcPr>
            <w:tcW w:w="4311" w:type="dxa"/>
            <w:vAlign w:val="center"/>
          </w:tcPr>
          <w:p w14:paraId="70DB918D" w14:textId="77777777" w:rsidR="00215890" w:rsidRDefault="00215890" w:rsidP="00D90E24">
            <w:pPr>
              <w:ind w:left="360" w:hanging="240"/>
              <w:rPr>
                <w:rFonts w:ascii="標楷體" w:eastAsia="標楷體" w:hAnsi="標楷體"/>
              </w:rPr>
            </w:pPr>
          </w:p>
        </w:tc>
        <w:tc>
          <w:tcPr>
            <w:tcW w:w="4394" w:type="dxa"/>
            <w:vAlign w:val="center"/>
          </w:tcPr>
          <w:p w14:paraId="326BB6AD" w14:textId="77777777" w:rsidR="00215890" w:rsidRDefault="00215890" w:rsidP="00D90E24">
            <w:pPr>
              <w:ind w:left="360" w:hanging="240"/>
              <w:rPr>
                <w:rFonts w:ascii="標楷體" w:eastAsia="標楷體" w:hAnsi="標楷體"/>
              </w:rPr>
            </w:pPr>
          </w:p>
        </w:tc>
      </w:tr>
    </w:tbl>
    <w:p w14:paraId="1B01FA1E" w14:textId="77777777" w:rsidR="00215890" w:rsidRDefault="00215890" w:rsidP="00215890">
      <w:pPr>
        <w:ind w:left="360" w:hanging="240"/>
      </w:pPr>
    </w:p>
    <w:p w14:paraId="3CF59D1E" w14:textId="77777777" w:rsidR="007420BF" w:rsidRDefault="007420BF">
      <w:pPr>
        <w:ind w:left="360" w:hanging="240"/>
      </w:pPr>
    </w:p>
    <w:sectPr w:rsidR="007420BF" w:rsidSect="00215890">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C886" w14:textId="77777777" w:rsidR="00752720" w:rsidRDefault="00752720">
      <w:pPr>
        <w:ind w:left="360" w:hanging="240"/>
      </w:pPr>
      <w:r>
        <w:separator/>
      </w:r>
    </w:p>
  </w:endnote>
  <w:endnote w:type="continuationSeparator" w:id="0">
    <w:p w14:paraId="2063220E" w14:textId="77777777" w:rsidR="00752720" w:rsidRDefault="00752720">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標楷體">
    <w:altName w:val="標楷體"/>
    <w:panose1 w:val="02010601000101010101"/>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7609" w14:textId="77777777" w:rsidR="00215890" w:rsidRDefault="00215890" w:rsidP="006B6F70">
    <w:pPr>
      <w:pStyle w:val="af0"/>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7297"/>
      <w:docPartObj>
        <w:docPartGallery w:val="Page Numbers (Bottom of Page)"/>
        <w:docPartUnique/>
      </w:docPartObj>
    </w:sdtPr>
    <w:sdtContent>
      <w:p w14:paraId="1108D69C" w14:textId="77777777" w:rsidR="00215890" w:rsidRDefault="00215890" w:rsidP="00BD728B">
        <w:pPr>
          <w:pStyle w:val="af0"/>
          <w:ind w:left="320" w:hanging="200"/>
          <w:jc w:val="center"/>
        </w:pPr>
        <w:r>
          <w:fldChar w:fldCharType="begin"/>
        </w:r>
        <w:r>
          <w:instrText xml:space="preserve"> PAGE   \* MERGEFORMAT </w:instrText>
        </w:r>
        <w:r>
          <w:fldChar w:fldCharType="separate"/>
        </w:r>
        <w:r w:rsidRPr="006263F2">
          <w:rPr>
            <w:noProof/>
            <w:lang w:val="zh-TW"/>
          </w:rPr>
          <w:t>1</w:t>
        </w:r>
        <w:r>
          <w:rPr>
            <w:noProof/>
            <w:lang w:val="zh-TW"/>
          </w:rPr>
          <w:fldChar w:fldCharType="end"/>
        </w:r>
      </w:p>
    </w:sdtContent>
  </w:sdt>
  <w:p w14:paraId="1B1DDFCA" w14:textId="77777777" w:rsidR="00215890" w:rsidRDefault="00215890" w:rsidP="006B6F70">
    <w:pPr>
      <w:pStyle w:val="af0"/>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46E0" w14:textId="77777777" w:rsidR="00215890" w:rsidRDefault="00215890" w:rsidP="006B6F70">
    <w:pPr>
      <w:pStyle w:val="af0"/>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2D7A" w14:textId="77777777" w:rsidR="00752720" w:rsidRDefault="00752720">
      <w:pPr>
        <w:ind w:left="360" w:hanging="240"/>
      </w:pPr>
      <w:r>
        <w:separator/>
      </w:r>
    </w:p>
  </w:footnote>
  <w:footnote w:type="continuationSeparator" w:id="0">
    <w:p w14:paraId="526D3BCF" w14:textId="77777777" w:rsidR="00752720" w:rsidRDefault="00752720">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FE89" w14:textId="77777777" w:rsidR="00215890" w:rsidRDefault="00215890" w:rsidP="006B6F70">
    <w:pPr>
      <w:pStyle w:val="ae"/>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4C1B" w14:textId="77777777" w:rsidR="00215890" w:rsidRDefault="00215890" w:rsidP="006B6F70">
    <w:pPr>
      <w:pStyle w:val="ae"/>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2D0" w14:textId="77777777" w:rsidR="00215890" w:rsidRDefault="00215890" w:rsidP="006B6F70">
    <w:pPr>
      <w:pStyle w:val="ae"/>
      <w:ind w:left="320" w:hanging="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90"/>
    <w:rsid w:val="00074DF5"/>
    <w:rsid w:val="000C7712"/>
    <w:rsid w:val="001E097D"/>
    <w:rsid w:val="00210A7C"/>
    <w:rsid w:val="00215890"/>
    <w:rsid w:val="00333AD3"/>
    <w:rsid w:val="00357C26"/>
    <w:rsid w:val="00501E7D"/>
    <w:rsid w:val="007420BF"/>
    <w:rsid w:val="00752720"/>
    <w:rsid w:val="007C3378"/>
    <w:rsid w:val="00887C74"/>
    <w:rsid w:val="00B32017"/>
    <w:rsid w:val="00E74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F4BC"/>
  <w15:chartTrackingRefBased/>
  <w15:docId w15:val="{11F45802-218A-5C4D-86A1-B03173E7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890"/>
    <w:pPr>
      <w:widowControl w:val="0"/>
      <w:ind w:leftChars="50" w:left="150" w:hangingChars="100" w:hanging="100"/>
    </w:pPr>
    <w:rPr>
      <w:szCs w:val="22"/>
      <w14:ligatures w14:val="none"/>
    </w:rPr>
  </w:style>
  <w:style w:type="paragraph" w:styleId="1">
    <w:name w:val="heading 1"/>
    <w:basedOn w:val="a"/>
    <w:next w:val="a"/>
    <w:link w:val="10"/>
    <w:uiPriority w:val="9"/>
    <w:qFormat/>
    <w:rsid w:val="00215890"/>
    <w:pPr>
      <w:keepNext/>
      <w:keepLines/>
      <w:widowControl/>
      <w:spacing w:before="480" w:after="80"/>
      <w:ind w:leftChars="0" w:left="0" w:firstLineChars="0" w:firstLine="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15890"/>
    <w:pPr>
      <w:keepNext/>
      <w:keepLines/>
      <w:widowControl/>
      <w:spacing w:before="160" w:after="80"/>
      <w:ind w:leftChars="0" w:left="0" w:firstLineChars="0" w:firstLine="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15890"/>
    <w:pPr>
      <w:keepNext/>
      <w:keepLines/>
      <w:widowControl/>
      <w:spacing w:before="160" w:after="40"/>
      <w:ind w:leftChars="0" w:left="0" w:firstLineChars="0" w:firstLine="0"/>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15890"/>
    <w:pPr>
      <w:keepNext/>
      <w:keepLines/>
      <w:widowControl/>
      <w:spacing w:before="160" w:after="40"/>
      <w:ind w:leftChars="0" w:left="0" w:firstLineChars="0" w:firstLine="0"/>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15890"/>
    <w:pPr>
      <w:keepNext/>
      <w:keepLines/>
      <w:widowControl/>
      <w:spacing w:before="80" w:after="40"/>
      <w:ind w:leftChars="0" w:left="0" w:firstLineChars="0" w:firstLine="0"/>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215890"/>
    <w:pPr>
      <w:keepNext/>
      <w:keepLines/>
      <w:widowControl/>
      <w:spacing w:before="40"/>
      <w:ind w:leftChars="0" w:left="0" w:firstLineChars="0" w:firstLine="0"/>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215890"/>
    <w:pPr>
      <w:keepNext/>
      <w:keepLines/>
      <w:widowControl/>
      <w:spacing w:before="40"/>
      <w:ind w:leftChars="100" w:left="100" w:firstLineChars="0" w:firstLine="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215890"/>
    <w:pPr>
      <w:keepNext/>
      <w:keepLines/>
      <w:widowControl/>
      <w:spacing w:before="40"/>
      <w:ind w:leftChars="200" w:left="200" w:firstLineChars="0" w:firstLine="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215890"/>
    <w:pPr>
      <w:keepNext/>
      <w:keepLines/>
      <w:widowControl/>
      <w:spacing w:before="40"/>
      <w:ind w:leftChars="300" w:left="300" w:firstLineChars="0" w:firstLine="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1589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1589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1589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1589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15890"/>
    <w:rPr>
      <w:rFonts w:eastAsiaTheme="majorEastAsia" w:cstheme="majorBidi"/>
      <w:color w:val="0F4761" w:themeColor="accent1" w:themeShade="BF"/>
    </w:rPr>
  </w:style>
  <w:style w:type="character" w:customStyle="1" w:styleId="60">
    <w:name w:val="標題 6 字元"/>
    <w:basedOn w:val="a0"/>
    <w:link w:val="6"/>
    <w:uiPriority w:val="9"/>
    <w:semiHidden/>
    <w:rsid w:val="00215890"/>
    <w:rPr>
      <w:rFonts w:eastAsiaTheme="majorEastAsia" w:cstheme="majorBidi"/>
      <w:color w:val="595959" w:themeColor="text1" w:themeTint="A6"/>
    </w:rPr>
  </w:style>
  <w:style w:type="character" w:customStyle="1" w:styleId="70">
    <w:name w:val="標題 7 字元"/>
    <w:basedOn w:val="a0"/>
    <w:link w:val="7"/>
    <w:uiPriority w:val="9"/>
    <w:semiHidden/>
    <w:rsid w:val="00215890"/>
    <w:rPr>
      <w:rFonts w:eastAsiaTheme="majorEastAsia" w:cstheme="majorBidi"/>
      <w:color w:val="595959" w:themeColor="text1" w:themeTint="A6"/>
    </w:rPr>
  </w:style>
  <w:style w:type="character" w:customStyle="1" w:styleId="80">
    <w:name w:val="標題 8 字元"/>
    <w:basedOn w:val="a0"/>
    <w:link w:val="8"/>
    <w:uiPriority w:val="9"/>
    <w:semiHidden/>
    <w:rsid w:val="00215890"/>
    <w:rPr>
      <w:rFonts w:eastAsiaTheme="majorEastAsia" w:cstheme="majorBidi"/>
      <w:color w:val="272727" w:themeColor="text1" w:themeTint="D8"/>
    </w:rPr>
  </w:style>
  <w:style w:type="character" w:customStyle="1" w:styleId="90">
    <w:name w:val="標題 9 字元"/>
    <w:basedOn w:val="a0"/>
    <w:link w:val="9"/>
    <w:uiPriority w:val="9"/>
    <w:semiHidden/>
    <w:rsid w:val="00215890"/>
    <w:rPr>
      <w:rFonts w:eastAsiaTheme="majorEastAsia" w:cstheme="majorBidi"/>
      <w:color w:val="272727" w:themeColor="text1" w:themeTint="D8"/>
    </w:rPr>
  </w:style>
  <w:style w:type="paragraph" w:styleId="a3">
    <w:name w:val="Title"/>
    <w:basedOn w:val="a"/>
    <w:next w:val="a"/>
    <w:link w:val="a4"/>
    <w:uiPriority w:val="10"/>
    <w:qFormat/>
    <w:rsid w:val="00215890"/>
    <w:pPr>
      <w:widowControl/>
      <w:spacing w:after="80"/>
      <w:ind w:leftChars="0" w:left="0"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215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890"/>
    <w:pPr>
      <w:widowControl/>
      <w:numPr>
        <w:ilvl w:val="1"/>
      </w:numPr>
      <w:spacing w:after="160"/>
      <w:ind w:leftChars="50" w:left="150" w:hangingChars="100" w:hanging="1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2158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890"/>
    <w:pPr>
      <w:widowControl/>
      <w:spacing w:before="160" w:after="160"/>
      <w:ind w:leftChars="0" w:left="0" w:firstLineChars="0" w:firstLine="0"/>
      <w:jc w:val="center"/>
    </w:pPr>
    <w:rPr>
      <w:i/>
      <w:iCs/>
      <w:color w:val="404040" w:themeColor="text1" w:themeTint="BF"/>
      <w:szCs w:val="24"/>
      <w14:ligatures w14:val="standardContextual"/>
    </w:rPr>
  </w:style>
  <w:style w:type="character" w:customStyle="1" w:styleId="a8">
    <w:name w:val="引文 字元"/>
    <w:basedOn w:val="a0"/>
    <w:link w:val="a7"/>
    <w:uiPriority w:val="29"/>
    <w:rsid w:val="00215890"/>
    <w:rPr>
      <w:i/>
      <w:iCs/>
      <w:color w:val="404040" w:themeColor="text1" w:themeTint="BF"/>
    </w:rPr>
  </w:style>
  <w:style w:type="paragraph" w:styleId="a9">
    <w:name w:val="List Paragraph"/>
    <w:basedOn w:val="a"/>
    <w:uiPriority w:val="34"/>
    <w:qFormat/>
    <w:rsid w:val="00215890"/>
    <w:pPr>
      <w:widowControl/>
      <w:ind w:leftChars="0" w:left="720" w:firstLineChars="0" w:firstLine="0"/>
      <w:contextualSpacing/>
    </w:pPr>
    <w:rPr>
      <w:szCs w:val="24"/>
      <w14:ligatures w14:val="standardContextual"/>
    </w:rPr>
  </w:style>
  <w:style w:type="character" w:styleId="aa">
    <w:name w:val="Intense Emphasis"/>
    <w:basedOn w:val="a0"/>
    <w:uiPriority w:val="21"/>
    <w:qFormat/>
    <w:rsid w:val="00215890"/>
    <w:rPr>
      <w:i/>
      <w:iCs/>
      <w:color w:val="0F4761" w:themeColor="accent1" w:themeShade="BF"/>
    </w:rPr>
  </w:style>
  <w:style w:type="paragraph" w:styleId="ab">
    <w:name w:val="Intense Quote"/>
    <w:basedOn w:val="a"/>
    <w:next w:val="a"/>
    <w:link w:val="ac"/>
    <w:uiPriority w:val="30"/>
    <w:qFormat/>
    <w:rsid w:val="00215890"/>
    <w:pPr>
      <w:widowControl/>
      <w:pBdr>
        <w:top w:val="single" w:sz="4" w:space="10" w:color="0F4761" w:themeColor="accent1" w:themeShade="BF"/>
        <w:bottom w:val="single" w:sz="4" w:space="10" w:color="0F4761" w:themeColor="accent1" w:themeShade="BF"/>
      </w:pBdr>
      <w:spacing w:before="360" w:after="360"/>
      <w:ind w:leftChars="0" w:left="864" w:right="864" w:firstLineChars="0" w:firstLine="0"/>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215890"/>
    <w:rPr>
      <w:i/>
      <w:iCs/>
      <w:color w:val="0F4761" w:themeColor="accent1" w:themeShade="BF"/>
    </w:rPr>
  </w:style>
  <w:style w:type="character" w:styleId="ad">
    <w:name w:val="Intense Reference"/>
    <w:basedOn w:val="a0"/>
    <w:uiPriority w:val="32"/>
    <w:qFormat/>
    <w:rsid w:val="00215890"/>
    <w:rPr>
      <w:b/>
      <w:bCs/>
      <w:smallCaps/>
      <w:color w:val="0F4761" w:themeColor="accent1" w:themeShade="BF"/>
      <w:spacing w:val="5"/>
    </w:rPr>
  </w:style>
  <w:style w:type="paragraph" w:styleId="ae">
    <w:name w:val="header"/>
    <w:basedOn w:val="a"/>
    <w:link w:val="af"/>
    <w:uiPriority w:val="99"/>
    <w:semiHidden/>
    <w:unhideWhenUsed/>
    <w:rsid w:val="00215890"/>
    <w:pPr>
      <w:tabs>
        <w:tab w:val="center" w:pos="4153"/>
        <w:tab w:val="right" w:pos="8306"/>
      </w:tabs>
      <w:snapToGrid w:val="0"/>
    </w:pPr>
    <w:rPr>
      <w:sz w:val="20"/>
      <w:szCs w:val="20"/>
    </w:rPr>
  </w:style>
  <w:style w:type="character" w:customStyle="1" w:styleId="af">
    <w:name w:val="頁首 字元"/>
    <w:basedOn w:val="a0"/>
    <w:link w:val="ae"/>
    <w:uiPriority w:val="99"/>
    <w:semiHidden/>
    <w:rsid w:val="00215890"/>
    <w:rPr>
      <w:sz w:val="20"/>
      <w:szCs w:val="20"/>
      <w14:ligatures w14:val="none"/>
    </w:rPr>
  </w:style>
  <w:style w:type="paragraph" w:styleId="af0">
    <w:name w:val="footer"/>
    <w:basedOn w:val="a"/>
    <w:link w:val="af1"/>
    <w:uiPriority w:val="99"/>
    <w:unhideWhenUsed/>
    <w:rsid w:val="00215890"/>
    <w:pPr>
      <w:tabs>
        <w:tab w:val="center" w:pos="4153"/>
        <w:tab w:val="right" w:pos="8306"/>
      </w:tabs>
      <w:snapToGrid w:val="0"/>
    </w:pPr>
    <w:rPr>
      <w:sz w:val="20"/>
      <w:szCs w:val="20"/>
    </w:rPr>
  </w:style>
  <w:style w:type="character" w:customStyle="1" w:styleId="af1">
    <w:name w:val="頁尾 字元"/>
    <w:basedOn w:val="a0"/>
    <w:link w:val="af0"/>
    <w:uiPriority w:val="99"/>
    <w:rsid w:val="00215890"/>
    <w:rPr>
      <w:sz w:val="20"/>
      <w:szCs w:val="20"/>
      <w14:ligatures w14:val="none"/>
    </w:rPr>
  </w:style>
  <w:style w:type="paragraph" w:styleId="Web">
    <w:name w:val="Normal (Web)"/>
    <w:basedOn w:val="a"/>
    <w:uiPriority w:val="99"/>
    <w:semiHidden/>
    <w:unhideWhenUsed/>
    <w:rsid w:val="00210A7C"/>
    <w:pPr>
      <w:widowControl/>
      <w:spacing w:before="100" w:beforeAutospacing="1" w:after="100" w:afterAutospacing="1"/>
      <w:ind w:leftChars="0" w:left="0" w:firstLineChars="0" w:firstLine="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王芷育</dc:creator>
  <cp:keywords/>
  <dc:description/>
  <cp:lastModifiedBy>王芷育</cp:lastModifiedBy>
  <cp:revision>6</cp:revision>
  <dcterms:created xsi:type="dcterms:W3CDTF">2025-10-30T00:59:00Z</dcterms:created>
  <dcterms:modified xsi:type="dcterms:W3CDTF">2025-10-30T03:54:00Z</dcterms:modified>
</cp:coreProperties>
</file>