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4B41" w14:textId="77777777" w:rsidR="00A231C4" w:rsidRPr="00A231C4" w:rsidRDefault="00A231C4" w:rsidP="00A231C4">
      <w:pPr>
        <w:spacing w:line="0" w:lineRule="atLeast"/>
        <w:ind w:left="320" w:hanging="320"/>
        <w:jc w:val="center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中國文化大學</w:t>
      </w:r>
      <w:proofErr w:type="gramStart"/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11</w:t>
      </w:r>
      <w:r w:rsidRPr="00A231C4">
        <w:rPr>
          <w:rFonts w:ascii="Times New Roman" w:eastAsia="標楷體" w:hAnsi="Times New Roman" w:hint="eastAsia"/>
          <w:b/>
          <w:color w:val="000000"/>
          <w:sz w:val="32"/>
          <w:szCs w:val="32"/>
        </w:rPr>
        <w:t>4</w:t>
      </w:r>
      <w:proofErr w:type="gramEnd"/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年度高教深耕計畫活動成果紀錄表</w:t>
      </w:r>
    </w:p>
    <w:p w14:paraId="3CDDF0F7" w14:textId="77777777" w:rsidR="00A231C4" w:rsidRDefault="00A231C4" w:rsidP="00A231C4">
      <w:pPr>
        <w:spacing w:line="0" w:lineRule="atLeast"/>
        <w:ind w:left="320" w:hanging="320"/>
        <w:jc w:val="center"/>
        <w:rPr>
          <w:rFonts w:ascii="Times New Roman" w:eastAsia="標楷體" w:hAnsi="Times New Roman"/>
          <w:b/>
          <w:color w:val="000000"/>
          <w:sz w:val="32"/>
          <w:szCs w:val="32"/>
        </w:rPr>
      </w:pPr>
    </w:p>
    <w:tbl>
      <w:tblPr>
        <w:tblpPr w:leftFromText="180" w:rightFromText="180" w:vertAnchor="page" w:horzAnchor="margin" w:tblpY="1692"/>
        <w:tblW w:w="104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903"/>
        <w:gridCol w:w="6183"/>
        <w:gridCol w:w="2176"/>
      </w:tblGrid>
      <w:tr w:rsidR="00A231C4" w14:paraId="66B5B2D6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216F0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 w:cs="BiauKai"/>
                <w:b/>
                <w:color w:val="000000"/>
              </w:rPr>
              <w:t>子計畫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6BB8C" w14:textId="77777777" w:rsidR="00A231C4" w:rsidRDefault="00A231C4" w:rsidP="00A231C4">
            <w:pPr>
              <w:textAlignment w:val="auto"/>
            </w:pPr>
            <w:r>
              <w:rPr>
                <w:rFonts w:ascii="標楷體" w:eastAsia="標楷體" w:hAnsi="標楷體" w:cs="BiauKai"/>
                <w:color w:val="000000"/>
              </w:rPr>
              <w:t>A4營造自主學習環境，構築學生自主學習能力</w:t>
            </w:r>
          </w:p>
        </w:tc>
      </w:tr>
      <w:tr w:rsidR="00A231C4" w14:paraId="2314687A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AB8CC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 w:cs="Gungsuh"/>
                <w:b/>
                <w:color w:val="000000"/>
              </w:rPr>
              <w:t>具體作法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04A05" w14:textId="77777777" w:rsidR="00A231C4" w:rsidRDefault="00A231C4" w:rsidP="00A231C4">
            <w:pPr>
              <w:textAlignment w:val="auto"/>
            </w:pPr>
            <w:r>
              <w:rPr>
                <w:rFonts w:ascii="標楷體" w:eastAsia="標楷體" w:hAnsi="標楷體" w:cs="BiauKai"/>
                <w:color w:val="000000"/>
              </w:rPr>
              <w:t>A4-1-１營造自主學習環境，構築學生自主學習能力</w:t>
            </w:r>
          </w:p>
        </w:tc>
      </w:tr>
      <w:tr w:rsidR="00A231C4" w14:paraId="0556B1FA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8CECF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  <w:t>主題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2C7C5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自主學習</w:t>
            </w:r>
          </w:p>
        </w:tc>
      </w:tr>
      <w:tr w:rsidR="00A231C4" w14:paraId="5A07C301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67C64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00EE77D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6D3741C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91A3DE0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EC47CD6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12F5FC01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01D1792D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5C225969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  <w:t>內容</w:t>
            </w:r>
          </w:p>
          <w:p w14:paraId="2CCCF57A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DF21C1E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5C2D79B9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38B57" w14:textId="4B168F3F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主辦單位：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勞動暨人力資源學系</w:t>
            </w:r>
          </w:p>
          <w:p w14:paraId="38258057" w14:textId="71787293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活動日期：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2025/</w:t>
            </w:r>
            <w:r w:rsidR="0024154B"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 w:rsidR="0024154B">
              <w:rPr>
                <w:rFonts w:ascii="標楷體" w:eastAsia="標楷體" w:hAnsi="標楷體" w:hint="eastAsia"/>
                <w:color w:val="000000"/>
                <w:szCs w:val="24"/>
              </w:rPr>
              <w:t>07 1800-2100</w:t>
            </w:r>
          </w:p>
          <w:p w14:paraId="11B96D7D" w14:textId="526ABF2B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活動地點：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大成201</w:t>
            </w:r>
          </w:p>
          <w:p w14:paraId="11AA0CC2" w14:textId="6DC161AC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授課教師：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陳立儀</w:t>
            </w:r>
          </w:p>
          <w:p w14:paraId="43B838BB" w14:textId="472096B3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參與人數： </w:t>
            </w:r>
            <w:r w:rsidR="0024154B">
              <w:rPr>
                <w:rFonts w:ascii="標楷體" w:eastAsia="標楷體" w:hAnsi="標楷體" w:hint="eastAsia"/>
                <w:color w:val="000000"/>
                <w:szCs w:val="24"/>
              </w:rPr>
              <w:t>群組9</w:t>
            </w:r>
            <w:r>
              <w:rPr>
                <w:rFonts w:ascii="標楷體" w:eastAsia="標楷體" w:hAnsi="標楷體"/>
                <w:color w:val="000000"/>
                <w:szCs w:val="24"/>
              </w:rPr>
              <w:t>人</w:t>
            </w:r>
            <w:r w:rsidR="0024154B">
              <w:rPr>
                <w:rFonts w:ascii="標楷體" w:eastAsia="標楷體" w:hAnsi="標楷體" w:hint="eastAsia"/>
                <w:color w:val="000000"/>
                <w:szCs w:val="24"/>
              </w:rPr>
              <w:t>，實到6人</w:t>
            </w:r>
          </w:p>
          <w:p w14:paraId="0D653800" w14:textId="0BFED05E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內    容： </w:t>
            </w:r>
            <w:proofErr w:type="gramStart"/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國考練習</w:t>
            </w:r>
            <w:proofErr w:type="gramEnd"/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、</w:t>
            </w:r>
            <w:r w:rsidR="0024154B">
              <w:rPr>
                <w:rFonts w:ascii="標楷體" w:eastAsia="標楷體" w:hAnsi="標楷體" w:hint="eastAsia"/>
                <w:color w:val="000000"/>
                <w:szCs w:val="24"/>
              </w:rPr>
              <w:t>疑問說明</w:t>
            </w:r>
          </w:p>
          <w:p w14:paraId="7F221836" w14:textId="743C62B3" w:rsidR="00A577A5" w:rsidRPr="0024154B" w:rsidRDefault="0024154B" w:rsidP="0024154B">
            <w:pPr>
              <w:pStyle w:val="a3"/>
              <w:numPr>
                <w:ilvl w:val="0"/>
                <w:numId w:val="2"/>
              </w:numPr>
              <w:spacing w:line="280" w:lineRule="atLeast"/>
              <w:ind w:leftChars="0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 w:rsidRPr="0024154B">
              <w:rPr>
                <w:rFonts w:ascii="標楷體" w:eastAsia="標楷體" w:hAnsi="標楷體" w:hint="eastAsia"/>
                <w:color w:val="000000"/>
                <w:szCs w:val="24"/>
              </w:rPr>
              <w:t>就業安全制度，依舊業安全制度考題重點解釋</w:t>
            </w:r>
          </w:p>
        </w:tc>
      </w:tr>
      <w:tr w:rsidR="0024154B" w14:paraId="6B285AC9" w14:textId="77777777" w:rsidTr="00A231C4">
        <w:trPr>
          <w:trHeight w:val="379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0F313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 w:rsidRPr="00AB1D56">
              <w:rPr>
                <w:rFonts w:ascii="標楷體" w:eastAsia="標楷體" w:hAnsi="標楷體" w:hint="eastAsia"/>
                <w:color w:val="000000"/>
              </w:rPr>
              <w:t>實</w:t>
            </w:r>
            <w:proofErr w:type="gramStart"/>
            <w:r w:rsidRPr="00AB1D56">
              <w:rPr>
                <w:rFonts w:ascii="標楷體" w:eastAsia="標楷體" w:hAnsi="標楷體" w:hint="eastAsia"/>
                <w:color w:val="000000"/>
              </w:rPr>
              <w:t>際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br/>
            </w:r>
            <w:r w:rsidRPr="00AB1D56">
              <w:rPr>
                <w:rFonts w:ascii="標楷體" w:eastAsia="標楷體" w:hAnsi="標楷體" w:hint="eastAsia"/>
                <w:color w:val="000000"/>
              </w:rPr>
              <w:t>執行成效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A0774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質化成效</w:t>
            </w:r>
          </w:p>
        </w:tc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CC82E" w14:textId="069F36EF" w:rsidR="00A231C4" w:rsidRDefault="0024154B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同學理解準備重點與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</w:rPr>
              <w:t>常見題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Cs w:val="24"/>
              </w:rPr>
              <w:t>型</w:t>
            </w:r>
          </w:p>
        </w:tc>
      </w:tr>
      <w:tr w:rsidR="0024154B" w14:paraId="0B5517C6" w14:textId="77777777" w:rsidTr="00A231C4">
        <w:trPr>
          <w:trHeight w:val="379"/>
        </w:trPr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FB534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739D2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量化成效</w:t>
            </w:r>
          </w:p>
        </w:tc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21465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24154B" w14:paraId="2D1B0CFF" w14:textId="77777777" w:rsidTr="00A231C4">
        <w:trPr>
          <w:trHeight w:val="754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DB96E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F9B23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活動照片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F4FF4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活動照片內容說明</w:t>
            </w:r>
          </w:p>
        </w:tc>
      </w:tr>
      <w:tr w:rsidR="0024154B" w14:paraId="1EFADEF1" w14:textId="77777777" w:rsidTr="00A231C4">
        <w:trPr>
          <w:trHeight w:val="708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65D0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8180" w14:textId="0DCC06C3" w:rsidR="00A231C4" w:rsidRDefault="0024154B" w:rsidP="00A231C4">
            <w:pPr>
              <w:spacing w:line="480" w:lineRule="auto"/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 w:rsidRPr="0024154B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72C2BC6" wp14:editId="076B472D">
                  <wp:extent cx="3575203" cy="2411730"/>
                  <wp:effectExtent l="0" t="0" r="635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83" cy="24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FA66" w14:textId="69949B76" w:rsidR="00A231C4" w:rsidRDefault="0024154B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法規講解</w:t>
            </w:r>
          </w:p>
        </w:tc>
      </w:tr>
      <w:tr w:rsidR="0024154B" w14:paraId="54C7E18A" w14:textId="77777777" w:rsidTr="00A231C4">
        <w:trPr>
          <w:trHeight w:val="107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8CC2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FB3B5" w14:textId="176D65A1" w:rsidR="00A231C4" w:rsidRDefault="0024154B" w:rsidP="00A231C4">
            <w:pPr>
              <w:spacing w:line="480" w:lineRule="auto"/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F8E0EB" wp14:editId="286E1BCC">
                  <wp:extent cx="3503755" cy="2382298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54" cy="23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E20A9" w14:textId="0503FB00" w:rsidR="00A231C4" w:rsidRDefault="0024154B" w:rsidP="00A231C4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疑問與討論</w:t>
            </w:r>
          </w:p>
        </w:tc>
      </w:tr>
    </w:tbl>
    <w:p w14:paraId="2EC42768" w14:textId="77777777" w:rsidR="00A231C4" w:rsidRDefault="00A231C4" w:rsidP="00A231C4">
      <w:pPr>
        <w:spacing w:before="180" w:line="400" w:lineRule="exact"/>
        <w:rPr>
          <w:rFonts w:ascii="標楷體" w:eastAsia="標楷體" w:hAnsi="標楷體"/>
          <w:b/>
          <w:color w:val="000000"/>
          <w:sz w:val="40"/>
          <w:szCs w:val="32"/>
        </w:rPr>
      </w:pPr>
    </w:p>
    <w:p w14:paraId="36289D52" w14:textId="77777777" w:rsidR="00DB4002" w:rsidRDefault="00DB4002"/>
    <w:sectPr w:rsidR="00DB4002" w:rsidSect="00A231C4">
      <w:pgSz w:w="11906" w:h="16838"/>
      <w:pgMar w:top="851" w:right="849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CF5F0" w14:textId="77777777" w:rsidR="006177E4" w:rsidRDefault="006177E4" w:rsidP="00C539A1">
      <w:r>
        <w:separator/>
      </w:r>
    </w:p>
  </w:endnote>
  <w:endnote w:type="continuationSeparator" w:id="0">
    <w:p w14:paraId="4A13CBE9" w14:textId="77777777" w:rsidR="006177E4" w:rsidRDefault="006177E4" w:rsidP="00C5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00"/>
    <w:family w:val="auto"/>
    <w:pitch w:val="variable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B38BF" w14:textId="77777777" w:rsidR="006177E4" w:rsidRDefault="006177E4" w:rsidP="00C539A1">
      <w:r>
        <w:separator/>
      </w:r>
    </w:p>
  </w:footnote>
  <w:footnote w:type="continuationSeparator" w:id="0">
    <w:p w14:paraId="55668BAD" w14:textId="77777777" w:rsidR="006177E4" w:rsidRDefault="006177E4" w:rsidP="00C53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C2F61"/>
    <w:multiLevelType w:val="hybridMultilevel"/>
    <w:tmpl w:val="2C3082FA"/>
    <w:lvl w:ilvl="0" w:tplc="0166E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A2559C"/>
    <w:multiLevelType w:val="hybridMultilevel"/>
    <w:tmpl w:val="FA9CCB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26979458">
    <w:abstractNumId w:val="0"/>
  </w:num>
  <w:num w:numId="2" w16cid:durableId="768282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1C4"/>
    <w:rsid w:val="0024154B"/>
    <w:rsid w:val="004A10F4"/>
    <w:rsid w:val="006177E4"/>
    <w:rsid w:val="007B66C4"/>
    <w:rsid w:val="00944144"/>
    <w:rsid w:val="009C2A28"/>
    <w:rsid w:val="00A231C4"/>
    <w:rsid w:val="00A577A5"/>
    <w:rsid w:val="00BF704D"/>
    <w:rsid w:val="00C539A1"/>
    <w:rsid w:val="00C82C87"/>
    <w:rsid w:val="00D141D9"/>
    <w:rsid w:val="00DB4002"/>
    <w:rsid w:val="00EB0B31"/>
    <w:rsid w:val="00EE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CC001"/>
  <w15:chartTrackingRefBased/>
  <w15:docId w15:val="{BEB8D97F-1FFA-41C0-AB88-1CFA1D8C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231C4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54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539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539A1"/>
    <w:rPr>
      <w:kern w:val="3"/>
    </w:rPr>
  </w:style>
  <w:style w:type="paragraph" w:styleId="a6">
    <w:name w:val="footer"/>
    <w:basedOn w:val="a"/>
    <w:link w:val="a7"/>
    <w:uiPriority w:val="99"/>
    <w:unhideWhenUsed/>
    <w:rsid w:val="00C539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539A1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a604457</dc:creator>
  <cp:keywords/>
  <dc:description/>
  <cp:lastModifiedBy>文軒 李</cp:lastModifiedBy>
  <cp:revision>4</cp:revision>
  <cp:lastPrinted>2025-05-23T05:32:00Z</cp:lastPrinted>
  <dcterms:created xsi:type="dcterms:W3CDTF">2025-05-14T00:54:00Z</dcterms:created>
  <dcterms:modified xsi:type="dcterms:W3CDTF">2025-05-23T06:17:00Z</dcterms:modified>
</cp:coreProperties>
</file>