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AE26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2CBFD580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176"/>
        <w:gridCol w:w="4518"/>
      </w:tblGrid>
      <w:tr w:rsidR="00752D3C" w:rsidRPr="001C1E24" w14:paraId="4632F18E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6E6657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CE4C8" w14:textId="37060023" w:rsidR="00611F3E" w:rsidRDefault="009E64F1" w:rsidP="00611F3E">
            <w:pPr>
              <w:ind w:left="120" w:firstLineChars="0" w:firstLine="0"/>
              <w:rPr>
                <w:rFonts w:ascii="標楷體" w:eastAsia="標楷體" w:hAnsi="標楷體"/>
                <w:sz w:val="27"/>
                <w:szCs w:val="27"/>
              </w:rPr>
            </w:pPr>
            <w:r w:rsidRPr="009E64F1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1F793C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9E64F1">
              <w:rPr>
                <w:rFonts w:ascii="標楷體" w:eastAsia="標楷體" w:hAnsi="標楷體" w:hint="eastAsia"/>
                <w:sz w:val="27"/>
                <w:szCs w:val="27"/>
              </w:rPr>
              <w:t>學年度中國文化大學高等教育深耕計畫第二期</w:t>
            </w:r>
          </w:p>
          <w:p w14:paraId="64590573" w14:textId="09B3597E" w:rsidR="005154D4" w:rsidRPr="00C85903" w:rsidRDefault="009E64F1" w:rsidP="00611F3E">
            <w:pPr>
              <w:ind w:left="120" w:firstLineChars="0" w:firstLine="0"/>
              <w:rPr>
                <w:rFonts w:ascii="標楷體" w:eastAsia="標楷體" w:hAnsi="標楷體"/>
                <w:sz w:val="27"/>
                <w:szCs w:val="27"/>
              </w:rPr>
            </w:pPr>
            <w:r w:rsidRPr="009E64F1">
              <w:rPr>
                <w:rFonts w:ascii="標楷體" w:eastAsia="標楷體" w:hAnsi="標楷體" w:hint="eastAsia"/>
                <w:sz w:val="27"/>
                <w:szCs w:val="27"/>
              </w:rPr>
              <w:t>A6-2 強化教師人文素養導向教學成效</w:t>
            </w:r>
          </w:p>
        </w:tc>
      </w:tr>
      <w:tr w:rsidR="00752D3C" w:rsidRPr="001C1E24" w14:paraId="5716EA4A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69BA31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8A8F8" w14:textId="0EFC8A8C" w:rsidR="005154D4" w:rsidRPr="00A97F70" w:rsidRDefault="00EC38A5" w:rsidP="00EC38A5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舉辦講座</w:t>
            </w:r>
          </w:p>
        </w:tc>
      </w:tr>
      <w:tr w:rsidR="00752D3C" w:rsidRPr="001C1E24" w14:paraId="4C17843A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26FB91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DA59E" w14:textId="204B81D2" w:rsidR="005154D4" w:rsidRPr="00A97F70" w:rsidRDefault="001F793C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1F793C">
              <w:rPr>
                <w:rFonts w:ascii="Times New Roman" w:eastAsia="標楷體" w:hAnsi="Times New Roman" w:hint="eastAsia"/>
                <w:szCs w:val="24"/>
              </w:rPr>
              <w:t>體育班國文教學甘苦談</w:t>
            </w:r>
          </w:p>
        </w:tc>
      </w:tr>
      <w:tr w:rsidR="00752D3C" w:rsidRPr="001C1E24" w14:paraId="2CB0F7AF" w14:textId="77777777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387924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3A8C2C46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8B5D3C" w14:textId="01A1CBED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9E64F1">
              <w:rPr>
                <w:rFonts w:eastAsia="標楷體" w:hint="eastAsia"/>
              </w:rPr>
              <w:t>中國文化大學中國文學系</w:t>
            </w:r>
          </w:p>
          <w:p w14:paraId="33849E8A" w14:textId="6816FF86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9E64F1" w:rsidRPr="009E64F1">
              <w:rPr>
                <w:rFonts w:eastAsia="標楷體" w:hint="eastAsia"/>
              </w:rPr>
              <w:t>11</w:t>
            </w:r>
            <w:r w:rsidR="00E96EB4">
              <w:rPr>
                <w:rFonts w:eastAsia="標楷體" w:hint="eastAsia"/>
              </w:rPr>
              <w:t>4</w:t>
            </w:r>
            <w:r w:rsidR="009E64F1" w:rsidRPr="009E64F1">
              <w:rPr>
                <w:rFonts w:eastAsia="標楷體" w:hint="eastAsia"/>
              </w:rPr>
              <w:t>年</w:t>
            </w:r>
            <w:r w:rsidR="009E64F1" w:rsidRPr="009E64F1">
              <w:rPr>
                <w:rFonts w:eastAsia="標楷體" w:hint="eastAsia"/>
              </w:rPr>
              <w:t>4</w:t>
            </w:r>
            <w:r w:rsidR="009E64F1" w:rsidRPr="009E64F1">
              <w:rPr>
                <w:rFonts w:eastAsia="標楷體" w:hint="eastAsia"/>
              </w:rPr>
              <w:t>月</w:t>
            </w:r>
            <w:r w:rsidR="009E64F1" w:rsidRPr="009E64F1">
              <w:rPr>
                <w:rFonts w:eastAsia="標楷體" w:hint="eastAsia"/>
              </w:rPr>
              <w:t>1</w:t>
            </w:r>
            <w:r w:rsidR="00E96EB4">
              <w:rPr>
                <w:rFonts w:eastAsia="標楷體" w:hint="eastAsia"/>
              </w:rPr>
              <w:t>0</w:t>
            </w:r>
            <w:r w:rsidR="009E64F1" w:rsidRPr="009E64F1">
              <w:rPr>
                <w:rFonts w:eastAsia="標楷體" w:hint="eastAsia"/>
              </w:rPr>
              <w:t>日</w:t>
            </w:r>
          </w:p>
          <w:p w14:paraId="01C2E283" w14:textId="6CD114CF" w:rsidR="005154D4" w:rsidRDefault="005154D4" w:rsidP="00751A12">
            <w:pPr>
              <w:ind w:left="360" w:hanging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活動地點：</w:t>
            </w:r>
            <w:r w:rsidR="001F793C">
              <w:rPr>
                <w:rFonts w:eastAsia="標楷體" w:hint="eastAsia"/>
              </w:rPr>
              <w:t>大典館</w:t>
            </w:r>
            <w:r w:rsidR="001F793C">
              <w:rPr>
                <w:rFonts w:eastAsia="標楷體" w:hint="eastAsia"/>
              </w:rPr>
              <w:t>513</w:t>
            </w:r>
          </w:p>
          <w:p w14:paraId="2C786EEB" w14:textId="3934E089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1F793C">
              <w:rPr>
                <w:rFonts w:eastAsia="標楷體" w:hint="eastAsia"/>
              </w:rPr>
              <w:t>文化</w:t>
            </w:r>
            <w:proofErr w:type="gramStart"/>
            <w:r w:rsidR="001F793C">
              <w:rPr>
                <w:rFonts w:eastAsia="標楷體" w:hint="eastAsia"/>
              </w:rPr>
              <w:t>大學</w:t>
            </w:r>
            <w:r w:rsidR="009E64F1">
              <w:rPr>
                <w:rFonts w:eastAsia="標楷體" w:hint="eastAsia"/>
              </w:rPr>
              <w:t>大學</w:t>
            </w:r>
            <w:proofErr w:type="gramEnd"/>
            <w:r w:rsidR="009E64F1">
              <w:rPr>
                <w:rFonts w:eastAsia="標楷體" w:hint="eastAsia"/>
              </w:rPr>
              <w:t>中國文學系</w:t>
            </w:r>
            <w:r w:rsidR="001F793C">
              <w:rPr>
                <w:rFonts w:eastAsia="標楷體" w:hint="eastAsia"/>
              </w:rPr>
              <w:t>兼任老師蔡明儒</w:t>
            </w:r>
          </w:p>
          <w:p w14:paraId="2343F11C" w14:textId="4C12A0A9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E96EB4">
              <w:rPr>
                <w:rFonts w:eastAsia="標楷體" w:hint="eastAsia"/>
                <w:u w:val="single"/>
              </w:rPr>
              <w:t>20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C38A5">
              <w:rPr>
                <w:rFonts w:eastAsia="標楷體" w:hint="eastAsia"/>
                <w:u w:val="single"/>
              </w:rPr>
              <w:t>1</w:t>
            </w:r>
            <w:r w:rsidR="00E96EB4">
              <w:rPr>
                <w:rFonts w:eastAsia="標楷體" w:hint="eastAsia"/>
                <w:u w:val="single"/>
              </w:rPr>
              <w:t>2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96EB4">
              <w:rPr>
                <w:rFonts w:eastAsia="標楷體" w:hint="eastAsia"/>
                <w:u w:val="single"/>
              </w:rPr>
              <w:t>5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96EB4">
              <w:rPr>
                <w:rFonts w:eastAsia="標楷體" w:hint="eastAsia"/>
                <w:u w:val="single"/>
              </w:rPr>
              <w:t>3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AC2A7B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14:paraId="0948018F" w14:textId="77777777" w:rsidR="009E64F1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00859173" w14:textId="44F88CEB" w:rsidR="005154D4" w:rsidRDefault="009E64F1" w:rsidP="009E64F1">
            <w:pPr>
              <w:ind w:left="120" w:firstLineChars="0" w:firstLine="0"/>
              <w:jc w:val="both"/>
              <w:rPr>
                <w:rFonts w:eastAsia="標楷體"/>
              </w:rPr>
            </w:pPr>
            <w:r w:rsidRPr="009E64F1">
              <w:rPr>
                <w:rFonts w:eastAsia="標楷體" w:hint="eastAsia"/>
              </w:rPr>
              <w:t>11</w:t>
            </w:r>
            <w:r w:rsidR="00E96EB4">
              <w:rPr>
                <w:rFonts w:eastAsia="標楷體" w:hint="eastAsia"/>
              </w:rPr>
              <w:t>4</w:t>
            </w:r>
            <w:r w:rsidRPr="009E64F1">
              <w:rPr>
                <w:rFonts w:eastAsia="標楷體" w:hint="eastAsia"/>
              </w:rPr>
              <w:t>年</w:t>
            </w:r>
            <w:r w:rsidRPr="009E64F1">
              <w:rPr>
                <w:rFonts w:eastAsia="標楷體" w:hint="eastAsia"/>
              </w:rPr>
              <w:t>4</w:t>
            </w:r>
            <w:r w:rsidRPr="009E64F1">
              <w:rPr>
                <w:rFonts w:eastAsia="標楷體" w:hint="eastAsia"/>
              </w:rPr>
              <w:t>月</w:t>
            </w:r>
            <w:r w:rsidRPr="009E64F1">
              <w:rPr>
                <w:rFonts w:eastAsia="標楷體" w:hint="eastAsia"/>
              </w:rPr>
              <w:t>1</w:t>
            </w:r>
            <w:r w:rsidR="00E96EB4">
              <w:rPr>
                <w:rFonts w:eastAsia="標楷體" w:hint="eastAsia"/>
              </w:rPr>
              <w:t>0</w:t>
            </w:r>
            <w:r w:rsidRPr="009E64F1">
              <w:rPr>
                <w:rFonts w:eastAsia="標楷體" w:hint="eastAsia"/>
              </w:rPr>
              <w:t>日</w:t>
            </w:r>
            <w:r w:rsidR="00611F3E">
              <w:rPr>
                <w:rFonts w:eastAsia="標楷體" w:hint="eastAsia"/>
              </w:rPr>
              <w:t>為</w:t>
            </w:r>
            <w:r w:rsidR="00E96EB4">
              <w:rPr>
                <w:rFonts w:eastAsia="標楷體" w:hint="eastAsia"/>
              </w:rPr>
              <w:t>本學年</w:t>
            </w:r>
            <w:r w:rsidR="00611F3E" w:rsidRPr="00611F3E">
              <w:rPr>
                <w:rFonts w:eastAsia="標楷體" w:hint="eastAsia"/>
              </w:rPr>
              <w:t>強化教師人文素養導向教學成效</w:t>
            </w:r>
            <w:r w:rsidR="00611F3E">
              <w:rPr>
                <w:rFonts w:eastAsia="標楷體" w:hint="eastAsia"/>
              </w:rPr>
              <w:t>相關活動的</w:t>
            </w:r>
            <w:r w:rsidRPr="009E64F1">
              <w:rPr>
                <w:rFonts w:eastAsia="標楷體" w:hint="eastAsia"/>
              </w:rPr>
              <w:t>第一場講座，</w:t>
            </w:r>
            <w:r w:rsidR="00611F3E">
              <w:rPr>
                <w:rFonts w:eastAsia="標楷體" w:hint="eastAsia"/>
              </w:rPr>
              <w:t>本次</w:t>
            </w:r>
            <w:r w:rsidRPr="009E64F1">
              <w:rPr>
                <w:rFonts w:eastAsia="標楷體" w:hint="eastAsia"/>
              </w:rPr>
              <w:t>邀請</w:t>
            </w:r>
            <w:r w:rsidR="00176492">
              <w:rPr>
                <w:rFonts w:eastAsia="標楷體" w:hint="eastAsia"/>
              </w:rPr>
              <w:t>本校兼任教師蔡明儒</w:t>
            </w:r>
            <w:r w:rsidR="00611F3E">
              <w:rPr>
                <w:rFonts w:eastAsia="標楷體" w:hint="eastAsia"/>
              </w:rPr>
              <w:t>教授</w:t>
            </w:r>
            <w:r w:rsidRPr="009E64F1">
              <w:rPr>
                <w:rFonts w:eastAsia="標楷體" w:hint="eastAsia"/>
              </w:rPr>
              <w:t>，演講主題為「</w:t>
            </w:r>
            <w:r w:rsidR="00176492" w:rsidRPr="001F793C">
              <w:rPr>
                <w:rFonts w:ascii="Times New Roman" w:eastAsia="標楷體" w:hAnsi="Times New Roman" w:hint="eastAsia"/>
                <w:szCs w:val="24"/>
              </w:rPr>
              <w:t>體育班國文教學甘苦談</w:t>
            </w:r>
            <w:r w:rsidRPr="009E64F1">
              <w:rPr>
                <w:rFonts w:eastAsia="標楷體" w:hint="eastAsia"/>
              </w:rPr>
              <w:t>」，</w:t>
            </w:r>
            <w:r w:rsidR="00611F3E">
              <w:rPr>
                <w:rFonts w:eastAsia="標楷體" w:hint="eastAsia"/>
              </w:rPr>
              <w:t>講座中講者透過實例</w:t>
            </w:r>
            <w:r w:rsidRPr="009E64F1">
              <w:rPr>
                <w:rFonts w:eastAsia="標楷體" w:hint="eastAsia"/>
              </w:rPr>
              <w:t>告訴</w:t>
            </w:r>
            <w:r w:rsidR="00611F3E">
              <w:rPr>
                <w:rFonts w:eastAsia="標楷體" w:hint="eastAsia"/>
              </w:rPr>
              <w:t>教師們</w:t>
            </w:r>
            <w:r w:rsidR="00176492">
              <w:rPr>
                <w:rFonts w:eastAsia="標楷體" w:hint="eastAsia"/>
              </w:rPr>
              <w:t>面對體育班學生的教學技巧可透過圖像化教學來</w:t>
            </w:r>
            <w:r w:rsidR="00611F3E">
              <w:rPr>
                <w:rFonts w:eastAsia="標楷體" w:hint="eastAsia"/>
              </w:rPr>
              <w:t>增加</w:t>
            </w:r>
            <w:r w:rsidRPr="009E64F1">
              <w:rPr>
                <w:rFonts w:eastAsia="標楷體" w:hint="eastAsia"/>
              </w:rPr>
              <w:t>學生</w:t>
            </w:r>
            <w:r w:rsidR="00176492">
              <w:rPr>
                <w:rFonts w:eastAsia="標楷體" w:hint="eastAsia"/>
              </w:rPr>
              <w:t>的目光</w:t>
            </w:r>
            <w:r w:rsidR="00611F3E">
              <w:rPr>
                <w:rFonts w:eastAsia="標楷體" w:hint="eastAsia"/>
              </w:rPr>
              <w:t>，</w:t>
            </w:r>
            <w:r w:rsidR="002E0DA3">
              <w:rPr>
                <w:rFonts w:eastAsia="標楷體" w:hint="eastAsia"/>
              </w:rPr>
              <w:t>此外舉《孫子兵法》結合運動競技以吸引</w:t>
            </w:r>
            <w:r w:rsidR="00DA3CF6">
              <w:rPr>
                <w:rFonts w:eastAsia="標楷體" w:hint="eastAsia"/>
              </w:rPr>
              <w:t>學習動機，</w:t>
            </w:r>
            <w:r w:rsidR="002E0DA3">
              <w:rPr>
                <w:rFonts w:eastAsia="標楷體" w:hint="eastAsia"/>
              </w:rPr>
              <w:t>進而提升參與意願</w:t>
            </w:r>
            <w:r w:rsidR="00611F3E">
              <w:rPr>
                <w:rFonts w:eastAsia="標楷體" w:hint="eastAsia"/>
              </w:rPr>
              <w:t>。並且認</w:t>
            </w:r>
            <w:r w:rsidR="003B2322">
              <w:rPr>
                <w:rFonts w:eastAsia="標楷體" w:hint="eastAsia"/>
              </w:rPr>
              <w:t>為面對體育專長之學生</w:t>
            </w:r>
            <w:r w:rsidRPr="009E64F1">
              <w:rPr>
                <w:rFonts w:eastAsia="標楷體" w:hint="eastAsia"/>
              </w:rPr>
              <w:t>，</w:t>
            </w:r>
            <w:r w:rsidR="00611F3E">
              <w:rPr>
                <w:rFonts w:eastAsia="標楷體" w:hint="eastAsia"/>
              </w:rPr>
              <w:t>應</w:t>
            </w:r>
            <w:r w:rsidR="003B2322">
              <w:rPr>
                <w:rFonts w:eastAsia="標楷體" w:hint="eastAsia"/>
              </w:rPr>
              <w:t>將學習動機建立</w:t>
            </w:r>
            <w:r w:rsidR="00611F3E">
              <w:rPr>
                <w:rFonts w:eastAsia="標楷體" w:hint="eastAsia"/>
              </w:rPr>
              <w:t>於</w:t>
            </w:r>
            <w:r w:rsidRPr="009E64F1">
              <w:rPr>
                <w:rFonts w:eastAsia="標楷體" w:hint="eastAsia"/>
              </w:rPr>
              <w:t>核心素養</w:t>
            </w:r>
            <w:r w:rsidR="00611F3E">
              <w:rPr>
                <w:rFonts w:eastAsia="標楷體" w:hint="eastAsia"/>
              </w:rPr>
              <w:t>之上，方能達到學習成效</w:t>
            </w:r>
            <w:r w:rsidRPr="009E64F1">
              <w:rPr>
                <w:rFonts w:eastAsia="標楷體" w:hint="eastAsia"/>
              </w:rPr>
              <w:t>。</w:t>
            </w:r>
            <w:r w:rsidR="00611F3E">
              <w:rPr>
                <w:rFonts w:eastAsia="標楷體" w:hint="eastAsia"/>
              </w:rPr>
              <w:t>最終</w:t>
            </w:r>
            <w:r w:rsidRPr="009E64F1">
              <w:rPr>
                <w:rFonts w:eastAsia="標楷體" w:hint="eastAsia"/>
              </w:rPr>
              <w:t>講師</w:t>
            </w:r>
            <w:r w:rsidR="00611F3E">
              <w:rPr>
                <w:rFonts w:eastAsia="標楷體" w:hint="eastAsia"/>
              </w:rPr>
              <w:t>認為</w:t>
            </w:r>
            <w:r w:rsidRPr="009E64F1">
              <w:rPr>
                <w:rFonts w:eastAsia="標楷體" w:hint="eastAsia"/>
              </w:rPr>
              <w:t>藉由</w:t>
            </w:r>
            <w:r w:rsidR="00841987">
              <w:rPr>
                <w:rFonts w:eastAsia="標楷體" w:hint="eastAsia"/>
              </w:rPr>
              <w:t>影音資料</w:t>
            </w:r>
            <w:r w:rsidRPr="009E64F1">
              <w:rPr>
                <w:rFonts w:eastAsia="標楷體" w:hint="eastAsia"/>
              </w:rPr>
              <w:t>與</w:t>
            </w:r>
            <w:r w:rsidR="00841987">
              <w:rPr>
                <w:rFonts w:eastAsia="標楷體" w:hint="eastAsia"/>
              </w:rPr>
              <w:t>學習者自身體育專長相關</w:t>
            </w:r>
            <w:r w:rsidRPr="009E64F1">
              <w:rPr>
                <w:rFonts w:eastAsia="標楷體" w:hint="eastAsia"/>
              </w:rPr>
              <w:t>議題</w:t>
            </w:r>
            <w:r w:rsidR="00611F3E">
              <w:rPr>
                <w:rFonts w:eastAsia="標楷體" w:hint="eastAsia"/>
              </w:rPr>
              <w:t>以</w:t>
            </w:r>
            <w:r w:rsidRPr="009E64F1">
              <w:rPr>
                <w:rFonts w:eastAsia="標楷體" w:hint="eastAsia"/>
              </w:rPr>
              <w:t>設計課堂活動，</w:t>
            </w:r>
            <w:r w:rsidR="00611F3E">
              <w:rPr>
                <w:rFonts w:eastAsia="標楷體" w:hint="eastAsia"/>
              </w:rPr>
              <w:t>並</w:t>
            </w:r>
            <w:r w:rsidRPr="009E64F1">
              <w:rPr>
                <w:rFonts w:eastAsia="標楷體" w:hint="eastAsia"/>
              </w:rPr>
              <w:t>從中帶領學生，</w:t>
            </w:r>
            <w:r w:rsidR="00611F3E">
              <w:rPr>
                <w:rFonts w:eastAsia="標楷體" w:hint="eastAsia"/>
              </w:rPr>
              <w:t>不僅能</w:t>
            </w:r>
            <w:r w:rsidRPr="009E64F1">
              <w:rPr>
                <w:rFonts w:eastAsia="標楷體" w:hint="eastAsia"/>
              </w:rPr>
              <w:t>提升其素養</w:t>
            </w:r>
            <w:r w:rsidR="00611F3E">
              <w:rPr>
                <w:rFonts w:eastAsia="標楷體" w:hint="eastAsia"/>
              </w:rPr>
              <w:t>、增加表達能力，更能讓學生有吸收新知的可行性</w:t>
            </w:r>
            <w:r w:rsidRPr="009E64F1">
              <w:rPr>
                <w:rFonts w:eastAsia="標楷體" w:hint="eastAsia"/>
              </w:rPr>
              <w:t>。</w:t>
            </w:r>
          </w:p>
          <w:p w14:paraId="1F2986D3" w14:textId="7777777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14:paraId="5619773B" w14:textId="20D85491" w:rsidR="00611F3E" w:rsidRDefault="00611F3E" w:rsidP="0080089F">
            <w:pPr>
              <w:ind w:left="12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</w:t>
            </w:r>
            <w:r w:rsidR="0080089F">
              <w:rPr>
                <w:rFonts w:eastAsia="標楷體" w:hint="eastAsia"/>
              </w:rPr>
              <w:t>講師將課堂實作分享給在座的老師，並</w:t>
            </w:r>
            <w:r w:rsidR="00841987">
              <w:rPr>
                <w:rFonts w:eastAsia="標楷體" w:hint="eastAsia"/>
              </w:rPr>
              <w:t>以</w:t>
            </w:r>
            <w:r w:rsidR="006B08DD">
              <w:rPr>
                <w:rFonts w:eastAsia="標楷體" w:hint="eastAsia"/>
              </w:rPr>
              <w:t>實際影片</w:t>
            </w:r>
            <w:r>
              <w:rPr>
                <w:rFonts w:eastAsia="標楷體" w:hint="eastAsia"/>
              </w:rPr>
              <w:t>邀請</w:t>
            </w:r>
            <w:r w:rsidR="006B08DD">
              <w:rPr>
                <w:rFonts w:eastAsia="標楷體" w:hint="eastAsia"/>
              </w:rPr>
              <w:t>教師</w:t>
            </w:r>
            <w:r w:rsidR="0080089F">
              <w:rPr>
                <w:rFonts w:eastAsia="標楷體" w:hint="eastAsia"/>
              </w:rPr>
              <w:t>參與實作</w:t>
            </w:r>
            <w:r>
              <w:rPr>
                <w:rFonts w:eastAsia="標楷體" w:hint="eastAsia"/>
              </w:rPr>
              <w:t>體驗</w:t>
            </w:r>
            <w:r w:rsidR="0080089F"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>與會教師</w:t>
            </w:r>
            <w:r w:rsidR="0080089F">
              <w:rPr>
                <w:rFonts w:eastAsia="標楷體" w:hint="eastAsia"/>
              </w:rPr>
              <w:t>從中學習到</w:t>
            </w:r>
            <w:r w:rsidR="006B08DD">
              <w:rPr>
                <w:rFonts w:eastAsia="標楷體" w:hint="eastAsia"/>
              </w:rPr>
              <w:t>教學現場的提問技巧</w:t>
            </w:r>
            <w:r w:rsidR="0080089F">
              <w:rPr>
                <w:rFonts w:eastAsia="標楷體" w:hint="eastAsia"/>
              </w:rPr>
              <w:t>，並</w:t>
            </w:r>
            <w:r w:rsidR="006B08DD">
              <w:rPr>
                <w:rFonts w:eastAsia="標楷體" w:hint="eastAsia"/>
              </w:rPr>
              <w:t>可</w:t>
            </w:r>
            <w:r w:rsidR="0080089F">
              <w:rPr>
                <w:rFonts w:eastAsia="標楷體" w:hint="eastAsia"/>
              </w:rPr>
              <w:t>運用於課堂之中</w:t>
            </w:r>
            <w:r w:rsidR="006B08DD">
              <w:rPr>
                <w:rFonts w:eastAsia="標楷體" w:hint="eastAsia"/>
              </w:rPr>
              <w:t>的可能性</w:t>
            </w:r>
            <w:r w:rsidR="0080089F">
              <w:rPr>
                <w:rFonts w:eastAsia="標楷體" w:hint="eastAsia"/>
              </w:rPr>
              <w:t>。</w:t>
            </w:r>
          </w:p>
          <w:p w14:paraId="17262047" w14:textId="0E42F528" w:rsidR="005154D4" w:rsidRPr="004F456F" w:rsidRDefault="00611F3E" w:rsidP="00DA3CF6">
            <w:pPr>
              <w:ind w:left="120" w:firstLineChars="0" w:firstLine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</w:t>
            </w:r>
            <w:r w:rsidR="0080089F">
              <w:rPr>
                <w:rFonts w:eastAsia="標楷體" w:hint="eastAsia"/>
              </w:rPr>
              <w:t>多元課程</w:t>
            </w:r>
            <w:r w:rsidR="002E0DA3">
              <w:rPr>
                <w:rFonts w:eastAsia="標楷體" w:hint="eastAsia"/>
              </w:rPr>
              <w:t>相較於制式化的內容，是</w:t>
            </w:r>
            <w:r w:rsidR="0080089F">
              <w:rPr>
                <w:rFonts w:eastAsia="標楷體" w:hint="eastAsia"/>
              </w:rPr>
              <w:t>容易吸引學生</w:t>
            </w:r>
            <w:r w:rsidR="002E0DA3">
              <w:rPr>
                <w:rFonts w:eastAsia="標楷體" w:hint="eastAsia"/>
              </w:rPr>
              <w:t>、提升學習動機</w:t>
            </w:r>
            <w:r w:rsidR="0080089F">
              <w:rPr>
                <w:rFonts w:eastAsia="標楷體" w:hint="eastAsia"/>
              </w:rPr>
              <w:t>，而學生從中</w:t>
            </w:r>
            <w:r w:rsidR="002E0DA3">
              <w:rPr>
                <w:rFonts w:eastAsia="標楷體" w:hint="eastAsia"/>
              </w:rPr>
              <w:t>體驗到人文素養與所學結合的可能性</w:t>
            </w:r>
            <w:r w:rsidR="0080089F">
              <w:rPr>
                <w:rFonts w:eastAsia="標楷體" w:hint="eastAsia"/>
              </w:rPr>
              <w:t>，進行</w:t>
            </w:r>
            <w:r w:rsidR="002E0DA3">
              <w:rPr>
                <w:rFonts w:eastAsia="標楷體" w:hint="eastAsia"/>
              </w:rPr>
              <w:t>學習</w:t>
            </w:r>
            <w:r w:rsidR="0080089F">
              <w:rPr>
                <w:rFonts w:eastAsia="標楷體" w:hint="eastAsia"/>
              </w:rPr>
              <w:t>上的反思。</w:t>
            </w:r>
          </w:p>
        </w:tc>
      </w:tr>
      <w:tr w:rsidR="00752D3C" w:rsidRPr="004F456F" w14:paraId="32AB29F7" w14:textId="77777777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1AB30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4752E973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2B110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77DF9185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E8BEF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752D3C" w:rsidRPr="004F456F" w14:paraId="709AF5D5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75AFE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1CEA6CEA" w14:textId="0F26F35F" w:rsidR="005154D4" w:rsidRPr="000A3C6D" w:rsidRDefault="0090783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BB6C0EF" wp14:editId="4612AACA">
                  <wp:extent cx="2329568" cy="1748670"/>
                  <wp:effectExtent l="0" t="0" r="0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234" cy="17536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611CCE" w14:textId="3698D930" w:rsidR="005154D4" w:rsidRPr="000A3C6D" w:rsidRDefault="00486960" w:rsidP="00486960">
            <w:pPr>
              <w:ind w:left="12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講師分享教學內容可與</w:t>
            </w:r>
            <w:r w:rsidR="00907834">
              <w:rPr>
                <w:rFonts w:ascii="標楷體" w:eastAsia="標楷體" w:hAnsi="標楷體" w:hint="eastAsia"/>
              </w:rPr>
              <w:t>影音</w:t>
            </w:r>
            <w:r>
              <w:rPr>
                <w:rFonts w:ascii="標楷體" w:eastAsia="標楷體" w:hAnsi="標楷體" w:hint="eastAsia"/>
              </w:rPr>
              <w:t>結合</w:t>
            </w:r>
            <w:r w:rsidR="00752D3C">
              <w:rPr>
                <w:rFonts w:ascii="標楷體" w:eastAsia="標楷體" w:hAnsi="標楷體" w:hint="eastAsia"/>
              </w:rPr>
              <w:t>(</w:t>
            </w:r>
            <w:proofErr w:type="gramStart"/>
            <w:r w:rsidR="00752D3C">
              <w:rPr>
                <w:rFonts w:ascii="標楷體" w:eastAsia="標楷體" w:hAnsi="標楷體" w:hint="eastAsia"/>
              </w:rPr>
              <w:t>一</w:t>
            </w:r>
            <w:proofErr w:type="gramEnd"/>
            <w:r w:rsidR="00752D3C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752D3C" w:rsidRPr="004F456F" w14:paraId="6111AC53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D5D4E8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3D558ABE" w14:textId="5ECCC852" w:rsidR="005154D4" w:rsidRPr="000A3C6D" w:rsidRDefault="0090783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5A79443" wp14:editId="738EFC6C">
                  <wp:extent cx="2432050" cy="1664335"/>
                  <wp:effectExtent l="0" t="0" r="635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933" cy="16710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5B87949" w14:textId="1C093A10" w:rsidR="005154D4" w:rsidRPr="000A3C6D" w:rsidRDefault="00907834" w:rsidP="00907834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利用大眾喜愛議題：鬼怪吸引</w:t>
            </w:r>
            <w:r w:rsidR="00486960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目光</w:t>
            </w:r>
            <w:r w:rsidR="00486960">
              <w:rPr>
                <w:rFonts w:ascii="標楷體" w:eastAsia="標楷體" w:hAnsi="標楷體" w:hint="eastAsia"/>
              </w:rPr>
              <w:t>。</w:t>
            </w:r>
          </w:p>
        </w:tc>
      </w:tr>
      <w:tr w:rsidR="00752D3C" w:rsidRPr="004F456F" w14:paraId="29BCBCF4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0CDEF0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4ED1A7E1" w14:textId="64AF5CDF" w:rsidR="005154D4" w:rsidRPr="000A3C6D" w:rsidRDefault="00505141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7CC1F9F" wp14:editId="30421E3E">
                  <wp:extent cx="2374265" cy="1760220"/>
                  <wp:effectExtent l="0" t="0" r="698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635" cy="1760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C2244F8" w14:textId="5E279A20" w:rsidR="005154D4" w:rsidRPr="00636AC0" w:rsidRDefault="00886AE2" w:rsidP="00636AC0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</w:t>
            </w:r>
            <w:r w:rsidR="00636AC0">
              <w:rPr>
                <w:rFonts w:ascii="標楷體" w:eastAsia="標楷體" w:hAnsi="標楷體" w:hint="eastAsia"/>
              </w:rPr>
              <w:t>老師</w:t>
            </w:r>
            <w:r w:rsidR="00752D3C">
              <w:rPr>
                <w:rFonts w:ascii="標楷體" w:eastAsia="標楷體" w:hAnsi="標楷體" w:hint="eastAsia"/>
              </w:rPr>
              <w:t>仔細</w:t>
            </w:r>
            <w:r>
              <w:rPr>
                <w:rFonts w:ascii="標楷體" w:eastAsia="標楷體" w:hAnsi="標楷體" w:hint="eastAsia"/>
              </w:rPr>
              <w:t>聆聽</w:t>
            </w:r>
            <w:r w:rsidR="00636AC0">
              <w:rPr>
                <w:rFonts w:ascii="標楷體" w:eastAsia="標楷體" w:hAnsi="標楷體" w:hint="eastAsia"/>
              </w:rPr>
              <w:t>。</w:t>
            </w:r>
          </w:p>
        </w:tc>
      </w:tr>
      <w:tr w:rsidR="00752D3C" w:rsidRPr="004F456F" w14:paraId="3ADFFF8B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A9B4D5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318B2134" w14:textId="3EB2782F" w:rsidR="005154D4" w:rsidRPr="000A3C6D" w:rsidRDefault="00752D3C" w:rsidP="00752D3C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r w:rsidRPr="00752D3C">
              <w:rPr>
                <w:rFonts w:ascii="標楷體" w:eastAsia="標楷體" w:hAnsi="標楷體"/>
              </w:rPr>
              <w:drawing>
                <wp:inline distT="0" distB="0" distL="0" distR="0" wp14:anchorId="323AD3D0" wp14:editId="37F0E9B2">
                  <wp:extent cx="2432050" cy="1539240"/>
                  <wp:effectExtent l="0" t="0" r="6350" b="381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202" cy="1539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18588DB" w14:textId="1210755F" w:rsidR="005154D4" w:rsidRPr="000A3C6D" w:rsidRDefault="00740AD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頒發感謝狀給講師。</w:t>
            </w:r>
          </w:p>
        </w:tc>
      </w:tr>
      <w:tr w:rsidR="00752D3C" w:rsidRPr="004F456F" w14:paraId="2C533E30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5B4400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4E4C78EF" w14:textId="4A7D46D2" w:rsidR="005154D4" w:rsidRPr="000A3C6D" w:rsidRDefault="008A1F1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F948025" wp14:editId="214A3C1D">
                  <wp:extent cx="2432050" cy="1721485"/>
                  <wp:effectExtent l="0" t="0" r="635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285" cy="1728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6C846DB" w14:textId="2E145480" w:rsidR="005154D4" w:rsidRPr="000A3C6D" w:rsidRDefault="00752D3C" w:rsidP="005F01D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講師分享教學內容與影音結合</w:t>
            </w:r>
            <w:r>
              <w:rPr>
                <w:rFonts w:ascii="標楷體" w:eastAsia="標楷體" w:hAnsi="標楷體" w:hint="eastAsia"/>
              </w:rPr>
              <w:t>(二)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A1F15" w:rsidRPr="006C39E0" w14:paraId="6EFAE446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1085903B" w14:textId="77777777"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752D3C" w:rsidRPr="006C39E0" w14:paraId="24F4B64C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2A143E27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5A12739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726A935D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7DA458EF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752D3C" w:rsidRPr="006C39E0" w14:paraId="1FA83C5F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5B02439F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00E90594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0687B7F1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752D3C" w:rsidRPr="006C39E0" w14:paraId="2FC17B97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1420C0BE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478F045D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54A742FB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752D3C" w:rsidRPr="006C39E0" w14:paraId="4C119DA0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2CAF129E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536A0B2B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263B4D4F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752D3C" w:rsidRPr="006C39E0" w14:paraId="1E507AB2" w14:textId="77777777" w:rsidTr="00752D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17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5AD8D95E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4C17C79C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47518B0E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107FB3A4" w14:textId="77777777" w:rsidR="00BC55D2" w:rsidRDefault="00BC55D2" w:rsidP="00752D3C">
      <w:pPr>
        <w:ind w:leftChars="20" w:left="146" w:hangingChars="41" w:hanging="98"/>
        <w:rPr>
          <w:rFonts w:hint="eastAsia"/>
        </w:rPr>
      </w:pPr>
    </w:p>
    <w:sectPr w:rsidR="00BC55D2" w:rsidSect="009755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7C22" w14:textId="77777777" w:rsidR="00BF396F" w:rsidRDefault="00BF396F" w:rsidP="00B23FF5">
      <w:pPr>
        <w:ind w:left="360" w:hanging="240"/>
      </w:pPr>
      <w:r>
        <w:separator/>
      </w:r>
    </w:p>
  </w:endnote>
  <w:endnote w:type="continuationSeparator" w:id="0">
    <w:p w14:paraId="00837CDF" w14:textId="77777777" w:rsidR="00BF396F" w:rsidRDefault="00BF396F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73AD" w14:textId="77777777" w:rsidR="00C645FD" w:rsidRDefault="00C645F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47297"/>
      <w:docPartObj>
        <w:docPartGallery w:val="Page Numbers (Bottom of Page)"/>
        <w:docPartUnique/>
      </w:docPartObj>
    </w:sdtPr>
    <w:sdtContent>
      <w:p w14:paraId="6D30A093" w14:textId="65270D28" w:rsidR="00C645FD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1DD" w:rsidRPr="005F01D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7D8D2A86" w14:textId="77777777" w:rsidR="00C645FD" w:rsidRDefault="00C645F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DAEE" w14:textId="77777777" w:rsidR="00C645FD" w:rsidRDefault="00C645F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BDED" w14:textId="77777777" w:rsidR="00BF396F" w:rsidRDefault="00BF396F" w:rsidP="00B23FF5">
      <w:pPr>
        <w:ind w:left="360" w:hanging="240"/>
      </w:pPr>
      <w:r>
        <w:separator/>
      </w:r>
    </w:p>
  </w:footnote>
  <w:footnote w:type="continuationSeparator" w:id="0">
    <w:p w14:paraId="6A329FAB" w14:textId="77777777" w:rsidR="00BF396F" w:rsidRDefault="00BF396F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7BB9" w14:textId="77777777" w:rsidR="00C645FD" w:rsidRDefault="00C645F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5097" w14:textId="77777777" w:rsidR="00C645FD" w:rsidRDefault="00C645FD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F621" w14:textId="77777777" w:rsidR="00C645FD" w:rsidRDefault="00C645FD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1112E5"/>
    <w:rsid w:val="00113D38"/>
    <w:rsid w:val="00120BF8"/>
    <w:rsid w:val="00124A6E"/>
    <w:rsid w:val="0012581D"/>
    <w:rsid w:val="001272BF"/>
    <w:rsid w:val="001369F7"/>
    <w:rsid w:val="0014348C"/>
    <w:rsid w:val="00150C69"/>
    <w:rsid w:val="0015616E"/>
    <w:rsid w:val="00160661"/>
    <w:rsid w:val="00176492"/>
    <w:rsid w:val="00181BF9"/>
    <w:rsid w:val="00193E9D"/>
    <w:rsid w:val="001B2F52"/>
    <w:rsid w:val="001F4E0E"/>
    <w:rsid w:val="001F567D"/>
    <w:rsid w:val="001F793C"/>
    <w:rsid w:val="00207F4D"/>
    <w:rsid w:val="002104F7"/>
    <w:rsid w:val="002169A7"/>
    <w:rsid w:val="002250FA"/>
    <w:rsid w:val="00237DDB"/>
    <w:rsid w:val="00241ADA"/>
    <w:rsid w:val="00243E0B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E0DA3"/>
    <w:rsid w:val="00330FED"/>
    <w:rsid w:val="00354423"/>
    <w:rsid w:val="003645C9"/>
    <w:rsid w:val="003A7DBF"/>
    <w:rsid w:val="003B2322"/>
    <w:rsid w:val="003C4882"/>
    <w:rsid w:val="003D2B26"/>
    <w:rsid w:val="003F61D5"/>
    <w:rsid w:val="003F7A1E"/>
    <w:rsid w:val="00410E13"/>
    <w:rsid w:val="004341BC"/>
    <w:rsid w:val="004471C9"/>
    <w:rsid w:val="00457A1E"/>
    <w:rsid w:val="00486960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05141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5F01DD"/>
    <w:rsid w:val="00603F7C"/>
    <w:rsid w:val="00611F3E"/>
    <w:rsid w:val="00617A41"/>
    <w:rsid w:val="00636AC0"/>
    <w:rsid w:val="00656733"/>
    <w:rsid w:val="00660D9D"/>
    <w:rsid w:val="006647F3"/>
    <w:rsid w:val="00684CAE"/>
    <w:rsid w:val="006B08DD"/>
    <w:rsid w:val="006B3051"/>
    <w:rsid w:val="006B368D"/>
    <w:rsid w:val="006C58CC"/>
    <w:rsid w:val="0070235E"/>
    <w:rsid w:val="00721127"/>
    <w:rsid w:val="00740AD2"/>
    <w:rsid w:val="00752D3C"/>
    <w:rsid w:val="007607AA"/>
    <w:rsid w:val="0079038A"/>
    <w:rsid w:val="00791708"/>
    <w:rsid w:val="007B623C"/>
    <w:rsid w:val="007D5CFA"/>
    <w:rsid w:val="0080089F"/>
    <w:rsid w:val="00814324"/>
    <w:rsid w:val="00821128"/>
    <w:rsid w:val="00831778"/>
    <w:rsid w:val="008328BE"/>
    <w:rsid w:val="00841987"/>
    <w:rsid w:val="008424F1"/>
    <w:rsid w:val="00872AE2"/>
    <w:rsid w:val="008737D0"/>
    <w:rsid w:val="00883668"/>
    <w:rsid w:val="00886AE2"/>
    <w:rsid w:val="008A1F15"/>
    <w:rsid w:val="008A6FB5"/>
    <w:rsid w:val="008B4AE5"/>
    <w:rsid w:val="008D5BE1"/>
    <w:rsid w:val="008E4C06"/>
    <w:rsid w:val="008F1184"/>
    <w:rsid w:val="008F5994"/>
    <w:rsid w:val="00907834"/>
    <w:rsid w:val="00914500"/>
    <w:rsid w:val="009332C9"/>
    <w:rsid w:val="009438DC"/>
    <w:rsid w:val="0097052F"/>
    <w:rsid w:val="00975563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E64F1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C2A7B"/>
    <w:rsid w:val="00AE1A9C"/>
    <w:rsid w:val="00AE2BA9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BF396F"/>
    <w:rsid w:val="00C0101E"/>
    <w:rsid w:val="00C061DC"/>
    <w:rsid w:val="00C10948"/>
    <w:rsid w:val="00C152B8"/>
    <w:rsid w:val="00C1647E"/>
    <w:rsid w:val="00C41DBC"/>
    <w:rsid w:val="00C61B34"/>
    <w:rsid w:val="00C645FD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53FE"/>
    <w:rsid w:val="00D47A2C"/>
    <w:rsid w:val="00D8364E"/>
    <w:rsid w:val="00D8538E"/>
    <w:rsid w:val="00D9258C"/>
    <w:rsid w:val="00DA393E"/>
    <w:rsid w:val="00DA3CF6"/>
    <w:rsid w:val="00DB5541"/>
    <w:rsid w:val="00DB6801"/>
    <w:rsid w:val="00DB7344"/>
    <w:rsid w:val="00E54DDB"/>
    <w:rsid w:val="00E70B4B"/>
    <w:rsid w:val="00E71E26"/>
    <w:rsid w:val="00E83F85"/>
    <w:rsid w:val="00E9468D"/>
    <w:rsid w:val="00E96EB4"/>
    <w:rsid w:val="00EA07F2"/>
    <w:rsid w:val="00EC38A5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5B7F4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706B9-F122-4797-8257-6CAEFC5C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2</cp:revision>
  <dcterms:created xsi:type="dcterms:W3CDTF">2025-04-15T09:38:00Z</dcterms:created>
  <dcterms:modified xsi:type="dcterms:W3CDTF">2025-04-15T09:38:00Z</dcterms:modified>
</cp:coreProperties>
</file>