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</w:t>
      </w:r>
      <w:proofErr w:type="gramStart"/>
      <w:r w:rsidRPr="00DB6801">
        <w:rPr>
          <w:rFonts w:ascii="Times New Roman" w:eastAsia="標楷體" w:hAnsi="標楷體" w:hint="eastAsia"/>
          <w:b/>
          <w:sz w:val="32"/>
          <w:szCs w:val="32"/>
        </w:rPr>
        <w:t>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計畫</w:t>
      </w:r>
      <w:proofErr w:type="gramEnd"/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4304"/>
        <w:gridCol w:w="4401"/>
      </w:tblGrid>
      <w:tr w:rsidR="005154D4" w:rsidRPr="001C1E24" w:rsidTr="00751A12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154D4" w:rsidRPr="00DD15DF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C85903" w:rsidRDefault="00E22117" w:rsidP="00C85903">
            <w:pPr>
              <w:ind w:left="360" w:hanging="24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E22117">
              <w:rPr>
                <w:rFonts w:ascii="Times New Roman" w:eastAsia="標楷體" w:hAnsi="Times New Roman" w:hint="eastAsia"/>
                <w:szCs w:val="24"/>
              </w:rPr>
              <w:t>A3-1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提供</w:t>
            </w:r>
            <w:proofErr w:type="gramStart"/>
            <w:r w:rsidRPr="00E22117">
              <w:rPr>
                <w:rFonts w:ascii="Times New Roman" w:eastAsia="標楷體" w:hAnsi="Times New Roman" w:hint="eastAsia"/>
                <w:szCs w:val="24"/>
              </w:rPr>
              <w:t>教師跨域教學</w:t>
            </w:r>
            <w:proofErr w:type="gramEnd"/>
            <w:r w:rsidRPr="00E22117">
              <w:rPr>
                <w:rFonts w:ascii="Times New Roman" w:eastAsia="標楷體" w:hAnsi="Times New Roman" w:hint="eastAsia"/>
                <w:szCs w:val="24"/>
              </w:rPr>
              <w:t>增能</w:t>
            </w:r>
            <w:r w:rsidRPr="00E22117">
              <w:rPr>
                <w:rFonts w:ascii="Times New Roman" w:eastAsia="標楷體" w:hAnsi="Times New Roman"/>
                <w:szCs w:val="24"/>
              </w:rPr>
              <w:t>，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學生</w:t>
            </w:r>
            <w:proofErr w:type="gramStart"/>
            <w:r w:rsidRPr="00E22117">
              <w:rPr>
                <w:rFonts w:ascii="Times New Roman" w:eastAsia="標楷體" w:hAnsi="Times New Roman" w:hint="eastAsia"/>
                <w:szCs w:val="24"/>
              </w:rPr>
              <w:t>多元跨域學習</w:t>
            </w:r>
            <w:proofErr w:type="gramEnd"/>
          </w:p>
        </w:tc>
      </w:tr>
      <w:tr w:rsidR="005154D4" w:rsidRPr="001C1E24" w:rsidTr="00751A12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A97F70" w:rsidRDefault="00E22117" w:rsidP="00751A12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E22117">
              <w:rPr>
                <w:rFonts w:ascii="Times New Roman" w:eastAsia="標楷體" w:hAnsi="Times New Roman" w:hint="eastAsia"/>
                <w:szCs w:val="24"/>
              </w:rPr>
              <w:t>114-1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深耕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A3</w:t>
            </w:r>
            <w:r>
              <w:rPr>
                <w:rFonts w:ascii="Times New Roman" w:eastAsia="標楷體" w:hAnsi="Times New Roman" w:hint="eastAsia"/>
                <w:szCs w:val="24"/>
              </w:rPr>
              <w:t>計畫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教師跨域教學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增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能線上發表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會</w:t>
            </w:r>
          </w:p>
        </w:tc>
      </w:tr>
      <w:tr w:rsidR="005154D4" w:rsidRPr="001C1E24" w:rsidTr="00751A12">
        <w:trPr>
          <w:trHeight w:val="567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54D4" w:rsidRPr="00CD6B0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A97F70" w:rsidRDefault="00EC1E11" w:rsidP="00751A12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EC1E11">
              <w:rPr>
                <w:rFonts w:ascii="Times New Roman" w:eastAsia="標楷體" w:hAnsi="Times New Roman" w:hint="eastAsia"/>
                <w:szCs w:val="24"/>
              </w:rPr>
              <w:t>通識課程設計與執行經驗分享</w:t>
            </w:r>
          </w:p>
        </w:tc>
      </w:tr>
      <w:tr w:rsidR="005154D4" w:rsidRPr="001C1E24" w:rsidTr="00751A12">
        <w:trPr>
          <w:trHeight w:val="3628"/>
          <w:jc w:val="center"/>
        </w:trPr>
        <w:tc>
          <w:tcPr>
            <w:tcW w:w="15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:rsidR="005154D4" w:rsidRPr="00CD6B06" w:rsidRDefault="005154D4" w:rsidP="00751A12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59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 w:rsidR="00E22117">
              <w:rPr>
                <w:rFonts w:eastAsia="標楷體" w:hint="eastAsia"/>
              </w:rPr>
              <w:t>深耕</w:t>
            </w:r>
            <w:r w:rsidR="00E22117">
              <w:rPr>
                <w:rFonts w:eastAsia="標楷體" w:hint="eastAsia"/>
              </w:rPr>
              <w:t>A3</w:t>
            </w:r>
            <w:r w:rsidR="00E22117">
              <w:rPr>
                <w:rFonts w:eastAsia="標楷體" w:hint="eastAsia"/>
              </w:rPr>
              <w:t>計畫</w:t>
            </w:r>
            <w:r w:rsidR="00E22117" w:rsidRPr="00E22117">
              <w:rPr>
                <w:rFonts w:eastAsia="標楷體"/>
              </w:rPr>
              <w:t>、</w:t>
            </w:r>
            <w:r w:rsidR="00E22117">
              <w:rPr>
                <w:rFonts w:eastAsia="標楷體" w:hint="eastAsia"/>
              </w:rPr>
              <w:t>共同科目與通識教育中心</w:t>
            </w:r>
          </w:p>
          <w:p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活動日期：</w:t>
            </w:r>
            <w:r w:rsidR="00E22117">
              <w:rPr>
                <w:rFonts w:eastAsia="標楷體" w:hint="eastAsia"/>
              </w:rPr>
              <w:t>114</w:t>
            </w:r>
            <w:r w:rsidR="00E22117">
              <w:rPr>
                <w:rFonts w:eastAsia="標楷體" w:hint="eastAsia"/>
              </w:rPr>
              <w:t>年</w:t>
            </w:r>
            <w:r w:rsidR="00E22117">
              <w:rPr>
                <w:rFonts w:eastAsia="標楷體" w:hint="eastAsia"/>
              </w:rPr>
              <w:t>9</w:t>
            </w:r>
            <w:r w:rsidR="00E22117">
              <w:rPr>
                <w:rFonts w:eastAsia="標楷體" w:hint="eastAsia"/>
              </w:rPr>
              <w:t>月</w:t>
            </w:r>
            <w:r w:rsidR="00C82680">
              <w:rPr>
                <w:rFonts w:eastAsia="標楷體"/>
              </w:rPr>
              <w:t>30</w:t>
            </w:r>
            <w:r w:rsidR="00E22117">
              <w:rPr>
                <w:rFonts w:eastAsia="標楷體" w:hint="eastAsia"/>
              </w:rPr>
              <w:t>日</w:t>
            </w:r>
            <w:r w:rsidR="00E22117">
              <w:rPr>
                <w:rFonts w:eastAsia="標楷體" w:hint="eastAsia"/>
              </w:rPr>
              <w:t xml:space="preserve"> 13:00-14:00</w:t>
            </w:r>
          </w:p>
          <w:p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r w:rsidR="00E22117">
              <w:rPr>
                <w:rFonts w:eastAsia="標楷體" w:hint="eastAsia"/>
              </w:rPr>
              <w:t>TEAMS</w:t>
            </w:r>
            <w:r w:rsidR="00C82680">
              <w:rPr>
                <w:rFonts w:eastAsia="標楷體" w:hint="eastAsia"/>
              </w:rPr>
              <w:t>、大</w:t>
            </w:r>
            <w:proofErr w:type="gramStart"/>
            <w:r w:rsidR="00C82680">
              <w:rPr>
                <w:rFonts w:eastAsia="標楷體" w:hint="eastAsia"/>
              </w:rPr>
              <w:t>孝館</w:t>
            </w:r>
            <w:r w:rsidR="00C82680">
              <w:rPr>
                <w:rFonts w:eastAsia="標楷體" w:hint="eastAsia"/>
              </w:rPr>
              <w:t xml:space="preserve"> </w:t>
            </w:r>
            <w:r w:rsidR="00C82680">
              <w:rPr>
                <w:rFonts w:eastAsia="標楷體" w:hint="eastAsia"/>
              </w:rPr>
              <w:t>求善求</w:t>
            </w:r>
            <w:proofErr w:type="gramEnd"/>
            <w:r w:rsidR="00C82680">
              <w:rPr>
                <w:rFonts w:eastAsia="標楷體" w:hint="eastAsia"/>
              </w:rPr>
              <w:t>美廳</w:t>
            </w:r>
          </w:p>
          <w:p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者：</w:t>
            </w:r>
            <w:r w:rsidR="00C82680">
              <w:rPr>
                <w:rFonts w:eastAsia="標楷體" w:hint="eastAsia"/>
              </w:rPr>
              <w:t>鄒忠毅主任</w:t>
            </w:r>
          </w:p>
          <w:p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C82680">
              <w:rPr>
                <w:rFonts w:eastAsia="標楷體"/>
                <w:u w:val="single"/>
              </w:rPr>
              <w:t>42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人（教師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C82680">
              <w:rPr>
                <w:rFonts w:eastAsia="標楷體"/>
                <w:u w:val="single"/>
              </w:rPr>
              <w:t>38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人、學生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E22117">
              <w:rPr>
                <w:rFonts w:eastAsia="標楷體" w:hint="eastAsia"/>
                <w:u w:val="single"/>
              </w:rPr>
              <w:t>1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人、行政人員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E22117">
              <w:rPr>
                <w:rFonts w:eastAsia="標楷體" w:hint="eastAsia"/>
                <w:u w:val="single"/>
              </w:rPr>
              <w:t>1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人、校外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C82680">
              <w:rPr>
                <w:rFonts w:eastAsia="標楷體"/>
                <w:u w:val="single"/>
              </w:rPr>
              <w:t>2</w:t>
            </w:r>
            <w:r>
              <w:rPr>
                <w:rFonts w:eastAsia="標楷體" w:hint="eastAsia"/>
              </w:rPr>
              <w:t>人）</w:t>
            </w:r>
          </w:p>
          <w:p w:rsidR="00E22117" w:rsidRDefault="005154D4" w:rsidP="00E22117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內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容：</w:t>
            </w:r>
          </w:p>
          <w:p w:rsidR="00C82680" w:rsidRPr="00C82680" w:rsidRDefault="00C82680" w:rsidP="0049294E">
            <w:pPr>
              <w:ind w:leftChars="68" w:left="163" w:firstLineChars="178" w:firstLine="42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鄒主任</w:t>
            </w:r>
            <w:r w:rsidRPr="00C82680">
              <w:rPr>
                <w:rFonts w:eastAsia="標楷體" w:hint="eastAsia"/>
              </w:rPr>
              <w:t>聚焦於文化大學通識教育的推動與實踐，核心強調「素養導向、</w:t>
            </w:r>
            <w:proofErr w:type="gramStart"/>
            <w:r w:rsidRPr="00C82680">
              <w:rPr>
                <w:rFonts w:eastAsia="標楷體" w:hint="eastAsia"/>
              </w:rPr>
              <w:t>跨域精神</w:t>
            </w:r>
            <w:proofErr w:type="gramEnd"/>
            <w:r w:rsidRPr="00C82680">
              <w:rPr>
                <w:rFonts w:eastAsia="標楷體" w:hint="eastAsia"/>
              </w:rPr>
              <w:t>與以學生為中心」。課程設計不再只是知識傳授，而是引導學生將學習連結生活情境，透過討論、專題與實作，提升參與度與成就感，並逐步</w:t>
            </w:r>
            <w:proofErr w:type="gramStart"/>
            <w:r w:rsidRPr="00C82680">
              <w:rPr>
                <w:rFonts w:eastAsia="標楷體" w:hint="eastAsia"/>
              </w:rPr>
              <w:t>培養跨域思維</w:t>
            </w:r>
            <w:proofErr w:type="gramEnd"/>
            <w:r w:rsidRPr="00C82680">
              <w:rPr>
                <w:rFonts w:eastAsia="標楷體" w:hint="eastAsia"/>
              </w:rPr>
              <w:t>與問題解決能力。</w:t>
            </w:r>
          </w:p>
          <w:p w:rsidR="00C82680" w:rsidRPr="00C82680" w:rsidRDefault="00C82680" w:rsidP="0049294E">
            <w:pPr>
              <w:ind w:leftChars="68" w:left="163" w:firstLineChars="177" w:firstLine="425"/>
              <w:jc w:val="both"/>
              <w:rPr>
                <w:rFonts w:eastAsia="標楷體" w:hint="eastAsia"/>
              </w:rPr>
            </w:pPr>
            <w:r w:rsidRPr="00C82680">
              <w:rPr>
                <w:rFonts w:eastAsia="標楷體" w:hint="eastAsia"/>
              </w:rPr>
              <w:t>在執行層面，教師團隊強調課堂互動與真實情境結合，並逐步建立合作關係，取代傳統隨機分組，讓學生能在跨專業合作中深化交流與學習。學生普遍展現更高的學習動機與正向回饋，教師則逐漸形成系統化課程設計模式，並在經驗分享中提升教學成就感。</w:t>
            </w:r>
          </w:p>
          <w:p w:rsidR="00C82680" w:rsidRPr="00C82680" w:rsidRDefault="00C82680" w:rsidP="0049294E">
            <w:pPr>
              <w:ind w:leftChars="68" w:left="163" w:firstLineChars="237" w:firstLine="569"/>
              <w:jc w:val="both"/>
              <w:rPr>
                <w:rFonts w:eastAsia="標楷體" w:hint="eastAsia"/>
              </w:rPr>
            </w:pPr>
            <w:r w:rsidRPr="00C82680">
              <w:rPr>
                <w:rFonts w:eastAsia="標楷體" w:hint="eastAsia"/>
              </w:rPr>
              <w:t>校務層面，本校通識課程已逐步建構完整架構，與教育部素養導向政策接軌，並透過教師合作平台推動課程創新。雖仍面臨學生動機不一、課程深度與廣度的平衡，以及</w:t>
            </w:r>
            <w:proofErr w:type="gramStart"/>
            <w:r w:rsidRPr="00C82680">
              <w:rPr>
                <w:rFonts w:eastAsia="標楷體" w:hint="eastAsia"/>
              </w:rPr>
              <w:t>教師備課負擔</w:t>
            </w:r>
            <w:proofErr w:type="gramEnd"/>
            <w:r w:rsidRPr="00C82680">
              <w:rPr>
                <w:rFonts w:eastAsia="標楷體" w:hint="eastAsia"/>
              </w:rPr>
              <w:t>等挑戰，但透過持續優化設計、加強特色宣傳與建立支持系統，課程推動已展現積極成果。</w:t>
            </w:r>
          </w:p>
          <w:p w:rsidR="005154D4" w:rsidRPr="00E22117" w:rsidRDefault="00C82680" w:rsidP="0049294E">
            <w:pPr>
              <w:ind w:leftChars="68" w:left="163" w:firstLineChars="237" w:firstLine="569"/>
              <w:jc w:val="both"/>
              <w:rPr>
                <w:rFonts w:eastAsia="標楷體"/>
              </w:rPr>
            </w:pPr>
            <w:r w:rsidRPr="00C82680">
              <w:rPr>
                <w:rFonts w:eastAsia="標楷體" w:hint="eastAsia"/>
              </w:rPr>
              <w:t>整體而言，本校通識教育成功引導學生從理解走向實踐，</w:t>
            </w:r>
            <w:proofErr w:type="gramStart"/>
            <w:r w:rsidRPr="00C82680">
              <w:rPr>
                <w:rFonts w:eastAsia="標楷體" w:hint="eastAsia"/>
              </w:rPr>
              <w:t>展現跨域合作</w:t>
            </w:r>
            <w:proofErr w:type="gramEnd"/>
            <w:r w:rsidRPr="00C82680">
              <w:rPr>
                <w:rFonts w:eastAsia="標楷體" w:hint="eastAsia"/>
              </w:rPr>
              <w:t>與素養培養的價值，為未來高等教育提供重要示範。</w:t>
            </w:r>
          </w:p>
          <w:p w:rsidR="0049294E" w:rsidRDefault="005154D4" w:rsidP="0049294E">
            <w:pPr>
              <w:ind w:leftChars="68" w:left="357" w:hangingChars="81" w:hanging="19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執行成效：</w:t>
            </w:r>
          </w:p>
          <w:p w:rsidR="005154D4" w:rsidRDefault="0049294E" w:rsidP="0049294E">
            <w:pPr>
              <w:ind w:leftChars="68" w:left="163" w:firstLineChars="0" w:firstLine="56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與會老師對於通識課程如何提升學生學習狀態多有討論</w:t>
            </w:r>
            <w:r w:rsidRPr="0049294E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也希望授課老師保持良好的授課信心</w:t>
            </w:r>
            <w:r w:rsidRPr="00C82680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心有餘力之下也多參與工作坊提升教學品質並與老師們相互支持</w:t>
            </w:r>
            <w:r w:rsidRPr="0049294E">
              <w:rPr>
                <w:rFonts w:eastAsia="標楷體" w:hint="eastAsia"/>
              </w:rPr>
              <w:t>。</w:t>
            </w:r>
          </w:p>
          <w:p w:rsidR="005154D4" w:rsidRPr="004F456F" w:rsidRDefault="005154D4" w:rsidP="0049294E">
            <w:pPr>
              <w:ind w:leftChars="20" w:left="146" w:hangingChars="41" w:hanging="98"/>
              <w:jc w:val="both"/>
              <w:rPr>
                <w:rFonts w:eastAsia="標楷體" w:hint="eastAsia"/>
              </w:rPr>
            </w:pPr>
          </w:p>
        </w:tc>
      </w:tr>
      <w:tr w:rsidR="005154D4" w:rsidRPr="004F456F" w:rsidTr="00751A12">
        <w:trPr>
          <w:trHeight w:val="753"/>
          <w:jc w:val="center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活動照片</w:t>
            </w:r>
          </w:p>
          <w:p w:rsidR="005154D4" w:rsidRPr="00CD6B06" w:rsidRDefault="005154D4" w:rsidP="00751A12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活動照片內容說明(每張20字內)</w:t>
            </w:r>
          </w:p>
        </w:tc>
      </w:tr>
      <w:tr w:rsidR="005154D4" w:rsidRPr="004F456F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</w:tcPr>
          <w:p w:rsidR="005154D4" w:rsidRPr="000A3C6D" w:rsidRDefault="00A073AA" w:rsidP="00A073AA">
            <w:pPr>
              <w:ind w:leftChars="20" w:left="146" w:hangingChars="41" w:hanging="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520000" cy="1358049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ssageImage_1759458913717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358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Pr="000A3C6D" w:rsidRDefault="00A073AA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鄒主任介紹今天</w:t>
            </w:r>
            <w:r w:rsidR="00DA3758">
              <w:rPr>
                <w:rFonts w:ascii="標楷體" w:eastAsia="標楷體" w:hAnsi="標楷體" w:hint="eastAsia"/>
              </w:rPr>
              <w:t>主題。</w:t>
            </w:r>
          </w:p>
        </w:tc>
      </w:tr>
      <w:tr w:rsidR="005154D4" w:rsidRPr="004F456F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</w:tcPr>
          <w:p w:rsidR="005154D4" w:rsidRPr="000A3C6D" w:rsidRDefault="00D47C42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520000" cy="1384196"/>
                  <wp:effectExtent l="0" t="0" r="0" b="698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ssageImage_1759458936303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38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Pr="000A3C6D" w:rsidRDefault="00D47C42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鄒主任介紹通識課程執行核心精神</w:t>
            </w:r>
            <w:r w:rsidR="00DA3758">
              <w:rPr>
                <w:rFonts w:ascii="標楷體" w:eastAsia="標楷體" w:hAnsi="標楷體" w:hint="eastAsia"/>
              </w:rPr>
              <w:t>。</w:t>
            </w:r>
          </w:p>
        </w:tc>
      </w:tr>
      <w:tr w:rsidR="005154D4" w:rsidRPr="004F456F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</w:tcPr>
          <w:p w:rsidR="005154D4" w:rsidRPr="000A3C6D" w:rsidRDefault="00D47C42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520000" cy="1284578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essageImage_1759458967852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284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Pr="000A3C6D" w:rsidRDefault="00D47C42" w:rsidP="00DA3758">
            <w:pPr>
              <w:ind w:left="121" w:firstLineChars="0" w:hang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鄒主任</w:t>
            </w:r>
            <w:r w:rsidR="00DA3758">
              <w:rPr>
                <w:rFonts w:ascii="標楷體" w:eastAsia="標楷體" w:hAnsi="標楷體" w:hint="eastAsia"/>
              </w:rPr>
              <w:t>分享本校學校對於</w:t>
            </w:r>
            <w:r>
              <w:rPr>
                <w:rFonts w:ascii="標楷體" w:eastAsia="標楷體" w:hAnsi="標楷體" w:hint="eastAsia"/>
              </w:rPr>
              <w:t>通識、</w:t>
            </w:r>
            <w:proofErr w:type="gramStart"/>
            <w:r w:rsidR="00DA3758">
              <w:rPr>
                <w:rFonts w:ascii="標楷體" w:eastAsia="標楷體" w:hAnsi="標楷體" w:hint="eastAsia"/>
              </w:rPr>
              <w:t>跨域專長</w:t>
            </w:r>
            <w:proofErr w:type="gramEnd"/>
            <w:r w:rsidR="00DA3758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看見</w:t>
            </w:r>
            <w:r w:rsidR="00DA3758">
              <w:rPr>
                <w:rFonts w:ascii="標楷體" w:eastAsia="標楷體" w:hAnsi="標楷體" w:hint="eastAsia"/>
              </w:rPr>
              <w:t>。</w:t>
            </w:r>
          </w:p>
        </w:tc>
      </w:tr>
      <w:tr w:rsidR="005154D4" w:rsidRPr="004F456F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</w:tcPr>
          <w:p w:rsidR="005154D4" w:rsidRPr="000A3C6D" w:rsidRDefault="00D47C42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399286" cy="1409700"/>
                  <wp:effectExtent l="0" t="0" r="127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__4052583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601" cy="1410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Pr="000A3C6D" w:rsidRDefault="00D47C42" w:rsidP="00D47C42">
            <w:pPr>
              <w:ind w:leftChars="0" w:left="2" w:firstLineChars="20" w:firstLine="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鄒主任分享本校學校對於通識、</w:t>
            </w:r>
            <w:proofErr w:type="gramStart"/>
            <w:r>
              <w:rPr>
                <w:rFonts w:ascii="標楷體" w:eastAsia="標楷體" w:hAnsi="標楷體" w:hint="eastAsia"/>
              </w:rPr>
              <w:t>跨域專長</w:t>
            </w:r>
            <w:proofErr w:type="gramEnd"/>
            <w:r>
              <w:rPr>
                <w:rFonts w:ascii="標楷體" w:eastAsia="標楷體" w:hAnsi="標楷體" w:hint="eastAsia"/>
              </w:rPr>
              <w:t>的看見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5154D4" w:rsidRPr="004F456F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</w:tcPr>
          <w:p w:rsidR="005154D4" w:rsidRPr="000A3C6D" w:rsidRDefault="00D47C42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520000" cy="1890131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__4052583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890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Pr="000A3C6D" w:rsidRDefault="00D47C42" w:rsidP="00D47C42">
            <w:pPr>
              <w:ind w:leftChars="0" w:left="0" w:firstLineChars="4" w:firstLine="10"/>
              <w:jc w:val="both"/>
              <w:rPr>
                <w:rFonts w:ascii="標楷體" w:eastAsia="標楷體" w:hAnsi="標楷體"/>
              </w:rPr>
            </w:pPr>
            <w:r w:rsidRPr="00D47C42">
              <w:rPr>
                <w:rFonts w:ascii="標楷體" w:eastAsia="標楷體" w:hAnsi="標楷體" w:hint="eastAsia"/>
              </w:rPr>
              <w:t>鄒主任分享本校學校對於通識、</w:t>
            </w:r>
            <w:proofErr w:type="gramStart"/>
            <w:r w:rsidRPr="00D47C42">
              <w:rPr>
                <w:rFonts w:ascii="標楷體" w:eastAsia="標楷體" w:hAnsi="標楷體" w:hint="eastAsia"/>
              </w:rPr>
              <w:t>跨域專長</w:t>
            </w:r>
            <w:proofErr w:type="gramEnd"/>
            <w:r w:rsidRPr="00D47C42">
              <w:rPr>
                <w:rFonts w:ascii="標楷體" w:eastAsia="標楷體" w:hAnsi="標楷體" w:hint="eastAsia"/>
              </w:rPr>
              <w:t>的看見。</w:t>
            </w:r>
          </w:p>
        </w:tc>
      </w:tr>
      <w:tr w:rsidR="005154D4" w:rsidRPr="006C39E0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shd w:val="clear" w:color="auto" w:fill="auto"/>
            <w:vAlign w:val="center"/>
          </w:tcPr>
          <w:p w:rsidR="005154D4" w:rsidRPr="003125AC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5154D4" w:rsidRPr="006C39E0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5154D4" w:rsidRPr="006C39E0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520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5154D4" w:rsidRPr="006C39E0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520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5154D4" w:rsidRPr="006C39E0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520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5154D4" w:rsidRPr="006C39E0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520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:rsidR="00BC55D2" w:rsidRDefault="00BC55D2" w:rsidP="005154D4">
      <w:pPr>
        <w:ind w:left="360" w:hanging="240"/>
      </w:pPr>
    </w:p>
    <w:sectPr w:rsidR="00BC55D2" w:rsidSect="00197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56D" w:rsidRDefault="0099456D" w:rsidP="00B23FF5">
      <w:pPr>
        <w:ind w:left="360" w:hanging="240"/>
      </w:pPr>
      <w:r>
        <w:separator/>
      </w:r>
    </w:p>
  </w:endnote>
  <w:endnote w:type="continuationSeparator" w:id="0">
    <w:p w:rsidR="0099456D" w:rsidRDefault="0099456D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99456D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47297"/>
      <w:docPartObj>
        <w:docPartGallery w:val="Page Numbers (Bottom of Page)"/>
        <w:docPartUnique/>
      </w:docPartObj>
    </w:sdtPr>
    <w:sdtEndPr/>
    <w:sdtContent>
      <w:p w:rsidR="0025437C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C42" w:rsidRPr="00D47C42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25437C" w:rsidRDefault="0099456D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99456D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56D" w:rsidRDefault="0099456D" w:rsidP="00B23FF5">
      <w:pPr>
        <w:ind w:left="360" w:hanging="240"/>
      </w:pPr>
      <w:r>
        <w:separator/>
      </w:r>
    </w:p>
  </w:footnote>
  <w:footnote w:type="continuationSeparator" w:id="0">
    <w:p w:rsidR="0099456D" w:rsidRDefault="0099456D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99456D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99456D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99456D" w:rsidP="006B6F70">
    <w:pPr>
      <w:pStyle w:val="a3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D4"/>
    <w:rsid w:val="00033373"/>
    <w:rsid w:val="000562F5"/>
    <w:rsid w:val="000611E4"/>
    <w:rsid w:val="00080EF3"/>
    <w:rsid w:val="00092FC2"/>
    <w:rsid w:val="000C63E8"/>
    <w:rsid w:val="000D26DA"/>
    <w:rsid w:val="000D6B66"/>
    <w:rsid w:val="000E236E"/>
    <w:rsid w:val="000E57E3"/>
    <w:rsid w:val="0010135D"/>
    <w:rsid w:val="001112E5"/>
    <w:rsid w:val="00113D38"/>
    <w:rsid w:val="00120BF8"/>
    <w:rsid w:val="0012581D"/>
    <w:rsid w:val="001272BF"/>
    <w:rsid w:val="001369F7"/>
    <w:rsid w:val="0014348C"/>
    <w:rsid w:val="00150C69"/>
    <w:rsid w:val="0015616E"/>
    <w:rsid w:val="00160661"/>
    <w:rsid w:val="00181BF9"/>
    <w:rsid w:val="00193E9D"/>
    <w:rsid w:val="001B2F52"/>
    <w:rsid w:val="001F4E0E"/>
    <w:rsid w:val="001F567D"/>
    <w:rsid w:val="00207F4D"/>
    <w:rsid w:val="002104F7"/>
    <w:rsid w:val="002169A7"/>
    <w:rsid w:val="002250FA"/>
    <w:rsid w:val="00237DDB"/>
    <w:rsid w:val="00241ADA"/>
    <w:rsid w:val="00245459"/>
    <w:rsid w:val="002460B7"/>
    <w:rsid w:val="00276E36"/>
    <w:rsid w:val="00277065"/>
    <w:rsid w:val="00277136"/>
    <w:rsid w:val="002775BB"/>
    <w:rsid w:val="002825C8"/>
    <w:rsid w:val="00283886"/>
    <w:rsid w:val="002A50E6"/>
    <w:rsid w:val="002A614C"/>
    <w:rsid w:val="002B1169"/>
    <w:rsid w:val="00330FED"/>
    <w:rsid w:val="00354423"/>
    <w:rsid w:val="003645C9"/>
    <w:rsid w:val="003A7DBF"/>
    <w:rsid w:val="003C4882"/>
    <w:rsid w:val="003D2B26"/>
    <w:rsid w:val="003F61D5"/>
    <w:rsid w:val="003F7A1E"/>
    <w:rsid w:val="00410E13"/>
    <w:rsid w:val="004341BC"/>
    <w:rsid w:val="004471C9"/>
    <w:rsid w:val="00457A1E"/>
    <w:rsid w:val="00470CE8"/>
    <w:rsid w:val="0049294E"/>
    <w:rsid w:val="004A258D"/>
    <w:rsid w:val="004A29ED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5154D4"/>
    <w:rsid w:val="00515AF1"/>
    <w:rsid w:val="00552264"/>
    <w:rsid w:val="00562725"/>
    <w:rsid w:val="0057201E"/>
    <w:rsid w:val="005724A3"/>
    <w:rsid w:val="00592CC9"/>
    <w:rsid w:val="00597DCA"/>
    <w:rsid w:val="005C11F5"/>
    <w:rsid w:val="005E74F1"/>
    <w:rsid w:val="00603F7C"/>
    <w:rsid w:val="00617A41"/>
    <w:rsid w:val="00656733"/>
    <w:rsid w:val="006647F3"/>
    <w:rsid w:val="00684CAE"/>
    <w:rsid w:val="006B3051"/>
    <w:rsid w:val="006B368D"/>
    <w:rsid w:val="006C58CC"/>
    <w:rsid w:val="006D5D86"/>
    <w:rsid w:val="0070235E"/>
    <w:rsid w:val="00721127"/>
    <w:rsid w:val="0079038A"/>
    <w:rsid w:val="00791708"/>
    <w:rsid w:val="007B623C"/>
    <w:rsid w:val="007D5CFA"/>
    <w:rsid w:val="00814324"/>
    <w:rsid w:val="00821128"/>
    <w:rsid w:val="00831778"/>
    <w:rsid w:val="008328BE"/>
    <w:rsid w:val="008424F1"/>
    <w:rsid w:val="00872AE2"/>
    <w:rsid w:val="008737D0"/>
    <w:rsid w:val="00883668"/>
    <w:rsid w:val="008A6FB5"/>
    <w:rsid w:val="008B4AE5"/>
    <w:rsid w:val="008D5BE1"/>
    <w:rsid w:val="008E4C06"/>
    <w:rsid w:val="008F1184"/>
    <w:rsid w:val="008F5994"/>
    <w:rsid w:val="00914500"/>
    <w:rsid w:val="009332C9"/>
    <w:rsid w:val="009438DC"/>
    <w:rsid w:val="0097052F"/>
    <w:rsid w:val="009768B6"/>
    <w:rsid w:val="009923CC"/>
    <w:rsid w:val="00992F86"/>
    <w:rsid w:val="0099456D"/>
    <w:rsid w:val="00995862"/>
    <w:rsid w:val="009A2FD0"/>
    <w:rsid w:val="009A3DF2"/>
    <w:rsid w:val="009B165F"/>
    <w:rsid w:val="009C68C4"/>
    <w:rsid w:val="009D0A74"/>
    <w:rsid w:val="009D0E26"/>
    <w:rsid w:val="00A073AA"/>
    <w:rsid w:val="00A32E54"/>
    <w:rsid w:val="00A36E0F"/>
    <w:rsid w:val="00A45E48"/>
    <w:rsid w:val="00A462F3"/>
    <w:rsid w:val="00A47DAA"/>
    <w:rsid w:val="00A53C82"/>
    <w:rsid w:val="00A735F7"/>
    <w:rsid w:val="00AA1183"/>
    <w:rsid w:val="00AA6D86"/>
    <w:rsid w:val="00AC1584"/>
    <w:rsid w:val="00AE1A9C"/>
    <w:rsid w:val="00AF2470"/>
    <w:rsid w:val="00B1410E"/>
    <w:rsid w:val="00B167BD"/>
    <w:rsid w:val="00B1692F"/>
    <w:rsid w:val="00B23FF5"/>
    <w:rsid w:val="00B255D9"/>
    <w:rsid w:val="00B3409A"/>
    <w:rsid w:val="00B4195B"/>
    <w:rsid w:val="00B41E14"/>
    <w:rsid w:val="00B5503E"/>
    <w:rsid w:val="00B77EA2"/>
    <w:rsid w:val="00B92094"/>
    <w:rsid w:val="00BA069C"/>
    <w:rsid w:val="00BA7DBC"/>
    <w:rsid w:val="00BB5CD8"/>
    <w:rsid w:val="00BC55D2"/>
    <w:rsid w:val="00BD5CCF"/>
    <w:rsid w:val="00BD622A"/>
    <w:rsid w:val="00BE28E6"/>
    <w:rsid w:val="00BE2A7B"/>
    <w:rsid w:val="00C061DC"/>
    <w:rsid w:val="00C10948"/>
    <w:rsid w:val="00C152B8"/>
    <w:rsid w:val="00C1647E"/>
    <w:rsid w:val="00C41DBC"/>
    <w:rsid w:val="00C61B34"/>
    <w:rsid w:val="00C674E9"/>
    <w:rsid w:val="00C75BA7"/>
    <w:rsid w:val="00C82680"/>
    <w:rsid w:val="00C85903"/>
    <w:rsid w:val="00CA789C"/>
    <w:rsid w:val="00CB0934"/>
    <w:rsid w:val="00CC29D6"/>
    <w:rsid w:val="00CC3263"/>
    <w:rsid w:val="00CD0C6E"/>
    <w:rsid w:val="00CD6B1E"/>
    <w:rsid w:val="00CF6CE0"/>
    <w:rsid w:val="00D17A99"/>
    <w:rsid w:val="00D47A2C"/>
    <w:rsid w:val="00D47C42"/>
    <w:rsid w:val="00D8364E"/>
    <w:rsid w:val="00D9258C"/>
    <w:rsid w:val="00DA3758"/>
    <w:rsid w:val="00DA393E"/>
    <w:rsid w:val="00DB5541"/>
    <w:rsid w:val="00DB6801"/>
    <w:rsid w:val="00E22117"/>
    <w:rsid w:val="00E54DDB"/>
    <w:rsid w:val="00E70B4B"/>
    <w:rsid w:val="00E71E26"/>
    <w:rsid w:val="00E83F85"/>
    <w:rsid w:val="00E9468D"/>
    <w:rsid w:val="00EC1E11"/>
    <w:rsid w:val="00EE2775"/>
    <w:rsid w:val="00EF0C35"/>
    <w:rsid w:val="00F01582"/>
    <w:rsid w:val="00F21BF7"/>
    <w:rsid w:val="00F33C19"/>
    <w:rsid w:val="00F52604"/>
    <w:rsid w:val="00F90777"/>
    <w:rsid w:val="00F90D9B"/>
    <w:rsid w:val="00FA3CD5"/>
    <w:rsid w:val="00FB6A67"/>
    <w:rsid w:val="00FD23E3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5FE2B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22117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new_acct</cp:lastModifiedBy>
  <cp:revision>3</cp:revision>
  <dcterms:created xsi:type="dcterms:W3CDTF">2025-10-03T02:38:00Z</dcterms:created>
  <dcterms:modified xsi:type="dcterms:W3CDTF">2025-10-03T03:24:00Z</dcterms:modified>
</cp:coreProperties>
</file>