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02C8F" w14:textId="051F4F56" w:rsidR="0069414E" w:rsidRPr="00CE3F38" w:rsidRDefault="00CA2C54">
      <w:pPr>
        <w:ind w:left="440" w:hanging="320"/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Gungsuh" w:hint="eastAsia"/>
          <w:b/>
          <w:sz w:val="32"/>
          <w:szCs w:val="32"/>
        </w:rPr>
        <w:t>中國文化大學</w:t>
      </w:r>
      <w:r w:rsidR="00F96857">
        <w:rPr>
          <w:rFonts w:ascii="標楷體" w:eastAsia="標楷體" w:hAnsi="標楷體" w:cs="Gungsuh" w:hint="eastAsia"/>
          <w:b/>
          <w:sz w:val="32"/>
          <w:szCs w:val="32"/>
        </w:rPr>
        <w:t>高教深耕</w:t>
      </w:r>
      <w:r>
        <w:rPr>
          <w:rFonts w:ascii="標楷體" w:eastAsia="標楷體" w:hAnsi="標楷體" w:cs="Gungsuh" w:hint="eastAsia"/>
          <w:b/>
          <w:sz w:val="32"/>
          <w:szCs w:val="32"/>
        </w:rPr>
        <w:t>B1善盡</w:t>
      </w:r>
      <w:r w:rsidR="00F96857">
        <w:rPr>
          <w:rFonts w:ascii="標楷體" w:eastAsia="標楷體" w:hAnsi="標楷體" w:cs="Gungsuh" w:hint="eastAsia"/>
          <w:b/>
          <w:sz w:val="32"/>
          <w:szCs w:val="32"/>
        </w:rPr>
        <w:t>社會責任計畫</w:t>
      </w:r>
      <w:r w:rsidR="00316190" w:rsidRPr="00CE3F38">
        <w:rPr>
          <w:rFonts w:ascii="標楷體" w:eastAsia="標楷體" w:hAnsi="標楷體" w:cs="Gungsuh"/>
          <w:b/>
          <w:sz w:val="32"/>
          <w:szCs w:val="32"/>
        </w:rPr>
        <w:t>成果紀錄表</w:t>
      </w:r>
    </w:p>
    <w:p w14:paraId="388A5CE4" w14:textId="77777777" w:rsidR="0069414E" w:rsidRPr="00CE3F38" w:rsidRDefault="0069414E">
      <w:pPr>
        <w:ind w:left="360" w:hanging="240"/>
        <w:jc w:val="center"/>
        <w:rPr>
          <w:rFonts w:ascii="標楷體" w:eastAsia="標楷體" w:hAnsi="標楷體" w:cs="Times New Roman"/>
          <w:b/>
        </w:rPr>
      </w:pPr>
    </w:p>
    <w:tbl>
      <w:tblPr>
        <w:tblStyle w:val="a5"/>
        <w:tblW w:w="101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5799"/>
        <w:gridCol w:w="2791"/>
      </w:tblGrid>
      <w:tr w:rsidR="0069414E" w:rsidRPr="00CE3F38" w14:paraId="6535C139" w14:textId="77777777">
        <w:trPr>
          <w:trHeight w:val="560"/>
          <w:jc w:val="center"/>
        </w:trPr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F1A62BB" w14:textId="77777777" w:rsidR="00A61D61" w:rsidRPr="00CE3F38" w:rsidRDefault="00316190" w:rsidP="00A61D61">
            <w:pPr>
              <w:ind w:left="360" w:hanging="240"/>
              <w:jc w:val="both"/>
              <w:rPr>
                <w:rFonts w:ascii="標楷體" w:eastAsia="標楷體" w:hAnsi="標楷體" w:cs="標楷體"/>
                <w:b/>
              </w:rPr>
            </w:pPr>
            <w:r w:rsidRPr="00CE3F38">
              <w:rPr>
                <w:rFonts w:ascii="標楷體" w:eastAsia="標楷體" w:hAnsi="標楷體" w:cs="標楷體"/>
                <w:b/>
              </w:rPr>
              <w:t>計畫</w:t>
            </w:r>
            <w:r w:rsidR="00A61D61">
              <w:rPr>
                <w:rFonts w:ascii="標楷體" w:eastAsia="標楷體" w:hAnsi="標楷體" w:cs="標楷體" w:hint="eastAsia"/>
                <w:b/>
              </w:rPr>
              <w:t>名稱</w:t>
            </w:r>
          </w:p>
        </w:tc>
        <w:tc>
          <w:tcPr>
            <w:tcW w:w="859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315279" w14:textId="05A76D3C" w:rsidR="0069414E" w:rsidRPr="00CE3F38" w:rsidRDefault="00305E14" w:rsidP="00F96857">
            <w:pPr>
              <w:ind w:left="390" w:hanging="270"/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 xml:space="preserve"> 磺溪</w:t>
            </w:r>
            <w:r w:rsidR="001920A2">
              <w:rPr>
                <w:rFonts w:ascii="標楷體" w:eastAsia="標楷體" w:hAnsi="標楷體" w:cs="標楷體" w:hint="eastAsia"/>
                <w:sz w:val="27"/>
                <w:szCs w:val="27"/>
              </w:rPr>
              <w:t>河川治理</w:t>
            </w: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願景工作坊</w:t>
            </w:r>
          </w:p>
        </w:tc>
      </w:tr>
      <w:tr w:rsidR="0069414E" w:rsidRPr="00CE3F38" w14:paraId="20B65C38" w14:textId="77777777">
        <w:trPr>
          <w:trHeight w:val="560"/>
          <w:jc w:val="center"/>
        </w:trPr>
        <w:tc>
          <w:tcPr>
            <w:tcW w:w="153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5A429CAB" w14:textId="77777777" w:rsidR="00A61D61" w:rsidRPr="00CE3F38" w:rsidRDefault="00A61D61" w:rsidP="00A61D61">
            <w:pPr>
              <w:ind w:left="38" w:firstLine="0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日期地點</w:t>
            </w:r>
          </w:p>
        </w:tc>
        <w:tc>
          <w:tcPr>
            <w:tcW w:w="8590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813AB7" w14:textId="76530ED1" w:rsidR="0069414E" w:rsidRPr="004C7955" w:rsidRDefault="001767E9" w:rsidP="00CA2C54">
            <w:pPr>
              <w:ind w:firstLine="0"/>
              <w:jc w:val="both"/>
              <w:rPr>
                <w:rStyle w:val="af1"/>
              </w:rPr>
            </w:pPr>
            <w:r>
              <w:rPr>
                <w:rFonts w:ascii="標楷體" w:eastAsia="標楷體" w:hAnsi="標楷體" w:cs="Times New Roman" w:hint="eastAsia"/>
              </w:rPr>
              <w:t>202</w:t>
            </w:r>
            <w:r w:rsidR="00C71135">
              <w:rPr>
                <w:rFonts w:ascii="標楷體" w:eastAsia="標楷體" w:hAnsi="標楷體" w:cs="Times New Roman" w:hint="eastAsia"/>
              </w:rPr>
              <w:t>5</w:t>
            </w:r>
            <w:r w:rsidR="0051645D">
              <w:rPr>
                <w:rFonts w:ascii="標楷體" w:eastAsia="標楷體" w:hAnsi="標楷體" w:cs="Times New Roman" w:hint="eastAsia"/>
              </w:rPr>
              <w:t>年</w:t>
            </w:r>
            <w:r w:rsidR="00305E14">
              <w:rPr>
                <w:rFonts w:ascii="標楷體" w:eastAsia="標楷體" w:hAnsi="標楷體" w:cs="Times New Roman" w:hint="eastAsia"/>
              </w:rPr>
              <w:t>4</w:t>
            </w:r>
            <w:r w:rsidR="0051645D">
              <w:rPr>
                <w:rFonts w:ascii="標楷體" w:eastAsia="標楷體" w:hAnsi="標楷體" w:cs="Times New Roman" w:hint="eastAsia"/>
              </w:rPr>
              <w:t>月</w:t>
            </w:r>
            <w:r w:rsidR="00305E14">
              <w:rPr>
                <w:rFonts w:ascii="標楷體" w:eastAsia="標楷體" w:hAnsi="標楷體" w:cs="Times New Roman" w:hint="eastAsia"/>
              </w:rPr>
              <w:t>29</w:t>
            </w:r>
            <w:r w:rsidR="0051645D">
              <w:rPr>
                <w:rFonts w:ascii="標楷體" w:eastAsia="標楷體" w:hAnsi="標楷體" w:cs="Times New Roman" w:hint="eastAsia"/>
              </w:rPr>
              <w:t>日</w:t>
            </w:r>
            <w:r w:rsidR="001A71B0">
              <w:rPr>
                <w:rFonts w:ascii="標楷體" w:eastAsia="標楷體" w:hAnsi="標楷體" w:cs="Times New Roman"/>
              </w:rPr>
              <w:t xml:space="preserve"> </w:t>
            </w:r>
            <w:r w:rsidR="00C71135">
              <w:rPr>
                <w:rFonts w:ascii="標楷體" w:eastAsia="標楷體" w:hAnsi="標楷體" w:cs="Times New Roman"/>
              </w:rPr>
              <w:t>1</w:t>
            </w:r>
            <w:r w:rsidR="00305E14">
              <w:rPr>
                <w:rFonts w:ascii="標楷體" w:eastAsia="標楷體" w:hAnsi="標楷體" w:cs="Times New Roman" w:hint="eastAsia"/>
              </w:rPr>
              <w:t>0</w:t>
            </w:r>
            <w:r w:rsidR="001213AB">
              <w:rPr>
                <w:rFonts w:ascii="標楷體" w:eastAsia="標楷體" w:hAnsi="標楷體" w:cs="Times New Roman"/>
              </w:rPr>
              <w:t>:</w:t>
            </w:r>
            <w:r w:rsidR="00C71135">
              <w:rPr>
                <w:rFonts w:ascii="標楷體" w:eastAsia="標楷體" w:hAnsi="標楷體" w:cs="Times New Roman"/>
              </w:rPr>
              <w:t>0</w:t>
            </w:r>
            <w:r w:rsidR="001213AB">
              <w:rPr>
                <w:rFonts w:ascii="標楷體" w:eastAsia="標楷體" w:hAnsi="標楷體" w:cs="Times New Roman"/>
              </w:rPr>
              <w:t>0~</w:t>
            </w:r>
            <w:r w:rsidR="00C71135">
              <w:rPr>
                <w:rFonts w:ascii="標楷體" w:eastAsia="標楷體" w:hAnsi="標楷體" w:cs="Times New Roman"/>
              </w:rPr>
              <w:t>1</w:t>
            </w:r>
            <w:r w:rsidR="00305E14">
              <w:rPr>
                <w:rFonts w:ascii="標楷體" w:eastAsia="標楷體" w:hAnsi="標楷體" w:cs="Times New Roman" w:hint="eastAsia"/>
              </w:rPr>
              <w:t>4</w:t>
            </w:r>
            <w:r w:rsidR="00C71135">
              <w:rPr>
                <w:rFonts w:ascii="標楷體" w:eastAsia="標楷體" w:hAnsi="標楷體" w:cs="Times New Roman"/>
              </w:rPr>
              <w:t>:</w:t>
            </w:r>
            <w:r w:rsidR="00773035">
              <w:rPr>
                <w:rFonts w:ascii="標楷體" w:eastAsia="標楷體" w:hAnsi="標楷體" w:cs="Times New Roman" w:hint="eastAsia"/>
              </w:rPr>
              <w:t>3</w:t>
            </w:r>
            <w:r w:rsidR="001213AB">
              <w:rPr>
                <w:rFonts w:ascii="標楷體" w:eastAsia="標楷體" w:hAnsi="標楷體" w:cs="Times New Roman"/>
              </w:rPr>
              <w:t>0</w:t>
            </w:r>
            <w:r w:rsidR="0051645D">
              <w:rPr>
                <w:rFonts w:ascii="標楷體" w:eastAsia="標楷體" w:hAnsi="標楷體" w:cs="Times New Roman" w:hint="eastAsia"/>
              </w:rPr>
              <w:t xml:space="preserve"> </w:t>
            </w:r>
            <w:r w:rsidR="004A2EA7">
              <w:rPr>
                <w:rFonts w:ascii="標楷體" w:eastAsia="標楷體" w:hAnsi="標楷體" w:cs="Times New Roman" w:hint="eastAsia"/>
              </w:rPr>
              <w:t xml:space="preserve"> </w:t>
            </w:r>
            <w:r w:rsidR="00773035">
              <w:rPr>
                <w:rFonts w:ascii="標楷體" w:eastAsia="標楷體" w:hAnsi="標楷體" w:cs="Times New Roman" w:hint="eastAsia"/>
              </w:rPr>
              <w:t>台北市北投區天母西路117巷46號4樓</w:t>
            </w:r>
          </w:p>
        </w:tc>
      </w:tr>
      <w:tr w:rsidR="0069414E" w:rsidRPr="00CE3F38" w14:paraId="3DD34FBF" w14:textId="77777777">
        <w:trPr>
          <w:trHeight w:val="560"/>
          <w:jc w:val="center"/>
        </w:trPr>
        <w:tc>
          <w:tcPr>
            <w:tcW w:w="1530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0EFC8CBD" w14:textId="77777777" w:rsidR="0069414E" w:rsidRPr="00CE3F38" w:rsidRDefault="00316190">
            <w:pPr>
              <w:ind w:left="360" w:hanging="240"/>
              <w:jc w:val="center"/>
              <w:rPr>
                <w:rFonts w:ascii="標楷體" w:eastAsia="標楷體" w:hAnsi="標楷體" w:cs="Times New Roman"/>
                <w:b/>
              </w:rPr>
            </w:pPr>
            <w:r w:rsidRPr="00CE3F38">
              <w:rPr>
                <w:rFonts w:ascii="標楷體" w:eastAsia="標楷體" w:hAnsi="標楷體" w:cs="Gungsuh"/>
                <w:b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AFF193" w14:textId="40F07040" w:rsidR="0069414E" w:rsidRPr="003B1391" w:rsidRDefault="00773035" w:rsidP="00CA2C54">
            <w:pPr>
              <w:pStyle w:val="af2"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磺溪論壇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承載希望的河流</w:t>
            </w:r>
          </w:p>
        </w:tc>
      </w:tr>
      <w:tr w:rsidR="0069414E" w:rsidRPr="0090546D" w14:paraId="4CE15E1D" w14:textId="77777777">
        <w:trPr>
          <w:trHeight w:val="3620"/>
          <w:jc w:val="center"/>
        </w:trPr>
        <w:tc>
          <w:tcPr>
            <w:tcW w:w="153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EA726D4" w14:textId="77777777" w:rsidR="0069414E" w:rsidRPr="00CE3F38" w:rsidRDefault="00316190">
            <w:pPr>
              <w:ind w:left="360" w:hanging="240"/>
              <w:jc w:val="center"/>
              <w:rPr>
                <w:rFonts w:ascii="標楷體" w:eastAsia="標楷體" w:hAnsi="標楷體" w:cs="Times New Roman"/>
                <w:b/>
              </w:rPr>
            </w:pPr>
            <w:r w:rsidRPr="00CE3F38">
              <w:rPr>
                <w:rFonts w:ascii="標楷體" w:eastAsia="標楷體" w:hAnsi="標楷體" w:cs="Gungsuh"/>
                <w:b/>
              </w:rPr>
              <w:t>內容</w:t>
            </w:r>
          </w:p>
          <w:p w14:paraId="1D89880E" w14:textId="77777777" w:rsidR="0069414E" w:rsidRPr="00CE3F38" w:rsidRDefault="00316190">
            <w:pPr>
              <w:ind w:left="320" w:hanging="200"/>
              <w:jc w:val="center"/>
              <w:rPr>
                <w:rFonts w:ascii="標楷體" w:eastAsia="標楷體" w:hAnsi="標楷體" w:cs="Times New Roman"/>
                <w:b/>
              </w:rPr>
            </w:pPr>
            <w:r w:rsidRPr="00CE3F38">
              <w:rPr>
                <w:rFonts w:ascii="標楷體" w:eastAsia="標楷體" w:hAnsi="標楷體" w:cs="Gungsuh"/>
                <w:sz w:val="20"/>
                <w:szCs w:val="20"/>
              </w:rPr>
              <w:t>（活動內容簡述/執行成效）</w:t>
            </w:r>
          </w:p>
        </w:tc>
        <w:tc>
          <w:tcPr>
            <w:tcW w:w="8590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DA24F54" w14:textId="443B05EC" w:rsidR="001920A2" w:rsidRDefault="00A61D61" w:rsidP="003B139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活動型態：</w:t>
            </w:r>
            <w:r w:rsidR="001920A2">
              <w:rPr>
                <w:rFonts w:ascii="標楷體" w:eastAsia="標楷體" w:hAnsi="標楷體" w:hint="eastAsia"/>
              </w:rPr>
              <w:t>因應磺溪近年之河川治理問題，以及過去引發爭議的微水力倡議，本校特邀請美國科羅拉多大學郭純園教授，與磺溪在地團體分享美國</w:t>
            </w:r>
            <w:r w:rsidR="00305E14">
              <w:rPr>
                <w:rFonts w:ascii="標楷體" w:eastAsia="標楷體" w:hAnsi="標楷體" w:hint="eastAsia"/>
              </w:rPr>
              <w:t>河川流域治理的經驗</w:t>
            </w:r>
            <w:r w:rsidR="001920A2">
              <w:rPr>
                <w:rFonts w:ascii="標楷體" w:eastAsia="標楷體" w:hAnsi="標楷體" w:hint="eastAsia"/>
              </w:rPr>
              <w:t>。</w:t>
            </w:r>
          </w:p>
          <w:p w14:paraId="79A9E25F" w14:textId="25010F41" w:rsidR="003B1391" w:rsidRPr="003B1391" w:rsidRDefault="003B1391" w:rsidP="003B139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參與人數：</w:t>
            </w:r>
            <w:r w:rsidR="00305E14">
              <w:rPr>
                <w:rFonts w:ascii="標楷體" w:eastAsia="標楷體" w:hAnsi="標楷體" w:hint="eastAsia"/>
              </w:rPr>
              <w:t>1</w:t>
            </w:r>
            <w:r w:rsidR="00D60E4C">
              <w:rPr>
                <w:rFonts w:ascii="標楷體" w:eastAsia="標楷體" w:hAnsi="標楷體" w:hint="eastAsia"/>
              </w:rPr>
              <w:t>0</w:t>
            </w:r>
            <w:r w:rsidR="001920A2">
              <w:rPr>
                <w:rFonts w:ascii="標楷體" w:eastAsia="標楷體" w:hAnsi="標楷體" w:hint="eastAsia"/>
              </w:rPr>
              <w:t xml:space="preserve"> (本校教師行管系陳潁</w:t>
            </w:r>
            <w:bookmarkStart w:id="0" w:name="_GoBack"/>
            <w:bookmarkEnd w:id="0"/>
            <w:r w:rsidR="001920A2">
              <w:rPr>
                <w:rFonts w:ascii="標楷體" w:eastAsia="標楷體" w:hAnsi="標楷體" w:hint="eastAsia"/>
              </w:rPr>
              <w:t>峰、土資系廖晉賢及在地磺溪保育團體)</w:t>
            </w:r>
          </w:p>
          <w:p w14:paraId="05DC4DD8" w14:textId="59F0F83D" w:rsidR="008D463A" w:rsidRPr="003B1391" w:rsidRDefault="00D60E4C" w:rsidP="008D463A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="008D463A" w:rsidRPr="003B1391">
              <w:rPr>
                <w:rFonts w:ascii="標楷體" w:eastAsia="標楷體" w:hAnsi="標楷體"/>
              </w:rPr>
              <w:t>內容：</w:t>
            </w:r>
          </w:p>
          <w:p w14:paraId="013FD2B4" w14:textId="5948CD6F" w:rsidR="003B1391" w:rsidRPr="003B1391" w:rsidRDefault="00D60E4C" w:rsidP="003B1391">
            <w:pPr>
              <w:pStyle w:val="2"/>
              <w:numPr>
                <w:ilvl w:val="0"/>
                <w:numId w:val="25"/>
              </w:numPr>
              <w:spacing w:before="0" w:after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河川的種類型態概述</w:t>
            </w:r>
          </w:p>
          <w:p w14:paraId="216B29AA" w14:textId="37CD8FD2" w:rsidR="003B1391" w:rsidRPr="003B1391" w:rsidRDefault="00011088" w:rsidP="003B1391">
            <w:pPr>
              <w:pStyle w:val="a6"/>
              <w:numPr>
                <w:ilvl w:val="0"/>
                <w:numId w:val="14"/>
              </w:numPr>
              <w:ind w:leftChars="0"/>
              <w:rPr>
                <w:rFonts w:ascii="標楷體" w:eastAsia="標楷體" w:hAnsi="標楷體" w:cs="標楷體"/>
              </w:rPr>
            </w:pPr>
            <w:r w:rsidRPr="00011088">
              <w:rPr>
                <w:rFonts w:ascii="標楷體" w:eastAsia="標楷體" w:hAnsi="標楷體" w:cs="標楷體"/>
              </w:rPr>
              <w:t>河道類型包括天然</w:t>
            </w:r>
            <w:r>
              <w:rPr>
                <w:rFonts w:ascii="標楷體" w:eastAsia="標楷體" w:hAnsi="標楷體" w:cs="標楷體" w:hint="eastAsia"/>
              </w:rPr>
              <w:t>河川</w:t>
            </w:r>
            <w:r w:rsidRPr="00011088">
              <w:rPr>
                <w:rFonts w:ascii="標楷體" w:eastAsia="標楷體" w:hAnsi="標楷體" w:cs="標楷體"/>
              </w:rPr>
              <w:t>與人</w:t>
            </w:r>
            <w:r>
              <w:rPr>
                <w:rFonts w:ascii="標楷體" w:eastAsia="標楷體" w:hAnsi="標楷體" w:cs="標楷體" w:hint="eastAsia"/>
              </w:rPr>
              <w:t>造(景觀性河川)</w:t>
            </w:r>
            <w:r w:rsidRPr="00011088">
              <w:rPr>
                <w:rFonts w:ascii="標楷體" w:eastAsia="標楷體" w:hAnsi="標楷體" w:cs="標楷體"/>
              </w:rPr>
              <w:t>。</w:t>
            </w:r>
          </w:p>
          <w:p w14:paraId="01CF6F02" w14:textId="77777777" w:rsidR="001920A2" w:rsidRDefault="00011088" w:rsidP="002E4BB0">
            <w:pPr>
              <w:pStyle w:val="a6"/>
              <w:numPr>
                <w:ilvl w:val="0"/>
                <w:numId w:val="14"/>
              </w:numPr>
              <w:spacing w:after="240"/>
              <w:ind w:leftChars="0"/>
              <w:rPr>
                <w:rFonts w:ascii="標楷體" w:eastAsia="標楷體" w:hAnsi="標楷體" w:cs="標楷體"/>
              </w:rPr>
            </w:pPr>
            <w:r w:rsidRPr="001920A2">
              <w:rPr>
                <w:rFonts w:ascii="標楷體" w:eastAsia="標楷體" w:hAnsi="標楷體" w:cs="標楷體"/>
              </w:rPr>
              <w:t>水流速度分布與河床沖刷、沉積作用</w:t>
            </w:r>
            <w:r w:rsidRPr="001920A2">
              <w:rPr>
                <w:rFonts w:ascii="標楷體" w:eastAsia="標楷體" w:hAnsi="標楷體" w:cs="標楷體" w:hint="eastAsia"/>
              </w:rPr>
              <w:t>有強烈關係</w:t>
            </w:r>
            <w:r w:rsidRPr="001920A2">
              <w:rPr>
                <w:rFonts w:ascii="標楷體" w:eastAsia="標楷體" w:hAnsi="標楷體" w:cs="標楷體"/>
              </w:rPr>
              <w:t>。</w:t>
            </w:r>
            <w:r w:rsidRPr="001920A2">
              <w:rPr>
                <w:rFonts w:ascii="標楷體" w:eastAsia="標楷體" w:hAnsi="標楷體" w:cs="標楷體" w:hint="eastAsia"/>
              </w:rPr>
              <w:t>坡度陡衝擊速度快，平緩地區水力較弱容易淤積。</w:t>
            </w:r>
          </w:p>
          <w:p w14:paraId="4E8CDFFC" w14:textId="21818B73" w:rsidR="00011088" w:rsidRPr="001920A2" w:rsidRDefault="00011088" w:rsidP="002E4BB0">
            <w:pPr>
              <w:pStyle w:val="a6"/>
              <w:numPr>
                <w:ilvl w:val="0"/>
                <w:numId w:val="14"/>
              </w:numPr>
              <w:spacing w:after="240"/>
              <w:ind w:leftChars="0"/>
              <w:rPr>
                <w:rFonts w:ascii="標楷體" w:eastAsia="標楷體" w:hAnsi="標楷體" w:cs="標楷體"/>
              </w:rPr>
            </w:pPr>
            <w:r w:rsidRPr="001920A2">
              <w:rPr>
                <w:rFonts w:ascii="標楷體" w:eastAsia="標楷體" w:hAnsi="標楷體" w:cs="標楷體" w:hint="eastAsia"/>
              </w:rPr>
              <w:t>連續跌水的概念分享，讓水不沖不淤。</w:t>
            </w:r>
          </w:p>
          <w:p w14:paraId="25228018" w14:textId="5B6B519E" w:rsidR="003B1391" w:rsidRPr="003B1391" w:rsidRDefault="00011088" w:rsidP="00011088">
            <w:pPr>
              <w:pStyle w:val="a6"/>
              <w:numPr>
                <w:ilvl w:val="0"/>
                <w:numId w:val="25"/>
              </w:numPr>
              <w:ind w:leftChars="0"/>
              <w:rPr>
                <w:rFonts w:ascii="標楷體" w:eastAsia="標楷體" w:hAnsi="標楷體" w:cs="標楷體"/>
              </w:rPr>
            </w:pPr>
            <w:r w:rsidRPr="00011088">
              <w:rPr>
                <w:rFonts w:ascii="標楷體" w:eastAsia="標楷體" w:hAnsi="標楷體" w:cs="標楷體" w:hint="eastAsia"/>
                <w:b/>
              </w:rPr>
              <w:t>洪水問題與管理策略</w:t>
            </w:r>
          </w:p>
          <w:p w14:paraId="47218536" w14:textId="77777777" w:rsidR="00CC622B" w:rsidRPr="00CC622B" w:rsidRDefault="00CC622B" w:rsidP="00CC622B">
            <w:pPr>
              <w:pStyle w:val="a6"/>
              <w:numPr>
                <w:ilvl w:val="0"/>
                <w:numId w:val="18"/>
              </w:numPr>
              <w:ind w:leftChars="0"/>
              <w:rPr>
                <w:rFonts w:ascii="標楷體" w:eastAsia="標楷體" w:hAnsi="標楷體" w:cs="標楷體"/>
              </w:rPr>
            </w:pPr>
            <w:r w:rsidRPr="00CC622B">
              <w:rPr>
                <w:rFonts w:ascii="標楷體" w:eastAsia="標楷體" w:hAnsi="標楷體" w:cs="標楷體" w:hint="eastAsia"/>
              </w:rPr>
              <w:t>洪水成因：上游超額開發導致外水與內水問題。外水：河川洪水（需堤防與滯洪設施）；內水：都市排水問題（需地方排水系統）。</w:t>
            </w:r>
          </w:p>
          <w:p w14:paraId="3798CD9E" w14:textId="203805C3" w:rsidR="003B1391" w:rsidRDefault="00CC622B" w:rsidP="00CC622B">
            <w:pPr>
              <w:pStyle w:val="a6"/>
              <w:numPr>
                <w:ilvl w:val="0"/>
                <w:numId w:val="18"/>
              </w:numPr>
              <w:spacing w:after="240"/>
              <w:ind w:leftChars="0"/>
              <w:rPr>
                <w:rFonts w:ascii="標楷體" w:eastAsia="標楷體" w:hAnsi="標楷體" w:cs="標楷體"/>
              </w:rPr>
            </w:pPr>
            <w:r w:rsidRPr="00CC622B">
              <w:rPr>
                <w:rFonts w:ascii="標楷體" w:eastAsia="標楷體" w:hAnsi="標楷體" w:cs="標楷體"/>
              </w:rPr>
              <w:t>解決策略：出水管制與區域整體規劃</w:t>
            </w:r>
            <w:r>
              <w:rPr>
                <w:rFonts w:ascii="標楷體" w:eastAsia="標楷體" w:hAnsi="標楷體" w:cs="標楷體" w:hint="eastAsia"/>
              </w:rPr>
              <w:t>及</w:t>
            </w:r>
            <w:r w:rsidRPr="00CC622B">
              <w:rPr>
                <w:rFonts w:ascii="標楷體" w:eastAsia="標楷體" w:hAnsi="標楷體" w:cs="標楷體"/>
              </w:rPr>
              <w:t>外水由中央管理，內水由地方處理</w:t>
            </w:r>
            <w:r>
              <w:rPr>
                <w:rFonts w:ascii="標楷體" w:eastAsia="標楷體" w:hAnsi="標楷體" w:cs="標楷體" w:hint="eastAsia"/>
              </w:rPr>
              <w:t>。</w:t>
            </w:r>
            <w:r w:rsidRPr="00CC622B">
              <w:rPr>
                <w:rFonts w:ascii="標楷體" w:eastAsia="標楷體" w:hAnsi="標楷體" w:cs="標楷體"/>
              </w:rPr>
              <w:t></w:t>
            </w:r>
          </w:p>
          <w:p w14:paraId="583D4E3F" w14:textId="15EC527C" w:rsidR="00011088" w:rsidRPr="003B1391" w:rsidRDefault="00CC622B" w:rsidP="003B1391">
            <w:pPr>
              <w:pStyle w:val="a6"/>
              <w:numPr>
                <w:ilvl w:val="0"/>
                <w:numId w:val="18"/>
              </w:numPr>
              <w:spacing w:after="240"/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美國防洪設施案例分享(</w:t>
            </w:r>
            <w:r w:rsidRPr="00CC622B">
              <w:rPr>
                <w:rFonts w:ascii="標楷體" w:eastAsia="標楷體" w:hAnsi="標楷體" w:cs="標楷體"/>
              </w:rPr>
              <w:t>Cherry Creek、Bear Creek、Sloans Lake）</w:t>
            </w:r>
          </w:p>
          <w:p w14:paraId="02270930" w14:textId="38B845AD" w:rsidR="00D52F4B" w:rsidRPr="00D52F4B" w:rsidRDefault="00CC622B" w:rsidP="00D52F4B">
            <w:pPr>
              <w:pStyle w:val="a6"/>
              <w:numPr>
                <w:ilvl w:val="0"/>
                <w:numId w:val="25"/>
              </w:numPr>
              <w:ind w:leftChars="0"/>
              <w:rPr>
                <w:rFonts w:ascii="標楷體" w:eastAsia="標楷體" w:hAnsi="標楷體" w:cs="標楷體"/>
              </w:rPr>
            </w:pPr>
            <w:r w:rsidRPr="00CC622B">
              <w:rPr>
                <w:rFonts w:ascii="標楷體" w:eastAsia="標楷體" w:hAnsi="標楷體" w:cs="標楷體" w:hint="eastAsia"/>
                <w:b/>
              </w:rPr>
              <w:t>都市街道排水設計</w:t>
            </w:r>
          </w:p>
          <w:p w14:paraId="2319B36C" w14:textId="728E8E5B" w:rsidR="00D52F4B" w:rsidRDefault="00D52F4B" w:rsidP="00D52F4B">
            <w:pPr>
              <w:pStyle w:val="a6"/>
              <w:numPr>
                <w:ilvl w:val="0"/>
                <w:numId w:val="30"/>
              </w:numPr>
              <w:ind w:leftChars="0"/>
              <w:rPr>
                <w:rFonts w:ascii="標楷體" w:eastAsia="標楷體" w:hAnsi="標楷體" w:cs="標楷體"/>
                <w:bCs/>
              </w:rPr>
            </w:pPr>
            <w:r w:rsidRPr="00D52F4B">
              <w:rPr>
                <w:rFonts w:ascii="標楷體" w:eastAsia="標楷體" w:hAnsi="標楷體" w:cs="標楷體" w:hint="eastAsia"/>
                <w:bCs/>
              </w:rPr>
              <w:t>「3M系統」：小雨事件（Micore）、中雨（Minor）、大雨（Major）對應不同排水措施。</w:t>
            </w:r>
          </w:p>
          <w:p w14:paraId="4893A255" w14:textId="0A30B643" w:rsidR="00D52F4B" w:rsidRPr="00D52F4B" w:rsidRDefault="00D52F4B" w:rsidP="00D52F4B">
            <w:pPr>
              <w:pStyle w:val="a6"/>
              <w:numPr>
                <w:ilvl w:val="0"/>
                <w:numId w:val="30"/>
              </w:numPr>
              <w:ind w:leftChars="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討論台北市直挖式新防洪建設基本結構及可行性</w:t>
            </w:r>
          </w:p>
          <w:p w14:paraId="4443DA85" w14:textId="2317950E" w:rsidR="00D52F4B" w:rsidRPr="00D52F4B" w:rsidRDefault="00D52F4B" w:rsidP="00D52F4B">
            <w:pPr>
              <w:pStyle w:val="a6"/>
              <w:numPr>
                <w:ilvl w:val="0"/>
                <w:numId w:val="25"/>
              </w:numPr>
              <w:ind w:leftChars="0"/>
              <w:rPr>
                <w:rFonts w:ascii="標楷體" w:eastAsia="標楷體" w:hAnsi="標楷體" w:cs="標楷體"/>
                <w:b/>
                <w:bCs/>
              </w:rPr>
            </w:pPr>
            <w:r w:rsidRPr="00D52F4B">
              <w:rPr>
                <w:rFonts w:ascii="標楷體" w:eastAsia="標楷體" w:hAnsi="標楷體" w:cs="標楷體" w:hint="eastAsia"/>
                <w:b/>
                <w:bCs/>
              </w:rPr>
              <w:t>經驗交流與分享</w:t>
            </w:r>
          </w:p>
          <w:p w14:paraId="5A74C61E" w14:textId="569E9F75" w:rsidR="00D52F4B" w:rsidRPr="00D52F4B" w:rsidRDefault="00D52F4B" w:rsidP="00D52F4B">
            <w:pPr>
              <w:pStyle w:val="a6"/>
              <w:numPr>
                <w:ilvl w:val="0"/>
                <w:numId w:val="19"/>
              </w:numPr>
              <w:spacing w:after="240"/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彼此交流自身對於河流整治復育相關經驗，互相討論與指教。</w:t>
            </w:r>
          </w:p>
        </w:tc>
      </w:tr>
      <w:tr w:rsidR="00FC5749" w:rsidRPr="00CE3F38" w14:paraId="18140119" w14:textId="77777777" w:rsidTr="001920A2">
        <w:trPr>
          <w:trHeight w:val="1158"/>
          <w:jc w:val="center"/>
        </w:trPr>
        <w:tc>
          <w:tcPr>
            <w:tcW w:w="1530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CE469FB" w14:textId="77777777" w:rsidR="00FC5749" w:rsidRPr="00CE3F38" w:rsidRDefault="00FC5749">
            <w:pPr>
              <w:ind w:left="360" w:hanging="240"/>
              <w:jc w:val="center"/>
              <w:rPr>
                <w:rFonts w:ascii="標楷體" w:eastAsia="標楷體" w:hAnsi="標楷體" w:cs="Times New Roman"/>
                <w:b/>
              </w:rPr>
            </w:pPr>
            <w:r w:rsidRPr="00CE3F38">
              <w:rPr>
                <w:rFonts w:ascii="標楷體" w:eastAsia="標楷體" w:hAnsi="標楷體" w:cs="Gungsuh"/>
                <w:b/>
              </w:rPr>
              <w:t>活動照片</w:t>
            </w:r>
          </w:p>
          <w:p w14:paraId="61C2AE27" w14:textId="77777777" w:rsidR="00FC5749" w:rsidRPr="00CE3F38" w:rsidRDefault="00FC5749">
            <w:pPr>
              <w:ind w:left="330" w:hanging="210"/>
              <w:jc w:val="center"/>
              <w:rPr>
                <w:rFonts w:ascii="標楷體" w:eastAsia="標楷體" w:hAnsi="標楷體" w:cs="Times New Roman"/>
                <w:b/>
              </w:rPr>
            </w:pPr>
            <w:r w:rsidRPr="00CE3F38">
              <w:rPr>
                <w:rFonts w:ascii="標楷體" w:eastAsia="標楷體" w:hAnsi="標楷體" w:cs="Arial Unicode MS"/>
                <w:color w:val="696969"/>
                <w:sz w:val="18"/>
                <w:szCs w:val="18"/>
              </w:rPr>
              <w:t xml:space="preserve">(檔案大小以不超過2M為限) </w:t>
            </w:r>
          </w:p>
        </w:tc>
        <w:tc>
          <w:tcPr>
            <w:tcW w:w="579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4A004A2" w14:textId="77777777" w:rsidR="00FC5749" w:rsidRPr="00CE3F38" w:rsidRDefault="00FC5749">
            <w:pPr>
              <w:ind w:left="360" w:hanging="240"/>
              <w:jc w:val="center"/>
              <w:rPr>
                <w:rFonts w:ascii="標楷體" w:eastAsia="標楷體" w:hAnsi="標楷體" w:cs="標楷體"/>
                <w:b/>
              </w:rPr>
            </w:pPr>
            <w:r w:rsidRPr="00CE3F38">
              <w:rPr>
                <w:rFonts w:ascii="標楷體" w:eastAsia="標楷體" w:hAnsi="標楷體" w:cs="標楷體"/>
                <w:b/>
              </w:rPr>
              <w:t>活動照片電子檔名稱</w:t>
            </w:r>
          </w:p>
          <w:p w14:paraId="09DE7500" w14:textId="77777777" w:rsidR="00FC5749" w:rsidRPr="00CE3F38" w:rsidRDefault="00FC5749">
            <w:pPr>
              <w:ind w:left="360" w:hanging="240"/>
              <w:jc w:val="center"/>
              <w:rPr>
                <w:rFonts w:ascii="標楷體" w:eastAsia="標楷體" w:hAnsi="標楷體" w:cs="標楷體"/>
                <w:b/>
              </w:rPr>
            </w:pPr>
            <w:r w:rsidRPr="00CE3F38">
              <w:rPr>
                <w:rFonts w:ascii="標楷體" w:eastAsia="標楷體" w:hAnsi="標楷體" w:cs="標楷體"/>
                <w:b/>
              </w:rPr>
              <w:t>(請用英數檔名)</w:t>
            </w:r>
          </w:p>
        </w:tc>
        <w:tc>
          <w:tcPr>
            <w:tcW w:w="2791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3B32AE" w14:textId="77777777" w:rsidR="00FC5749" w:rsidRPr="00CE3F38" w:rsidRDefault="00FC5749">
            <w:pPr>
              <w:ind w:left="360" w:hanging="240"/>
              <w:jc w:val="center"/>
              <w:rPr>
                <w:rFonts w:ascii="標楷體" w:eastAsia="標楷體" w:hAnsi="標楷體" w:cs="標楷體"/>
                <w:b/>
              </w:rPr>
            </w:pPr>
            <w:r w:rsidRPr="00CE3F38">
              <w:rPr>
                <w:rFonts w:ascii="標楷體" w:eastAsia="標楷體" w:hAnsi="標楷體" w:cs="標楷體"/>
                <w:b/>
              </w:rPr>
              <w:t>活動照片內容說明(每張20字內)</w:t>
            </w:r>
          </w:p>
        </w:tc>
      </w:tr>
      <w:tr w:rsidR="00FC5749" w:rsidRPr="00F61B16" w14:paraId="680ADC31" w14:textId="77777777" w:rsidTr="00FC5749">
        <w:trPr>
          <w:trHeight w:val="440"/>
          <w:jc w:val="center"/>
        </w:trPr>
        <w:tc>
          <w:tcPr>
            <w:tcW w:w="1530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27AE549" w14:textId="77777777" w:rsidR="00FC5749" w:rsidRPr="00CE3F38" w:rsidRDefault="00FC5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799" w:type="dxa"/>
            <w:tcBorders>
              <w:right w:val="single" w:sz="4" w:space="0" w:color="000000"/>
            </w:tcBorders>
            <w:shd w:val="clear" w:color="auto" w:fill="auto"/>
          </w:tcPr>
          <w:p w14:paraId="4FBB0D1E" w14:textId="35E29F1A" w:rsidR="00D60E4C" w:rsidRPr="00CE3F38" w:rsidRDefault="00773035" w:rsidP="001920A2">
            <w:pPr>
              <w:ind w:left="360" w:hanging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w:drawing>
                <wp:inline distT="0" distB="0" distL="0" distR="0" wp14:anchorId="57EA42F9" wp14:editId="66843CA3">
                  <wp:extent cx="3613785" cy="2476500"/>
                  <wp:effectExtent l="0" t="0" r="5715" b="0"/>
                  <wp:docPr id="321699468" name="圖片 1" descr="一張含有 室內, 人員, 服裝, 牆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699468" name="圖片 1" descr="一張含有 室內, 人員, 服裝, 牆 的圖片&#10;&#10;AI 產生的內容可能不正確。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7914" cy="2486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1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4CD3E1A5" w14:textId="199FECC3" w:rsidR="00C26818" w:rsidRDefault="001920A2" w:rsidP="00773035">
            <w:pPr>
              <w:pStyle w:val="a6"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磺溪利害相關人和</w:t>
            </w:r>
            <w:r w:rsidR="00C26818">
              <w:rPr>
                <w:rFonts w:ascii="標楷體" w:eastAsia="標楷體" w:hAnsi="標楷體" w:cs="標楷體" w:hint="eastAsia"/>
              </w:rPr>
              <w:t>與會</w:t>
            </w:r>
            <w:r w:rsidR="00773035">
              <w:rPr>
                <w:rFonts w:ascii="標楷體" w:eastAsia="標楷體" w:hAnsi="標楷體" w:cs="標楷體" w:hint="eastAsia"/>
              </w:rPr>
              <w:t>者</w:t>
            </w:r>
            <w:r>
              <w:rPr>
                <w:rFonts w:ascii="標楷體" w:eastAsia="標楷體" w:hAnsi="標楷體" w:cs="標楷體" w:hint="eastAsia"/>
              </w:rPr>
              <w:t>聆聽講</w:t>
            </w:r>
            <w:r w:rsidR="00C26818">
              <w:rPr>
                <w:rFonts w:ascii="標楷體" w:eastAsia="標楷體" w:hAnsi="標楷體" w:cs="標楷體" w:hint="eastAsia"/>
              </w:rPr>
              <w:t>者分享。</w:t>
            </w:r>
          </w:p>
          <w:p w14:paraId="1529E68E" w14:textId="77777777" w:rsidR="00D60E4C" w:rsidRDefault="00D60E4C" w:rsidP="00D60E4C">
            <w:pPr>
              <w:pStyle w:val="a6"/>
              <w:ind w:leftChars="0" w:firstLine="0"/>
              <w:jc w:val="both"/>
              <w:rPr>
                <w:rFonts w:ascii="標楷體" w:eastAsia="標楷體" w:hAnsi="標楷體" w:cs="標楷體"/>
              </w:rPr>
            </w:pPr>
          </w:p>
          <w:p w14:paraId="55F30B71" w14:textId="19DE943B" w:rsidR="00D60E4C" w:rsidRPr="001920A2" w:rsidRDefault="00D60E4C" w:rsidP="001920A2">
            <w:pPr>
              <w:ind w:left="0" w:firstLine="0"/>
              <w:jc w:val="both"/>
              <w:rPr>
                <w:rFonts w:ascii="標楷體" w:eastAsia="標楷體" w:hAnsi="標楷體" w:cs="標楷體" w:hint="eastAsia"/>
              </w:rPr>
            </w:pPr>
          </w:p>
        </w:tc>
      </w:tr>
      <w:tr w:rsidR="001920A2" w:rsidRPr="00F61B16" w14:paraId="1D56C2A2" w14:textId="77777777" w:rsidTr="00FC5749">
        <w:trPr>
          <w:trHeight w:val="440"/>
          <w:jc w:val="center"/>
        </w:trPr>
        <w:tc>
          <w:tcPr>
            <w:tcW w:w="153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C5D7E97" w14:textId="77777777" w:rsidR="001920A2" w:rsidRPr="00CE3F38" w:rsidRDefault="00192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799" w:type="dxa"/>
            <w:tcBorders>
              <w:right w:val="single" w:sz="4" w:space="0" w:color="000000"/>
            </w:tcBorders>
            <w:shd w:val="clear" w:color="auto" w:fill="auto"/>
          </w:tcPr>
          <w:p w14:paraId="19CE40B2" w14:textId="2DB46A77" w:rsidR="001920A2" w:rsidRDefault="001920A2" w:rsidP="00C26818">
            <w:pPr>
              <w:ind w:left="360" w:hanging="240"/>
              <w:jc w:val="center"/>
              <w:rPr>
                <w:rFonts w:ascii="標楷體" w:eastAsia="標楷體" w:hAnsi="標楷體" w:cs="標楷體"/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</w:rPr>
              <w:drawing>
                <wp:inline distT="0" distB="0" distL="0" distR="0" wp14:anchorId="7D652E72" wp14:editId="0D82B731">
                  <wp:extent cx="3453765" cy="2286236"/>
                  <wp:effectExtent l="0" t="0" r="0" b="0"/>
                  <wp:docPr id="729291000" name="圖片 3" descr="一張含有 服裝, 人員, 牆, 室內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291000" name="圖片 3" descr="一張含有 服裝, 人員, 牆, 室內 的圖片&#10;&#10;AI 產生的內容可能不正確。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6153" cy="2301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1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1894BE57" w14:textId="70855927" w:rsidR="001920A2" w:rsidRDefault="001920A2" w:rsidP="001920A2">
            <w:pPr>
              <w:pStyle w:val="a6"/>
              <w:ind w:leftChars="0" w:firstLine="0"/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結束前的大合照，大家的收穫良多。</w:t>
            </w:r>
          </w:p>
        </w:tc>
      </w:tr>
      <w:tr w:rsidR="001920A2" w:rsidRPr="00F61B16" w14:paraId="6FAB0B53" w14:textId="77777777" w:rsidTr="00FC5749">
        <w:trPr>
          <w:trHeight w:val="440"/>
          <w:jc w:val="center"/>
        </w:trPr>
        <w:tc>
          <w:tcPr>
            <w:tcW w:w="153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A923EE7" w14:textId="77777777" w:rsidR="001920A2" w:rsidRPr="00CE3F38" w:rsidRDefault="00192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799" w:type="dxa"/>
            <w:tcBorders>
              <w:right w:val="single" w:sz="4" w:space="0" w:color="000000"/>
            </w:tcBorders>
            <w:shd w:val="clear" w:color="auto" w:fill="auto"/>
          </w:tcPr>
          <w:p w14:paraId="2783CFC1" w14:textId="51E2DEDF" w:rsidR="001920A2" w:rsidRDefault="001920A2" w:rsidP="00C26818">
            <w:pPr>
              <w:ind w:left="360" w:hanging="240"/>
              <w:jc w:val="center"/>
              <w:rPr>
                <w:rFonts w:ascii="標楷體" w:eastAsia="標楷體" w:hAnsi="標楷體" w:cs="標楷體"/>
                <w:noProof/>
              </w:rPr>
            </w:pPr>
            <w:r>
              <w:rPr>
                <w:rFonts w:ascii="標楷體" w:eastAsia="標楷體" w:hAnsi="標楷體" w:cs="標楷體"/>
                <w:noProof/>
              </w:rPr>
              <w:drawing>
                <wp:inline distT="0" distB="0" distL="0" distR="0" wp14:anchorId="078CECF4" wp14:editId="7F158724">
                  <wp:extent cx="3340100" cy="33782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884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100" cy="337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1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06C5DC8F" w14:textId="454BD7BB" w:rsidR="001920A2" w:rsidRDefault="001920A2" w:rsidP="00773035">
            <w:pPr>
              <w:pStyle w:val="a6"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活動海報</w:t>
            </w:r>
          </w:p>
        </w:tc>
      </w:tr>
      <w:tr w:rsidR="0069414E" w:rsidRPr="00CE3F38" w14:paraId="13A65B91" w14:textId="77777777">
        <w:trPr>
          <w:trHeight w:val="60"/>
          <w:jc w:val="center"/>
        </w:trPr>
        <w:tc>
          <w:tcPr>
            <w:tcW w:w="101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F0CAF1" w14:textId="0B864BAC" w:rsidR="0069414E" w:rsidRPr="00CE3F38" w:rsidRDefault="00A61D61" w:rsidP="00395F16">
            <w:pPr>
              <w:ind w:left="360" w:hanging="240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備註：</w:t>
            </w:r>
            <w:r w:rsidR="00395F16" w:rsidRPr="00CE3F38">
              <w:rPr>
                <w:rFonts w:ascii="標楷體" w:eastAsia="標楷體" w:hAnsi="標楷體" w:cs="標楷體"/>
                <w:b/>
              </w:rPr>
              <w:t xml:space="preserve"> </w:t>
            </w:r>
          </w:p>
        </w:tc>
      </w:tr>
    </w:tbl>
    <w:p w14:paraId="70137F3F" w14:textId="77777777" w:rsidR="0069414E" w:rsidRPr="00CE3F38" w:rsidRDefault="0069414E" w:rsidP="003B1391">
      <w:pPr>
        <w:ind w:left="0" w:firstLine="0"/>
        <w:rPr>
          <w:rFonts w:ascii="標楷體" w:eastAsia="標楷體" w:hAnsi="標楷體"/>
        </w:rPr>
      </w:pPr>
    </w:p>
    <w:sectPr w:rsidR="0069414E" w:rsidRPr="00CE3F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851" w:left="1134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E19AE" w14:textId="77777777" w:rsidR="001D3D89" w:rsidRDefault="001D3D89">
      <w:r>
        <w:separator/>
      </w:r>
    </w:p>
  </w:endnote>
  <w:endnote w:type="continuationSeparator" w:id="0">
    <w:p w14:paraId="4CED2DA8" w14:textId="77777777" w:rsidR="001D3D89" w:rsidRDefault="001D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6366D" w14:textId="77777777" w:rsidR="0069414E" w:rsidRDefault="006941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38490" w14:textId="694FBBC9" w:rsidR="0069414E" w:rsidRDefault="0031619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D3D89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45116FDD" w14:textId="77777777" w:rsidR="0069414E" w:rsidRDefault="006941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D1610" w14:textId="77777777" w:rsidR="0069414E" w:rsidRDefault="006941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9CF7E" w14:textId="77777777" w:rsidR="001D3D89" w:rsidRDefault="001D3D89">
      <w:r>
        <w:separator/>
      </w:r>
    </w:p>
  </w:footnote>
  <w:footnote w:type="continuationSeparator" w:id="0">
    <w:p w14:paraId="6551F1FF" w14:textId="77777777" w:rsidR="001D3D89" w:rsidRDefault="001D3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335D7" w14:textId="77777777" w:rsidR="0069414E" w:rsidRDefault="006941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95CE4" w14:textId="77777777" w:rsidR="0069414E" w:rsidRDefault="006941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01A7D" w14:textId="77777777" w:rsidR="0069414E" w:rsidRDefault="006941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25CA"/>
    <w:multiLevelType w:val="hybridMultilevel"/>
    <w:tmpl w:val="FF3C49AA"/>
    <w:lvl w:ilvl="0" w:tplc="29621058">
      <w:start w:val="1"/>
      <w:numFmt w:val="decimal"/>
      <w:lvlText w:val="%1."/>
      <w:lvlJc w:val="left"/>
      <w:pPr>
        <w:ind w:left="11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5" w:hanging="480"/>
      </w:pPr>
    </w:lvl>
    <w:lvl w:ilvl="2" w:tplc="0409001B" w:tentative="1">
      <w:start w:val="1"/>
      <w:numFmt w:val="lowerRoman"/>
      <w:lvlText w:val="%3."/>
      <w:lvlJc w:val="right"/>
      <w:pPr>
        <w:ind w:left="2065" w:hanging="480"/>
      </w:pPr>
    </w:lvl>
    <w:lvl w:ilvl="3" w:tplc="0409000F" w:tentative="1">
      <w:start w:val="1"/>
      <w:numFmt w:val="decimal"/>
      <w:lvlText w:val="%4."/>
      <w:lvlJc w:val="left"/>
      <w:pPr>
        <w:ind w:left="25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5" w:hanging="480"/>
      </w:pPr>
    </w:lvl>
    <w:lvl w:ilvl="5" w:tplc="0409001B" w:tentative="1">
      <w:start w:val="1"/>
      <w:numFmt w:val="lowerRoman"/>
      <w:lvlText w:val="%6."/>
      <w:lvlJc w:val="right"/>
      <w:pPr>
        <w:ind w:left="3505" w:hanging="480"/>
      </w:pPr>
    </w:lvl>
    <w:lvl w:ilvl="6" w:tplc="0409000F" w:tentative="1">
      <w:start w:val="1"/>
      <w:numFmt w:val="decimal"/>
      <w:lvlText w:val="%7."/>
      <w:lvlJc w:val="left"/>
      <w:pPr>
        <w:ind w:left="39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5" w:hanging="480"/>
      </w:pPr>
    </w:lvl>
    <w:lvl w:ilvl="8" w:tplc="0409001B" w:tentative="1">
      <w:start w:val="1"/>
      <w:numFmt w:val="lowerRoman"/>
      <w:lvlText w:val="%9."/>
      <w:lvlJc w:val="right"/>
      <w:pPr>
        <w:ind w:left="4945" w:hanging="480"/>
      </w:pPr>
    </w:lvl>
  </w:abstractNum>
  <w:abstractNum w:abstractNumId="1" w15:restartNumberingAfterBreak="0">
    <w:nsid w:val="0D936A69"/>
    <w:multiLevelType w:val="hybridMultilevel"/>
    <w:tmpl w:val="195404FE"/>
    <w:lvl w:ilvl="0" w:tplc="0409000F">
      <w:start w:val="1"/>
      <w:numFmt w:val="decimal"/>
      <w:lvlText w:val="%1."/>
      <w:lvlJc w:val="left"/>
      <w:pPr>
        <w:ind w:left="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2" w15:restartNumberingAfterBreak="0">
    <w:nsid w:val="0F6C48BC"/>
    <w:multiLevelType w:val="hybridMultilevel"/>
    <w:tmpl w:val="93B035E4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10B528B4"/>
    <w:multiLevelType w:val="hybridMultilevel"/>
    <w:tmpl w:val="F03CBBB0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161258D1"/>
    <w:multiLevelType w:val="hybridMultilevel"/>
    <w:tmpl w:val="0DA2525A"/>
    <w:lvl w:ilvl="0" w:tplc="04090001">
      <w:start w:val="1"/>
      <w:numFmt w:val="bullet"/>
      <w:lvlText w:val=""/>
      <w:lvlJc w:val="left"/>
      <w:pPr>
        <w:ind w:left="12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3" w:hanging="480"/>
      </w:pPr>
      <w:rPr>
        <w:rFonts w:ascii="Wingdings" w:hAnsi="Wingdings" w:hint="default"/>
      </w:rPr>
    </w:lvl>
  </w:abstractNum>
  <w:abstractNum w:abstractNumId="5" w15:restartNumberingAfterBreak="0">
    <w:nsid w:val="16736242"/>
    <w:multiLevelType w:val="hybridMultilevel"/>
    <w:tmpl w:val="61160518"/>
    <w:lvl w:ilvl="0" w:tplc="A3464FF8">
      <w:numFmt w:val="bullet"/>
      <w:lvlText w:val="-"/>
      <w:lvlJc w:val="left"/>
      <w:pPr>
        <w:ind w:left="41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0" w:hanging="480"/>
      </w:pPr>
      <w:rPr>
        <w:rFonts w:ascii="Wingdings" w:hAnsi="Wingdings" w:hint="default"/>
      </w:rPr>
    </w:lvl>
  </w:abstractNum>
  <w:abstractNum w:abstractNumId="6" w15:restartNumberingAfterBreak="0">
    <w:nsid w:val="1CD71E16"/>
    <w:multiLevelType w:val="hybridMultilevel"/>
    <w:tmpl w:val="C70A8164"/>
    <w:lvl w:ilvl="0" w:tplc="88E4FE04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7" w15:restartNumberingAfterBreak="0">
    <w:nsid w:val="25764DE7"/>
    <w:multiLevelType w:val="hybridMultilevel"/>
    <w:tmpl w:val="C0B21128"/>
    <w:lvl w:ilvl="0" w:tplc="29621058">
      <w:start w:val="1"/>
      <w:numFmt w:val="decimal"/>
      <w:lvlText w:val="%1.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2C4803D5"/>
    <w:multiLevelType w:val="hybridMultilevel"/>
    <w:tmpl w:val="84A2B00E"/>
    <w:lvl w:ilvl="0" w:tplc="74FEA122">
      <w:numFmt w:val="bullet"/>
      <w:lvlText w:val="-"/>
      <w:lvlJc w:val="left"/>
      <w:pPr>
        <w:ind w:left="41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0" w:hanging="480"/>
      </w:pPr>
      <w:rPr>
        <w:rFonts w:ascii="Wingdings" w:hAnsi="Wingdings" w:hint="default"/>
      </w:rPr>
    </w:lvl>
  </w:abstractNum>
  <w:abstractNum w:abstractNumId="9" w15:restartNumberingAfterBreak="0">
    <w:nsid w:val="2C615329"/>
    <w:multiLevelType w:val="hybridMultilevel"/>
    <w:tmpl w:val="4F46B8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E3C6CC9"/>
    <w:multiLevelType w:val="hybridMultilevel"/>
    <w:tmpl w:val="0DEA2E4C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1" w15:restartNumberingAfterBreak="0">
    <w:nsid w:val="311353A3"/>
    <w:multiLevelType w:val="hybridMultilevel"/>
    <w:tmpl w:val="9E48C59E"/>
    <w:lvl w:ilvl="0" w:tplc="74FEA122">
      <w:numFmt w:val="bullet"/>
      <w:lvlText w:val="-"/>
      <w:lvlJc w:val="left"/>
      <w:pPr>
        <w:ind w:left="41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3EE6575"/>
    <w:multiLevelType w:val="hybridMultilevel"/>
    <w:tmpl w:val="26BA06A6"/>
    <w:lvl w:ilvl="0" w:tplc="04090001">
      <w:start w:val="1"/>
      <w:numFmt w:val="bullet"/>
      <w:lvlText w:val=""/>
      <w:lvlJc w:val="left"/>
      <w:pPr>
        <w:ind w:left="5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0" w:hanging="480"/>
      </w:pPr>
      <w:rPr>
        <w:rFonts w:ascii="Wingdings" w:hAnsi="Wingdings" w:hint="default"/>
      </w:rPr>
    </w:lvl>
  </w:abstractNum>
  <w:abstractNum w:abstractNumId="13" w15:restartNumberingAfterBreak="0">
    <w:nsid w:val="343C20CF"/>
    <w:multiLevelType w:val="hybridMultilevel"/>
    <w:tmpl w:val="7ABAD0D2"/>
    <w:lvl w:ilvl="0" w:tplc="D3C60D4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4" w15:restartNumberingAfterBreak="0">
    <w:nsid w:val="3806758C"/>
    <w:multiLevelType w:val="hybridMultilevel"/>
    <w:tmpl w:val="606A4D3A"/>
    <w:lvl w:ilvl="0" w:tplc="0409000F">
      <w:start w:val="1"/>
      <w:numFmt w:val="decimal"/>
      <w:lvlText w:val="%1."/>
      <w:lvlJc w:val="left"/>
      <w:pPr>
        <w:ind w:left="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15" w15:restartNumberingAfterBreak="0">
    <w:nsid w:val="3BAF64D2"/>
    <w:multiLevelType w:val="hybridMultilevel"/>
    <w:tmpl w:val="F8C07D86"/>
    <w:lvl w:ilvl="0" w:tplc="F85ED0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6" w15:restartNumberingAfterBreak="0">
    <w:nsid w:val="48327417"/>
    <w:multiLevelType w:val="hybridMultilevel"/>
    <w:tmpl w:val="AB324FA8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7" w15:restartNumberingAfterBreak="0">
    <w:nsid w:val="498400FB"/>
    <w:multiLevelType w:val="hybridMultilevel"/>
    <w:tmpl w:val="B6987340"/>
    <w:lvl w:ilvl="0" w:tplc="74FEA122">
      <w:numFmt w:val="bullet"/>
      <w:lvlText w:val="-"/>
      <w:lvlJc w:val="left"/>
      <w:pPr>
        <w:ind w:left="4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0" w:hanging="480"/>
      </w:pPr>
      <w:rPr>
        <w:rFonts w:ascii="Wingdings" w:hAnsi="Wingdings" w:hint="default"/>
      </w:rPr>
    </w:lvl>
  </w:abstractNum>
  <w:abstractNum w:abstractNumId="18" w15:restartNumberingAfterBreak="0">
    <w:nsid w:val="4F2A4181"/>
    <w:multiLevelType w:val="hybridMultilevel"/>
    <w:tmpl w:val="269C8824"/>
    <w:lvl w:ilvl="0" w:tplc="74FEA122">
      <w:numFmt w:val="bullet"/>
      <w:lvlText w:val="-"/>
      <w:lvlJc w:val="left"/>
      <w:pPr>
        <w:ind w:left="41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0" w:hanging="480"/>
      </w:pPr>
      <w:rPr>
        <w:rFonts w:ascii="Wingdings" w:hAnsi="Wingdings" w:hint="default"/>
      </w:rPr>
    </w:lvl>
  </w:abstractNum>
  <w:abstractNum w:abstractNumId="19" w15:restartNumberingAfterBreak="0">
    <w:nsid w:val="511D02F5"/>
    <w:multiLevelType w:val="hybridMultilevel"/>
    <w:tmpl w:val="33BCF966"/>
    <w:lvl w:ilvl="0" w:tplc="2FE245A0">
      <w:start w:val="1"/>
      <w:numFmt w:val="decimal"/>
      <w:lvlText w:val="(%1)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0" w15:restartNumberingAfterBreak="0">
    <w:nsid w:val="6C605AD8"/>
    <w:multiLevelType w:val="hybridMultilevel"/>
    <w:tmpl w:val="29786328"/>
    <w:lvl w:ilvl="0" w:tplc="74FEA122">
      <w:numFmt w:val="bullet"/>
      <w:lvlText w:val="-"/>
      <w:lvlJc w:val="left"/>
      <w:pPr>
        <w:ind w:left="41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0" w:hanging="480"/>
      </w:pPr>
      <w:rPr>
        <w:rFonts w:ascii="Wingdings" w:hAnsi="Wingdings" w:hint="default"/>
      </w:rPr>
    </w:lvl>
  </w:abstractNum>
  <w:abstractNum w:abstractNumId="21" w15:restartNumberingAfterBreak="0">
    <w:nsid w:val="6DF475CD"/>
    <w:multiLevelType w:val="hybridMultilevel"/>
    <w:tmpl w:val="48A8AD10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2" w15:restartNumberingAfterBreak="0">
    <w:nsid w:val="6E3F2D12"/>
    <w:multiLevelType w:val="hybridMultilevel"/>
    <w:tmpl w:val="8542D758"/>
    <w:lvl w:ilvl="0" w:tplc="04090001">
      <w:start w:val="1"/>
      <w:numFmt w:val="bullet"/>
      <w:lvlText w:val=""/>
      <w:lvlJc w:val="left"/>
      <w:pPr>
        <w:ind w:left="5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0" w:hanging="480"/>
      </w:pPr>
      <w:rPr>
        <w:rFonts w:ascii="Wingdings" w:hAnsi="Wingdings" w:hint="default"/>
      </w:rPr>
    </w:lvl>
  </w:abstractNum>
  <w:abstractNum w:abstractNumId="23" w15:restartNumberingAfterBreak="0">
    <w:nsid w:val="6E4D5A12"/>
    <w:multiLevelType w:val="hybridMultilevel"/>
    <w:tmpl w:val="51A44F2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4" w15:restartNumberingAfterBreak="0">
    <w:nsid w:val="6EB327BC"/>
    <w:multiLevelType w:val="hybridMultilevel"/>
    <w:tmpl w:val="14E61B12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5" w15:restartNumberingAfterBreak="0">
    <w:nsid w:val="70280C2D"/>
    <w:multiLevelType w:val="hybridMultilevel"/>
    <w:tmpl w:val="8E5CE5AE"/>
    <w:lvl w:ilvl="0" w:tplc="88E4FE04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6" w15:restartNumberingAfterBreak="0">
    <w:nsid w:val="748B4563"/>
    <w:multiLevelType w:val="hybridMultilevel"/>
    <w:tmpl w:val="1F7E8F3C"/>
    <w:lvl w:ilvl="0" w:tplc="898667E4">
      <w:start w:val="4"/>
      <w:numFmt w:val="decimal"/>
      <w:lvlText w:val="%1."/>
      <w:lvlJc w:val="left"/>
      <w:pPr>
        <w:ind w:left="630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7" w15:restartNumberingAfterBreak="0">
    <w:nsid w:val="772A4C83"/>
    <w:multiLevelType w:val="hybridMultilevel"/>
    <w:tmpl w:val="EE605A34"/>
    <w:lvl w:ilvl="0" w:tplc="88E4FE04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8" w15:restartNumberingAfterBreak="0">
    <w:nsid w:val="782271C2"/>
    <w:multiLevelType w:val="hybridMultilevel"/>
    <w:tmpl w:val="EF345F68"/>
    <w:lvl w:ilvl="0" w:tplc="74FEA122">
      <w:numFmt w:val="bullet"/>
      <w:lvlText w:val="-"/>
      <w:lvlJc w:val="left"/>
      <w:pPr>
        <w:ind w:left="4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0" w:hanging="480"/>
      </w:pPr>
      <w:rPr>
        <w:rFonts w:ascii="Wingdings" w:hAnsi="Wingdings" w:hint="default"/>
      </w:rPr>
    </w:lvl>
  </w:abstractNum>
  <w:abstractNum w:abstractNumId="29" w15:restartNumberingAfterBreak="0">
    <w:nsid w:val="7C632D32"/>
    <w:multiLevelType w:val="hybridMultilevel"/>
    <w:tmpl w:val="66B0F5A4"/>
    <w:lvl w:ilvl="0" w:tplc="55088B8E">
      <w:start w:val="1"/>
      <w:numFmt w:val="decimal"/>
      <w:lvlText w:val="%1."/>
      <w:lvlJc w:val="left"/>
      <w:pPr>
        <w:ind w:left="763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3"/>
  </w:num>
  <w:num w:numId="2">
    <w:abstractNumId w:val="24"/>
  </w:num>
  <w:num w:numId="3">
    <w:abstractNumId w:val="21"/>
  </w:num>
  <w:num w:numId="4">
    <w:abstractNumId w:val="0"/>
  </w:num>
  <w:num w:numId="5">
    <w:abstractNumId w:val="10"/>
  </w:num>
  <w:num w:numId="6">
    <w:abstractNumId w:val="7"/>
  </w:num>
  <w:num w:numId="7">
    <w:abstractNumId w:val="2"/>
  </w:num>
  <w:num w:numId="8">
    <w:abstractNumId w:val="19"/>
  </w:num>
  <w:num w:numId="9">
    <w:abstractNumId w:val="14"/>
  </w:num>
  <w:num w:numId="10">
    <w:abstractNumId w:val="13"/>
  </w:num>
  <w:num w:numId="11">
    <w:abstractNumId w:val="15"/>
  </w:num>
  <w:num w:numId="12">
    <w:abstractNumId w:val="22"/>
  </w:num>
  <w:num w:numId="13">
    <w:abstractNumId w:val="5"/>
  </w:num>
  <w:num w:numId="14">
    <w:abstractNumId w:val="16"/>
  </w:num>
  <w:num w:numId="15">
    <w:abstractNumId w:val="12"/>
  </w:num>
  <w:num w:numId="16">
    <w:abstractNumId w:val="20"/>
  </w:num>
  <w:num w:numId="17">
    <w:abstractNumId w:val="17"/>
  </w:num>
  <w:num w:numId="18">
    <w:abstractNumId w:val="27"/>
  </w:num>
  <w:num w:numId="19">
    <w:abstractNumId w:val="25"/>
  </w:num>
  <w:num w:numId="20">
    <w:abstractNumId w:val="18"/>
  </w:num>
  <w:num w:numId="21">
    <w:abstractNumId w:val="28"/>
  </w:num>
  <w:num w:numId="22">
    <w:abstractNumId w:val="8"/>
  </w:num>
  <w:num w:numId="23">
    <w:abstractNumId w:val="11"/>
  </w:num>
  <w:num w:numId="24">
    <w:abstractNumId w:val="6"/>
  </w:num>
  <w:num w:numId="25">
    <w:abstractNumId w:val="29"/>
  </w:num>
  <w:num w:numId="26">
    <w:abstractNumId w:val="9"/>
  </w:num>
  <w:num w:numId="27">
    <w:abstractNumId w:val="23"/>
  </w:num>
  <w:num w:numId="28">
    <w:abstractNumId w:val="1"/>
  </w:num>
  <w:num w:numId="29">
    <w:abstractNumId w:val="26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4E"/>
    <w:rsid w:val="000058E1"/>
    <w:rsid w:val="00011088"/>
    <w:rsid w:val="00033090"/>
    <w:rsid w:val="00044F89"/>
    <w:rsid w:val="00066043"/>
    <w:rsid w:val="000B193D"/>
    <w:rsid w:val="000C23DF"/>
    <w:rsid w:val="000C73E9"/>
    <w:rsid w:val="001213AB"/>
    <w:rsid w:val="001421A9"/>
    <w:rsid w:val="001767E9"/>
    <w:rsid w:val="001848BB"/>
    <w:rsid w:val="001920A2"/>
    <w:rsid w:val="001A4E65"/>
    <w:rsid w:val="001A6A22"/>
    <w:rsid w:val="001A71B0"/>
    <w:rsid w:val="001D3D89"/>
    <w:rsid w:val="001F3110"/>
    <w:rsid w:val="0020020F"/>
    <w:rsid w:val="00200741"/>
    <w:rsid w:val="0024239E"/>
    <w:rsid w:val="00274772"/>
    <w:rsid w:val="002841D7"/>
    <w:rsid w:val="002B36DF"/>
    <w:rsid w:val="002C43CE"/>
    <w:rsid w:val="00305E14"/>
    <w:rsid w:val="00316190"/>
    <w:rsid w:val="00366003"/>
    <w:rsid w:val="00395F16"/>
    <w:rsid w:val="003B1391"/>
    <w:rsid w:val="003B3C71"/>
    <w:rsid w:val="003D67C6"/>
    <w:rsid w:val="003F1C73"/>
    <w:rsid w:val="00402FD0"/>
    <w:rsid w:val="00444346"/>
    <w:rsid w:val="00452F1C"/>
    <w:rsid w:val="004608ED"/>
    <w:rsid w:val="004736CE"/>
    <w:rsid w:val="00482FC2"/>
    <w:rsid w:val="00495FD0"/>
    <w:rsid w:val="004A2EA7"/>
    <w:rsid w:val="004C7955"/>
    <w:rsid w:val="0051645D"/>
    <w:rsid w:val="00592633"/>
    <w:rsid w:val="005D74B3"/>
    <w:rsid w:val="00640F16"/>
    <w:rsid w:val="00680B00"/>
    <w:rsid w:val="0069414E"/>
    <w:rsid w:val="00696B96"/>
    <w:rsid w:val="006F0AE0"/>
    <w:rsid w:val="00726073"/>
    <w:rsid w:val="007701A4"/>
    <w:rsid w:val="00773035"/>
    <w:rsid w:val="007842A4"/>
    <w:rsid w:val="00795BAA"/>
    <w:rsid w:val="007D3B9C"/>
    <w:rsid w:val="007D6CC2"/>
    <w:rsid w:val="007E5071"/>
    <w:rsid w:val="008014D5"/>
    <w:rsid w:val="008174B3"/>
    <w:rsid w:val="00830D0E"/>
    <w:rsid w:val="00843821"/>
    <w:rsid w:val="008547C4"/>
    <w:rsid w:val="00886197"/>
    <w:rsid w:val="0089107E"/>
    <w:rsid w:val="008B751E"/>
    <w:rsid w:val="008C1E1C"/>
    <w:rsid w:val="008D463A"/>
    <w:rsid w:val="0090546D"/>
    <w:rsid w:val="00910FC1"/>
    <w:rsid w:val="0096779B"/>
    <w:rsid w:val="009B7211"/>
    <w:rsid w:val="009D442B"/>
    <w:rsid w:val="009E0569"/>
    <w:rsid w:val="00A61D61"/>
    <w:rsid w:val="00A770A6"/>
    <w:rsid w:val="00AD742A"/>
    <w:rsid w:val="00AE3E91"/>
    <w:rsid w:val="00AE660C"/>
    <w:rsid w:val="00AF5652"/>
    <w:rsid w:val="00B04491"/>
    <w:rsid w:val="00B16387"/>
    <w:rsid w:val="00B202FB"/>
    <w:rsid w:val="00B352D3"/>
    <w:rsid w:val="00B57B82"/>
    <w:rsid w:val="00B663E1"/>
    <w:rsid w:val="00B8405E"/>
    <w:rsid w:val="00BA365F"/>
    <w:rsid w:val="00BB7A86"/>
    <w:rsid w:val="00C26818"/>
    <w:rsid w:val="00C71135"/>
    <w:rsid w:val="00C92923"/>
    <w:rsid w:val="00CA2C54"/>
    <w:rsid w:val="00CA4E28"/>
    <w:rsid w:val="00CC622B"/>
    <w:rsid w:val="00CD44F5"/>
    <w:rsid w:val="00CE3F38"/>
    <w:rsid w:val="00D0049A"/>
    <w:rsid w:val="00D40270"/>
    <w:rsid w:val="00D52F4B"/>
    <w:rsid w:val="00D60E4C"/>
    <w:rsid w:val="00D7074D"/>
    <w:rsid w:val="00D768A4"/>
    <w:rsid w:val="00DC13BC"/>
    <w:rsid w:val="00E97288"/>
    <w:rsid w:val="00ED0F8B"/>
    <w:rsid w:val="00ED4793"/>
    <w:rsid w:val="00EE0FF0"/>
    <w:rsid w:val="00F03B51"/>
    <w:rsid w:val="00F05B8D"/>
    <w:rsid w:val="00F274DD"/>
    <w:rsid w:val="00F5104F"/>
    <w:rsid w:val="00F61B16"/>
    <w:rsid w:val="00F96857"/>
    <w:rsid w:val="00FC0958"/>
    <w:rsid w:val="00FC19AD"/>
    <w:rsid w:val="00FC5749"/>
    <w:rsid w:val="00FC591D"/>
    <w:rsid w:val="00FE6C38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1ABF4"/>
  <w15:docId w15:val="{38DDD939-F02E-4AC9-A73D-F5392EA5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  <w:ind w:left="150" w:hanging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D768A4"/>
    <w:pPr>
      <w:ind w:leftChars="200" w:left="480"/>
    </w:pPr>
  </w:style>
  <w:style w:type="character" w:styleId="a7">
    <w:name w:val="Hyperlink"/>
    <w:basedOn w:val="a0"/>
    <w:uiPriority w:val="99"/>
    <w:unhideWhenUsed/>
    <w:rsid w:val="000058E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972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E97288"/>
    <w:rPr>
      <w:rFonts w:ascii="細明體" w:eastAsia="細明體" w:hAnsi="細明體" w:cs="細明體"/>
    </w:rPr>
  </w:style>
  <w:style w:type="paragraph" w:styleId="Web">
    <w:name w:val="Normal (Web)"/>
    <w:basedOn w:val="a"/>
    <w:uiPriority w:val="99"/>
    <w:semiHidden/>
    <w:unhideWhenUsed/>
    <w:rsid w:val="007842A4"/>
    <w:pPr>
      <w:widowControl/>
      <w:spacing w:before="100" w:beforeAutospacing="1" w:after="100" w:afterAutospacing="1"/>
      <w:ind w:left="0" w:firstLine="0"/>
    </w:pPr>
    <w:rPr>
      <w:rFonts w:ascii="新細明體" w:eastAsia="新細明體" w:hAnsi="新細明體" w:cs="新細明體"/>
    </w:rPr>
  </w:style>
  <w:style w:type="character" w:styleId="a8">
    <w:name w:val="Strong"/>
    <w:basedOn w:val="a0"/>
    <w:uiPriority w:val="22"/>
    <w:qFormat/>
    <w:rsid w:val="00795BAA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795BA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5BAA"/>
  </w:style>
  <w:style w:type="character" w:customStyle="1" w:styleId="ab">
    <w:name w:val="註解文字 字元"/>
    <w:basedOn w:val="a0"/>
    <w:link w:val="aa"/>
    <w:uiPriority w:val="99"/>
    <w:semiHidden/>
    <w:rsid w:val="00795BAA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5BAA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95BA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95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95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未解析的提及1"/>
    <w:basedOn w:val="a0"/>
    <w:uiPriority w:val="99"/>
    <w:semiHidden/>
    <w:unhideWhenUsed/>
    <w:rsid w:val="00ED0F8B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ED0F8B"/>
    <w:rPr>
      <w:color w:val="800080" w:themeColor="followedHyperlink"/>
      <w:u w:val="single"/>
    </w:rPr>
  </w:style>
  <w:style w:type="character" w:styleId="af1">
    <w:name w:val="Intense Emphasis"/>
    <w:basedOn w:val="a0"/>
    <w:uiPriority w:val="21"/>
    <w:qFormat/>
    <w:rsid w:val="004C7955"/>
    <w:rPr>
      <w:i/>
      <w:iCs/>
      <w:color w:val="4F81BD" w:themeColor="accent1"/>
    </w:rPr>
  </w:style>
  <w:style w:type="paragraph" w:customStyle="1" w:styleId="af2">
    <w:name w:val="內文 格式"/>
    <w:basedOn w:val="a"/>
    <w:link w:val="af3"/>
    <w:qFormat/>
    <w:rsid w:val="003B1391"/>
    <w:pPr>
      <w:overflowPunct w:val="0"/>
      <w:autoSpaceDE w:val="0"/>
      <w:autoSpaceDN w:val="0"/>
      <w:snapToGrid w:val="0"/>
      <w:ind w:left="0" w:firstLine="482"/>
      <w:jc w:val="both"/>
    </w:pPr>
    <w:rPr>
      <w:rFonts w:ascii="Times New Roman" w:eastAsia="標楷體" w:hAnsi="Times New Roman" w:cs="Times New Roman"/>
      <w:color w:val="000000" w:themeColor="text1"/>
      <w:kern w:val="2"/>
      <w:sz w:val="28"/>
      <w:szCs w:val="28"/>
    </w:rPr>
  </w:style>
  <w:style w:type="character" w:customStyle="1" w:styleId="af3">
    <w:name w:val="內文 格式 字元"/>
    <w:basedOn w:val="a0"/>
    <w:link w:val="af2"/>
    <w:rsid w:val="003B1391"/>
    <w:rPr>
      <w:rFonts w:ascii="Times New Roman" w:eastAsia="標楷體" w:hAnsi="Times New Roman" w:cs="Times New Roman"/>
      <w:color w:val="000000" w:themeColor="text1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sawako</dc:creator>
  <cp:lastModifiedBy>Y. F. Chen</cp:lastModifiedBy>
  <cp:revision>4</cp:revision>
  <dcterms:created xsi:type="dcterms:W3CDTF">2025-03-30T09:26:00Z</dcterms:created>
  <dcterms:modified xsi:type="dcterms:W3CDTF">2025-05-02T13:59:00Z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c31359-ecb0-4331-ac49-239bee8da37f_Enabled">
    <vt:lpwstr>true</vt:lpwstr>
  </property>
  <property fmtid="{D5CDD505-2E9C-101B-9397-08002B2CF9AE}" pid="3" name="MSIP_Label_dfc31359-ecb0-4331-ac49-239bee8da37f_SetDate">
    <vt:lpwstr>2025-03-30T05:36:39Z</vt:lpwstr>
  </property>
  <property fmtid="{D5CDD505-2E9C-101B-9397-08002B2CF9AE}" pid="4" name="MSIP_Label_dfc31359-ecb0-4331-ac49-239bee8da37f_Method">
    <vt:lpwstr>Standard</vt:lpwstr>
  </property>
  <property fmtid="{D5CDD505-2E9C-101B-9397-08002B2CF9AE}" pid="5" name="MSIP_Label_dfc31359-ecb0-4331-ac49-239bee8da37f_Name">
    <vt:lpwstr>defa4170-0d19-0005-0004-bc88714345d2</vt:lpwstr>
  </property>
  <property fmtid="{D5CDD505-2E9C-101B-9397-08002B2CF9AE}" pid="6" name="MSIP_Label_dfc31359-ecb0-4331-ac49-239bee8da37f_SiteId">
    <vt:lpwstr>9e0dd6b1-99a5-4858-ba44-ed1f82d4cf6a</vt:lpwstr>
  </property>
  <property fmtid="{D5CDD505-2E9C-101B-9397-08002B2CF9AE}" pid="7" name="MSIP_Label_dfc31359-ecb0-4331-ac49-239bee8da37f_ActionId">
    <vt:lpwstr>d1ee745b-be52-4f31-b910-0d2b5093e006</vt:lpwstr>
  </property>
  <property fmtid="{D5CDD505-2E9C-101B-9397-08002B2CF9AE}" pid="8" name="MSIP_Label_dfc31359-ecb0-4331-ac49-239bee8da37f_ContentBits">
    <vt:lpwstr>0</vt:lpwstr>
  </property>
  <property fmtid="{D5CDD505-2E9C-101B-9397-08002B2CF9AE}" pid="9" name="MSIP_Label_dfc31359-ecb0-4331-ac49-239bee8da37f_Tag">
    <vt:lpwstr>10, 3, 0, 1</vt:lpwstr>
  </property>
</Properties>
</file>