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167FC" w14:textId="1AA2B841" w:rsidR="00656CD8" w:rsidRPr="009B10F6" w:rsidRDefault="005154D4" w:rsidP="003126AE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中國文化大學</w:t>
      </w:r>
      <w:r w:rsidR="00147356">
        <w:rPr>
          <w:rFonts w:ascii="標楷體" w:eastAsia="標楷體" w:hAnsi="標楷體" w:hint="eastAsia"/>
          <w:b/>
          <w:szCs w:val="24"/>
        </w:rPr>
        <w:t>-</w:t>
      </w:r>
      <w:r w:rsidR="001F0E67">
        <w:rPr>
          <w:rFonts w:ascii="標楷體" w:eastAsia="標楷體" w:hAnsi="標楷體" w:hint="eastAsia"/>
          <w:b/>
          <w:szCs w:val="24"/>
        </w:rPr>
        <w:t>南磺溪流域學校永續系統</w:t>
      </w:r>
    </w:p>
    <w:p w14:paraId="492B8830" w14:textId="7FABE364" w:rsidR="00656CD8" w:rsidRPr="009B10F6" w:rsidRDefault="00211F8C" w:rsidP="002774E5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活動</w:t>
      </w:r>
      <w:r w:rsidR="005154D4" w:rsidRPr="009B10F6">
        <w:rPr>
          <w:rFonts w:ascii="標楷體" w:eastAsia="標楷體" w:hAnsi="標楷體" w:hint="eastAsia"/>
          <w:b/>
          <w:szCs w:val="24"/>
        </w:rPr>
        <w:t>紀錄表</w:t>
      </w:r>
    </w:p>
    <w:p w14:paraId="3FE1CBCD" w14:textId="726E895C" w:rsidR="00656CD8" w:rsidRPr="009B10F6" w:rsidRDefault="00656CD8" w:rsidP="003126AE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主持人：</w:t>
      </w:r>
      <w:r w:rsidR="00EE7F14">
        <w:rPr>
          <w:rFonts w:ascii="標楷體" w:eastAsia="標楷體" w:hAnsi="標楷體" w:hint="eastAsia"/>
          <w:szCs w:val="24"/>
        </w:rPr>
        <w:t>中國文化大學</w:t>
      </w:r>
      <w:r w:rsidR="00E55FB9">
        <w:rPr>
          <w:rFonts w:ascii="標楷體" w:eastAsia="標楷體" w:hAnsi="標楷體" w:hint="eastAsia"/>
          <w:szCs w:val="24"/>
        </w:rPr>
        <w:t>教育學系陳盈宏助理教授</w:t>
      </w:r>
    </w:p>
    <w:p w14:paraId="545447F2" w14:textId="18882B87" w:rsidR="00656CD8" w:rsidRPr="009B10F6" w:rsidRDefault="00656CD8" w:rsidP="003126AE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時間：</w:t>
      </w:r>
      <w:r w:rsidR="001F0E67">
        <w:rPr>
          <w:rFonts w:ascii="標楷體" w:eastAsia="標楷體" w:hAnsi="標楷體" w:hint="eastAsia"/>
          <w:b/>
          <w:szCs w:val="24"/>
        </w:rPr>
        <w:t>114</w:t>
      </w:r>
      <w:r w:rsidRPr="009B10F6">
        <w:rPr>
          <w:rFonts w:ascii="標楷體" w:eastAsia="標楷體" w:hAnsi="標楷體" w:hint="eastAsia"/>
          <w:b/>
          <w:szCs w:val="24"/>
        </w:rPr>
        <w:t>年</w:t>
      </w:r>
      <w:r w:rsidR="00E55FB9">
        <w:rPr>
          <w:rFonts w:ascii="標楷體" w:eastAsia="標楷體" w:hAnsi="標楷體" w:hint="eastAsia"/>
          <w:b/>
          <w:szCs w:val="24"/>
        </w:rPr>
        <w:t>6</w:t>
      </w:r>
      <w:r w:rsidRPr="009B10F6">
        <w:rPr>
          <w:rFonts w:ascii="標楷體" w:eastAsia="標楷體" w:hAnsi="標楷體" w:hint="eastAsia"/>
          <w:b/>
          <w:szCs w:val="24"/>
        </w:rPr>
        <w:t>月</w:t>
      </w:r>
      <w:r w:rsidR="005A4B3C">
        <w:rPr>
          <w:rFonts w:ascii="標楷體" w:eastAsia="標楷體" w:hAnsi="標楷體" w:hint="eastAsia"/>
          <w:b/>
          <w:szCs w:val="24"/>
        </w:rPr>
        <w:t>10</w:t>
      </w:r>
      <w:r w:rsidRPr="009B10F6">
        <w:rPr>
          <w:rFonts w:ascii="標楷體" w:eastAsia="標楷體" w:hAnsi="標楷體" w:hint="eastAsia"/>
          <w:b/>
          <w:szCs w:val="24"/>
        </w:rPr>
        <w:t>日</w:t>
      </w:r>
      <w:r w:rsidR="005A4B3C">
        <w:rPr>
          <w:rFonts w:ascii="標楷體" w:eastAsia="標楷體" w:hAnsi="標楷體" w:hint="eastAsia"/>
          <w:b/>
          <w:szCs w:val="24"/>
        </w:rPr>
        <w:t>16</w:t>
      </w:r>
      <w:r w:rsidR="00E55FB9">
        <w:rPr>
          <w:rFonts w:ascii="標楷體" w:eastAsia="標楷體" w:hAnsi="標楷體" w:hint="eastAsia"/>
          <w:b/>
          <w:szCs w:val="24"/>
        </w:rPr>
        <w:t>:30</w:t>
      </w:r>
      <w:r w:rsidRPr="009B10F6">
        <w:rPr>
          <w:rFonts w:ascii="標楷體" w:eastAsia="標楷體" w:hAnsi="標楷體" w:hint="eastAsia"/>
          <w:b/>
          <w:szCs w:val="24"/>
        </w:rPr>
        <w:t>至</w:t>
      </w:r>
      <w:r w:rsidR="005A4B3C">
        <w:rPr>
          <w:rFonts w:ascii="標楷體" w:eastAsia="標楷體" w:hAnsi="標楷體" w:hint="eastAsia"/>
          <w:b/>
          <w:szCs w:val="24"/>
        </w:rPr>
        <w:t>17</w:t>
      </w:r>
      <w:r w:rsidRPr="009B10F6">
        <w:rPr>
          <w:rFonts w:ascii="標楷體" w:eastAsia="標楷體" w:hAnsi="標楷體" w:hint="eastAsia"/>
          <w:b/>
          <w:szCs w:val="24"/>
        </w:rPr>
        <w:t>：</w:t>
      </w:r>
      <w:r w:rsidR="00E55FB9">
        <w:rPr>
          <w:rFonts w:ascii="標楷體" w:eastAsia="標楷體" w:hAnsi="標楷體" w:hint="eastAsia"/>
          <w:b/>
          <w:szCs w:val="24"/>
        </w:rPr>
        <w:t>3</w:t>
      </w:r>
      <w:r w:rsidR="008922EF">
        <w:rPr>
          <w:rFonts w:ascii="標楷體" w:eastAsia="標楷體" w:hAnsi="標楷體" w:hint="eastAsia"/>
          <w:b/>
          <w:szCs w:val="24"/>
        </w:rPr>
        <w:t>0</w:t>
      </w:r>
    </w:p>
    <w:p w14:paraId="58CC745B" w14:textId="0E255929" w:rsidR="00656CD8" w:rsidRPr="009B10F6" w:rsidRDefault="00587D11" w:rsidP="003126AE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地點：</w:t>
      </w:r>
      <w:r w:rsidR="005A4B3C">
        <w:rPr>
          <w:rFonts w:ascii="標楷體" w:eastAsia="標楷體" w:hAnsi="標楷體" w:hint="eastAsia"/>
          <w:b/>
          <w:szCs w:val="24"/>
        </w:rPr>
        <w:t>國立臺灣師範大學文</w:t>
      </w:r>
      <w:proofErr w:type="gramStart"/>
      <w:r w:rsidR="005A4B3C">
        <w:rPr>
          <w:rFonts w:ascii="標楷體" w:eastAsia="標楷體" w:hAnsi="標楷體" w:hint="eastAsia"/>
          <w:b/>
          <w:szCs w:val="24"/>
        </w:rPr>
        <w:t>薈</w:t>
      </w:r>
      <w:proofErr w:type="gramEnd"/>
      <w:r w:rsidR="005A4B3C">
        <w:rPr>
          <w:rFonts w:ascii="標楷體" w:eastAsia="標楷體" w:hAnsi="標楷體" w:hint="eastAsia"/>
          <w:b/>
          <w:szCs w:val="24"/>
        </w:rPr>
        <w:t>廳(台北市大安區和平東路1段162號)</w:t>
      </w:r>
    </w:p>
    <w:p w14:paraId="0FDA2A1F" w14:textId="6319D87C" w:rsidR="002774E5" w:rsidRPr="002774E5" w:rsidRDefault="00587D11" w:rsidP="002774E5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/>
          <w:b/>
          <w:szCs w:val="24"/>
        </w:rPr>
        <w:t>出席者：</w:t>
      </w:r>
      <w:r w:rsidR="005A4B3C">
        <w:rPr>
          <w:rFonts w:ascii="標楷體" w:eastAsia="標楷體" w:hAnsi="標楷體" w:hint="eastAsia"/>
          <w:szCs w:val="24"/>
        </w:rPr>
        <w:t>國立台灣師範大學教育學系陳宏彰助理教授(教育部教學實踐研究計畫總辦公室協同主持人)</w:t>
      </w:r>
    </w:p>
    <w:p w14:paraId="4C294990" w14:textId="183BF520" w:rsidR="00656CD8" w:rsidRPr="009B10F6" w:rsidRDefault="00365655" w:rsidP="003126AE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討論摘要</w:t>
      </w:r>
      <w:r w:rsidR="00656CD8" w:rsidRPr="009B10F6">
        <w:rPr>
          <w:rFonts w:ascii="標楷體" w:eastAsia="標楷體" w:hAnsi="標楷體" w:hint="eastAsia"/>
          <w:b/>
          <w:szCs w:val="24"/>
        </w:rPr>
        <w:t>：</w:t>
      </w:r>
    </w:p>
    <w:p w14:paraId="36D5EC4C" w14:textId="558921B6" w:rsidR="002B4647" w:rsidRPr="002B4647" w:rsidRDefault="009B10F6" w:rsidP="002B4647">
      <w:pPr>
        <w:spacing w:line="360" w:lineRule="auto"/>
        <w:ind w:leftChars="7" w:left="17" w:firstLineChars="0" w:firstLine="0"/>
        <w:rPr>
          <w:rFonts w:ascii="標楷體" w:eastAsia="標楷體" w:hAnsi="標楷體" w:hint="eastAsia"/>
          <w:szCs w:val="24"/>
        </w:rPr>
      </w:pPr>
      <w:r w:rsidRPr="009B10F6">
        <w:rPr>
          <w:rFonts w:ascii="標楷體" w:eastAsia="標楷體" w:hAnsi="標楷體" w:hint="eastAsia"/>
          <w:szCs w:val="24"/>
        </w:rPr>
        <w:t xml:space="preserve">   </w:t>
      </w:r>
      <w:r w:rsidR="001F0E67" w:rsidRPr="001F0E67">
        <w:rPr>
          <w:rFonts w:ascii="標楷體" w:eastAsia="標楷體" w:hAnsi="標楷體" w:hint="eastAsia"/>
          <w:szCs w:val="24"/>
        </w:rPr>
        <w:t>本計畫</w:t>
      </w:r>
      <w:r w:rsidR="00E55FB9">
        <w:rPr>
          <w:rFonts w:ascii="標楷體" w:eastAsia="標楷體" w:hAnsi="標楷體" w:hint="eastAsia"/>
          <w:szCs w:val="24"/>
        </w:rPr>
        <w:t>邀請</w:t>
      </w:r>
      <w:r w:rsidR="005A4B3C">
        <w:rPr>
          <w:rFonts w:ascii="標楷體" w:eastAsia="標楷體" w:hAnsi="標楷體" w:hint="eastAsia"/>
          <w:szCs w:val="24"/>
        </w:rPr>
        <w:t>國立台灣師範大學教育學系陳宏彰助理教授(教育部教學實踐研究計畫總辦公室協同主持人)分享</w:t>
      </w:r>
      <w:r w:rsidR="00044F20">
        <w:rPr>
          <w:rFonts w:ascii="標楷體" w:eastAsia="標楷體" w:hAnsi="標楷體" w:hint="eastAsia"/>
          <w:szCs w:val="24"/>
        </w:rPr>
        <w:t>其個人觀察，有關於</w:t>
      </w:r>
      <w:bookmarkStart w:id="0" w:name="_GoBack"/>
      <w:bookmarkEnd w:id="0"/>
      <w:r w:rsidR="002B4647">
        <w:rPr>
          <w:rFonts w:ascii="標楷體" w:eastAsia="標楷體" w:hAnsi="標楷體" w:hint="eastAsia"/>
          <w:szCs w:val="24"/>
        </w:rPr>
        <w:t>教育部</w:t>
      </w:r>
      <w:r w:rsidR="002B4647" w:rsidRPr="002B4647">
        <w:rPr>
          <w:rFonts w:ascii="標楷體" w:eastAsia="標楷體" w:hAnsi="標楷體" w:hint="eastAsia"/>
          <w:szCs w:val="24"/>
        </w:rPr>
        <w:t>教學實踐研究計畫</w:t>
      </w:r>
      <w:r w:rsidR="002B4647">
        <w:rPr>
          <w:rFonts w:ascii="標楷體" w:eastAsia="標楷體" w:hAnsi="標楷體" w:hint="eastAsia"/>
          <w:szCs w:val="24"/>
        </w:rPr>
        <w:t>的</w:t>
      </w:r>
      <w:r w:rsidR="002B4647" w:rsidRPr="002B4647">
        <w:rPr>
          <w:rFonts w:ascii="標楷體" w:eastAsia="標楷體" w:hAnsi="標楷體" w:hint="eastAsia"/>
          <w:szCs w:val="24"/>
        </w:rPr>
        <w:t>USR（大學社會責任）專案</w:t>
      </w:r>
      <w:r w:rsidR="002B4647">
        <w:rPr>
          <w:rFonts w:ascii="標楷體" w:eastAsia="標楷體" w:hAnsi="標楷體" w:hint="eastAsia"/>
          <w:szCs w:val="24"/>
        </w:rPr>
        <w:t>可歸納以下執行</w:t>
      </w:r>
      <w:r w:rsidR="002B4647" w:rsidRPr="002B4647">
        <w:rPr>
          <w:rFonts w:ascii="標楷體" w:eastAsia="標楷體" w:hAnsi="標楷體" w:hint="eastAsia"/>
          <w:szCs w:val="24"/>
        </w:rPr>
        <w:t>特色：</w:t>
      </w:r>
    </w:p>
    <w:p w14:paraId="194FAEF1" w14:textId="105674D0" w:rsidR="002B4647" w:rsidRPr="002B4647" w:rsidRDefault="002B4647" w:rsidP="002B4647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2B4647">
        <w:rPr>
          <w:rFonts w:ascii="標楷體" w:eastAsia="標楷體" w:hAnsi="標楷體" w:hint="eastAsia"/>
          <w:szCs w:val="24"/>
        </w:rPr>
        <w:t>計畫內容通常能有效整合大學的專業知識與區域發展、社會需求等多元議題，展現跨領域的協作能力。</w:t>
      </w:r>
    </w:p>
    <w:p w14:paraId="20F704C8" w14:textId="7597998A" w:rsidR="002B4647" w:rsidRPr="002B4647" w:rsidRDefault="002B4647" w:rsidP="002B4647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2B4647">
        <w:rPr>
          <w:rFonts w:ascii="標楷體" w:eastAsia="標楷體" w:hAnsi="標楷體" w:hint="eastAsia"/>
          <w:szCs w:val="24"/>
        </w:rPr>
        <w:t>計畫課程</w:t>
      </w:r>
      <w:r w:rsidRPr="002B4647">
        <w:rPr>
          <w:rFonts w:ascii="標楷體" w:eastAsia="標楷體" w:hAnsi="標楷體" w:hint="eastAsia"/>
          <w:szCs w:val="24"/>
        </w:rPr>
        <w:t>核心在於與真實的社會場域（如社區、偏鄉、在地產業）進行深度連結，將教學活動延伸至課堂之外。</w:t>
      </w:r>
    </w:p>
    <w:p w14:paraId="3F7F2D18" w14:textId="4B11F925" w:rsidR="002B4647" w:rsidRPr="002B4647" w:rsidRDefault="002B4647" w:rsidP="002B4647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2B4647">
        <w:rPr>
          <w:rFonts w:ascii="標楷體" w:eastAsia="標楷體" w:hAnsi="標楷體" w:hint="eastAsia"/>
          <w:szCs w:val="24"/>
        </w:rPr>
        <w:t>計畫</w:t>
      </w:r>
      <w:r w:rsidRPr="002B4647">
        <w:rPr>
          <w:rFonts w:ascii="標楷體" w:eastAsia="標楷體" w:hAnsi="標楷體" w:hint="eastAsia"/>
          <w:szCs w:val="24"/>
        </w:rPr>
        <w:t>不僅追求學術成果，更著重於計畫執行後對在地社會、社區、產業所產生的實質影響力與貢獻。</w:t>
      </w:r>
    </w:p>
    <w:p w14:paraId="0CF1D3A7" w14:textId="69478DC2" w:rsidR="002B4647" w:rsidRPr="002B4647" w:rsidRDefault="002B4647" w:rsidP="002B4647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2B4647">
        <w:rPr>
          <w:rFonts w:ascii="標楷體" w:eastAsia="標楷體" w:hAnsi="標楷體" w:hint="eastAsia"/>
          <w:szCs w:val="24"/>
        </w:rPr>
        <w:t>計畫多</w:t>
      </w:r>
      <w:r w:rsidRPr="002B4647">
        <w:rPr>
          <w:rFonts w:ascii="標楷體" w:eastAsia="標楷體" w:hAnsi="標楷體" w:hint="eastAsia"/>
          <w:szCs w:val="24"/>
        </w:rPr>
        <w:t>強調學生在計畫中的主動參與、實作與學習，透過實踐提升學生的公民素養、解決問題能力與在地關懷。</w:t>
      </w:r>
    </w:p>
    <w:p w14:paraId="345170A8" w14:textId="0221BF6F" w:rsidR="002B4647" w:rsidRPr="002B4647" w:rsidRDefault="002B4647" w:rsidP="002B4647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2B4647">
        <w:rPr>
          <w:rFonts w:ascii="標楷體" w:eastAsia="標楷體" w:hAnsi="標楷體" w:hint="eastAsia"/>
          <w:szCs w:val="24"/>
        </w:rPr>
        <w:t>經常需要整合校內不同系所、甚至校外組織的力量，共同推動USR計畫，考驗團隊的協作能力。</w:t>
      </w:r>
    </w:p>
    <w:p w14:paraId="335B9F58" w14:textId="02FA590F" w:rsidR="002B4647" w:rsidRPr="002B4647" w:rsidRDefault="002B4647" w:rsidP="002B4647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2B4647">
        <w:rPr>
          <w:rFonts w:ascii="標楷體" w:eastAsia="標楷體" w:hAnsi="標楷體" w:hint="eastAsia"/>
          <w:szCs w:val="24"/>
        </w:rPr>
        <w:t>計畫設計</w:t>
      </w:r>
      <w:r>
        <w:rPr>
          <w:rFonts w:ascii="標楷體" w:eastAsia="標楷體" w:hAnsi="標楷體" w:hint="eastAsia"/>
          <w:szCs w:val="24"/>
        </w:rPr>
        <w:t>往往</w:t>
      </w:r>
      <w:r w:rsidRPr="002B4647">
        <w:rPr>
          <w:rFonts w:ascii="標楷體" w:eastAsia="標楷體" w:hAnsi="標楷體" w:hint="eastAsia"/>
          <w:szCs w:val="24"/>
        </w:rPr>
        <w:t>會因應不同在地場域的獨特需求與特性，發展出客製化的教學實踐方案。</w:t>
      </w:r>
    </w:p>
    <w:p w14:paraId="7C2033EA" w14:textId="1D7B8F45" w:rsidR="002B4647" w:rsidRDefault="002B4647" w:rsidP="002B4647">
      <w:pPr>
        <w:spacing w:line="360" w:lineRule="auto"/>
        <w:ind w:leftChars="204" w:left="490" w:firstLineChars="0" w:firstLine="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但是，也可發現有以</w:t>
      </w:r>
      <w:r>
        <w:rPr>
          <w:rFonts w:ascii="標楷體" w:eastAsia="標楷體" w:hAnsi="標楷體" w:hint="eastAsia"/>
          <w:szCs w:val="24"/>
        </w:rPr>
        <w:t>下執行</w:t>
      </w:r>
      <w:r>
        <w:rPr>
          <w:rFonts w:ascii="標楷體" w:eastAsia="標楷體" w:hAnsi="標楷體" w:hint="eastAsia"/>
          <w:szCs w:val="24"/>
        </w:rPr>
        <w:t>挑戰:</w:t>
      </w:r>
    </w:p>
    <w:p w14:paraId="7131D83B" w14:textId="4A1397A9" w:rsidR="00784D72" w:rsidRPr="00784D72" w:rsidRDefault="00784D72" w:rsidP="00784D72">
      <w:pPr>
        <w:pStyle w:val="a7"/>
        <w:numPr>
          <w:ilvl w:val="0"/>
          <w:numId w:val="28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784D72">
        <w:rPr>
          <w:rFonts w:ascii="標楷體" w:eastAsia="標楷體" w:hAnsi="標楷體" w:hint="eastAsia"/>
          <w:szCs w:val="24"/>
        </w:rPr>
        <w:t>如何在滿足在地場域實際需求的同時，兼顧教學目標的達成與學生的學習成效，是計畫執行上的核心挑戰。</w:t>
      </w:r>
    </w:p>
    <w:p w14:paraId="0137B8F8" w14:textId="2EA25943" w:rsidR="00784D72" w:rsidRPr="00784D72" w:rsidRDefault="00784D72" w:rsidP="00784D72">
      <w:pPr>
        <w:pStyle w:val="a7"/>
        <w:numPr>
          <w:ilvl w:val="0"/>
          <w:numId w:val="28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784D72">
        <w:rPr>
          <w:rFonts w:ascii="標楷體" w:eastAsia="標楷體" w:hAnsi="標楷體" w:hint="eastAsia"/>
          <w:szCs w:val="24"/>
        </w:rPr>
        <w:t>師生投入與時間壓力之挑戰，</w:t>
      </w:r>
      <w:r w:rsidRPr="00784D72">
        <w:rPr>
          <w:rFonts w:ascii="標楷體" w:eastAsia="標楷體" w:hAnsi="標楷體" w:hint="eastAsia"/>
          <w:szCs w:val="24"/>
        </w:rPr>
        <w:t>教師除了教學研究，還需投入額外心力於場域經營與學生帶領；學生也需付出更多時間參與實踐。</w:t>
      </w:r>
    </w:p>
    <w:p w14:paraId="51BFA981" w14:textId="6EB4E17E" w:rsidR="00784D72" w:rsidRPr="00784D72" w:rsidRDefault="00784D72" w:rsidP="00784D72">
      <w:pPr>
        <w:pStyle w:val="a7"/>
        <w:numPr>
          <w:ilvl w:val="0"/>
          <w:numId w:val="28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784D72">
        <w:rPr>
          <w:rFonts w:ascii="標楷體" w:eastAsia="標楷體" w:hAnsi="標楷體" w:hint="eastAsia"/>
          <w:szCs w:val="24"/>
        </w:rPr>
        <w:lastRenderedPageBreak/>
        <w:t>如何建立有效且具說服力的評估機制，量化其社會效益，是一大挑戰。</w:t>
      </w:r>
    </w:p>
    <w:p w14:paraId="40D6A889" w14:textId="255E0C36" w:rsidR="00784D72" w:rsidRPr="00784D72" w:rsidRDefault="00784D72" w:rsidP="00784D72">
      <w:pPr>
        <w:pStyle w:val="a7"/>
        <w:numPr>
          <w:ilvl w:val="0"/>
          <w:numId w:val="28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784D72">
        <w:rPr>
          <w:rFonts w:ascii="標楷體" w:eastAsia="標楷體" w:hAnsi="標楷體" w:hint="eastAsia"/>
          <w:szCs w:val="24"/>
        </w:rPr>
        <w:t>與在地社區、產業、政府等利害關係人建立互信關係，並長期維護，需要投入大量溝通成本與時間。</w:t>
      </w:r>
    </w:p>
    <w:p w14:paraId="22D53306" w14:textId="32E620A5" w:rsidR="00784D72" w:rsidRPr="00784D72" w:rsidRDefault="00784D72" w:rsidP="00784D72">
      <w:pPr>
        <w:pStyle w:val="a7"/>
        <w:numPr>
          <w:ilvl w:val="0"/>
          <w:numId w:val="28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784D72">
        <w:rPr>
          <w:rFonts w:ascii="標楷體" w:eastAsia="標楷體" w:hAnsi="標楷體" w:hint="eastAsia"/>
          <w:szCs w:val="24"/>
        </w:rPr>
        <w:t>計畫結束後，</w:t>
      </w:r>
      <w:r>
        <w:rPr>
          <w:rFonts w:ascii="標楷體" w:eastAsia="標楷體" w:hAnsi="標楷體" w:hint="eastAsia"/>
          <w:szCs w:val="24"/>
        </w:rPr>
        <w:t>如何確保其社會</w:t>
      </w:r>
      <w:r w:rsidRPr="00784D72">
        <w:rPr>
          <w:rFonts w:ascii="標楷體" w:eastAsia="標楷體" w:hAnsi="標楷體" w:hint="eastAsia"/>
          <w:szCs w:val="24"/>
        </w:rPr>
        <w:t>影響力能夠持續，甚至擴大，避免成為一次性的活動。</w:t>
      </w:r>
    </w:p>
    <w:p w14:paraId="590AEF9E" w14:textId="46A3109A" w:rsidR="005A4B3C" w:rsidRPr="00784D72" w:rsidRDefault="00784D72" w:rsidP="00784D72">
      <w:pPr>
        <w:pStyle w:val="a7"/>
        <w:numPr>
          <w:ilvl w:val="0"/>
          <w:numId w:val="28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784D72">
        <w:rPr>
          <w:rFonts w:ascii="標楷體" w:eastAsia="標楷體" w:hAnsi="標楷體" w:hint="eastAsia"/>
          <w:szCs w:val="24"/>
        </w:rPr>
        <w:t>來自不同專業領域的師生與在地夥伴，可能存在溝通模式、思維方式上的差異，如何有效</w:t>
      </w:r>
      <w:proofErr w:type="gramStart"/>
      <w:r w:rsidRPr="00784D72">
        <w:rPr>
          <w:rFonts w:ascii="標楷體" w:eastAsia="標楷體" w:hAnsi="標楷體" w:hint="eastAsia"/>
          <w:szCs w:val="24"/>
        </w:rPr>
        <w:t>促進跨域協作</w:t>
      </w:r>
      <w:proofErr w:type="gramEnd"/>
      <w:r w:rsidRPr="00784D72">
        <w:rPr>
          <w:rFonts w:ascii="標楷體" w:eastAsia="標楷體" w:hAnsi="標楷體" w:hint="eastAsia"/>
          <w:szCs w:val="24"/>
        </w:rPr>
        <w:t>。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1"/>
        <w:gridCol w:w="286"/>
        <w:gridCol w:w="4338"/>
        <w:gridCol w:w="4316"/>
        <w:gridCol w:w="241"/>
      </w:tblGrid>
      <w:tr w:rsidR="00656CD8" w:rsidRPr="009B10F6" w14:paraId="1CFD93AC" w14:textId="77777777" w:rsidTr="00007E3B">
        <w:trPr>
          <w:trHeight w:val="2878"/>
          <w:jc w:val="center"/>
        </w:trPr>
        <w:tc>
          <w:tcPr>
            <w:tcW w:w="1227" w:type="dxa"/>
            <w:gridSpan w:val="2"/>
            <w:vMerge w:val="restart"/>
            <w:shd w:val="clear" w:color="auto" w:fill="auto"/>
            <w:vAlign w:val="center"/>
          </w:tcPr>
          <w:p w14:paraId="7453E231" w14:textId="77777777" w:rsidR="00656CD8" w:rsidRPr="009B10F6" w:rsidRDefault="00656CD8" w:rsidP="00AD5763">
            <w:pPr>
              <w:ind w:leftChars="-28" w:left="361" w:hangingChars="178" w:hanging="428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B10F6">
              <w:rPr>
                <w:rFonts w:ascii="標楷體" w:eastAsia="標楷體" w:hAnsi="標楷體" w:hint="eastAsia"/>
                <w:b/>
                <w:szCs w:val="24"/>
              </w:rPr>
              <w:t>會議照片</w:t>
            </w:r>
          </w:p>
        </w:tc>
        <w:tc>
          <w:tcPr>
            <w:tcW w:w="4338" w:type="dxa"/>
            <w:shd w:val="clear" w:color="auto" w:fill="auto"/>
            <w:vAlign w:val="center"/>
          </w:tcPr>
          <w:p w14:paraId="51196916" w14:textId="3CAAC134" w:rsidR="00656CD8" w:rsidRPr="009B10F6" w:rsidRDefault="005A4B3C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7F7F7F"/>
                <w:szCs w:val="24"/>
              </w:rPr>
            </w:pPr>
            <w:r w:rsidRPr="005A4B3C">
              <w:rPr>
                <w:rFonts w:ascii="標楷體" w:eastAsia="標楷體" w:hAnsi="標楷體"/>
                <w:color w:val="7F7F7F"/>
                <w:szCs w:val="24"/>
              </w:rPr>
              <w:drawing>
                <wp:inline distT="0" distB="0" distL="0" distR="0" wp14:anchorId="7DC2BBA8" wp14:editId="1D99B9FD">
                  <wp:extent cx="2617470" cy="176212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56E1516C" w14:textId="7E753FCF" w:rsidR="00656CD8" w:rsidRPr="009B10F6" w:rsidRDefault="003844FE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7F7F7F"/>
                <w:szCs w:val="24"/>
              </w:rPr>
            </w:pPr>
            <w:r>
              <w:rPr>
                <w:rFonts w:ascii="標楷體" w:eastAsia="標楷體" w:hAnsi="標楷體"/>
                <w:noProof/>
                <w:color w:val="7F7F7F"/>
                <w:szCs w:val="24"/>
              </w:rPr>
              <w:drawing>
                <wp:inline distT="0" distB="0" distL="0" distR="0" wp14:anchorId="339E4237" wp14:editId="058BB783">
                  <wp:extent cx="2077085" cy="1712125"/>
                  <wp:effectExtent l="0" t="0" r="0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75" cy="1722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D8" w:rsidRPr="009B10F6" w14:paraId="13CFA7F7" w14:textId="77777777" w:rsidTr="00007E3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4716F57E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56D4AB9A" w14:textId="6061664C" w:rsidR="00950268" w:rsidRPr="009B10F6" w:rsidRDefault="005A4B3C" w:rsidP="00CC40E8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本計畫陳盈宏老師與台師大陳宏彰老師(教育部教學實踐研究計畫總辦公協同主持人)合影</w:t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37C82211" w14:textId="0E682B70" w:rsidR="00656CD8" w:rsidRPr="009B10F6" w:rsidRDefault="005A4B3C" w:rsidP="005A4B3C">
            <w:pPr>
              <w:snapToGrid w:val="0"/>
              <w:spacing w:line="240" w:lineRule="atLeast"/>
              <w:ind w:left="360" w:hanging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陳宏彰</w:t>
            </w:r>
            <w:r w:rsidR="00F928F3">
              <w:rPr>
                <w:rFonts w:ascii="標楷體" w:eastAsia="標楷體" w:hAnsi="標楷體" w:hint="eastAsia"/>
                <w:color w:val="000000" w:themeColor="text1"/>
                <w:szCs w:val="24"/>
              </w:rPr>
              <w:t>老師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分享近年USR專案教學實踐研究計畫的執行特色</w:t>
            </w:r>
          </w:p>
        </w:tc>
      </w:tr>
      <w:tr w:rsidR="00656CD8" w:rsidRPr="009B10F6" w14:paraId="7603A083" w14:textId="77777777" w:rsidTr="00007E3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206B74A4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0070D634" w14:textId="49BD0F16" w:rsidR="00B51B1F" w:rsidRDefault="003844FE" w:rsidP="00AC44E0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09980968" wp14:editId="03F900ED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-635</wp:posOffset>
                  </wp:positionV>
                  <wp:extent cx="2400300" cy="167640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8F79114" w14:textId="08DB954B" w:rsidR="00DF173B" w:rsidRDefault="00DF173B" w:rsidP="00AC44E0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7B035A8" w14:textId="77777777" w:rsidR="00DF173B" w:rsidRDefault="00DF173B" w:rsidP="003844FE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FC05AD7" w14:textId="77777777" w:rsidR="003844FE" w:rsidRDefault="003844FE" w:rsidP="003844FE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B3BC516" w14:textId="77777777" w:rsidR="003844FE" w:rsidRDefault="003844FE" w:rsidP="003844FE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EB34F38" w14:textId="77777777" w:rsidR="003844FE" w:rsidRDefault="003844FE" w:rsidP="003844FE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037B989" w14:textId="77777777" w:rsidR="003844FE" w:rsidRDefault="003844FE" w:rsidP="003844FE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0D72D0E" w14:textId="77777777" w:rsidR="003844FE" w:rsidRDefault="003844FE" w:rsidP="003844FE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5667D1C" w14:textId="46C1B8B1" w:rsidR="003844FE" w:rsidRPr="009B10F6" w:rsidRDefault="003844FE" w:rsidP="003844FE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57DA8A97" w14:textId="73E4FFA9" w:rsidR="00656CD8" w:rsidRPr="009B10F6" w:rsidRDefault="003844FE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64F323E9" wp14:editId="78BF6D3E">
                  <wp:extent cx="2328325" cy="160718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104" cy="1624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D8" w:rsidRPr="009B10F6" w14:paraId="4CE42BBA" w14:textId="77777777" w:rsidTr="00007E3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0431C3BF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042F1722" w14:textId="5D7B8531" w:rsidR="00656CD8" w:rsidRPr="00F928F3" w:rsidRDefault="005A4B3C" w:rsidP="00F928F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陳宏彰老師分享近年USR專案教學實踐研究計畫的執行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挑戰</w:t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1D97354A" w14:textId="02458FFE" w:rsidR="00656CD8" w:rsidRPr="009B10F6" w:rsidRDefault="005A4B3C" w:rsidP="00F928F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陳盈宏老師與台師大陳宏彰老師(教育部教學實踐研究計畫總辦公協同主持人)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討論未來本計畫場域課程教學之可能發展方向</w:t>
            </w:r>
          </w:p>
        </w:tc>
      </w:tr>
      <w:tr w:rsidR="00656CD8" w:rsidRPr="009B10F6" w14:paraId="6DBB14DF" w14:textId="77777777" w:rsidTr="009B10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41" w:type="dxa"/>
          <w:wAfter w:w="241" w:type="dxa"/>
          <w:trHeight w:val="105"/>
        </w:trPr>
        <w:tc>
          <w:tcPr>
            <w:tcW w:w="8940" w:type="dxa"/>
            <w:gridSpan w:val="3"/>
            <w:tcBorders>
              <w:left w:val="nil"/>
              <w:right w:val="nil"/>
            </w:tcBorders>
          </w:tcPr>
          <w:p w14:paraId="686E6239" w14:textId="77777777" w:rsidR="00656CD8" w:rsidRPr="009B10F6" w:rsidRDefault="00656CD8" w:rsidP="00AD5763">
            <w:pPr>
              <w:ind w:leftChars="0" w:left="0" w:firstLineChars="0" w:firstLine="0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B10F6" w:rsidRPr="009B10F6" w14:paraId="012CA0CA" w14:textId="77777777" w:rsidTr="00007E3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41" w:type="dxa"/>
          <w:wAfter w:w="241" w:type="dxa"/>
          <w:trHeight w:val="105"/>
        </w:trPr>
        <w:tc>
          <w:tcPr>
            <w:tcW w:w="8940" w:type="dxa"/>
            <w:gridSpan w:val="3"/>
            <w:tcBorders>
              <w:left w:val="nil"/>
              <w:bottom w:val="nil"/>
              <w:right w:val="nil"/>
            </w:tcBorders>
          </w:tcPr>
          <w:p w14:paraId="74FBF681" w14:textId="77777777" w:rsidR="009B10F6" w:rsidRPr="009B10F6" w:rsidRDefault="009B10F6" w:rsidP="00AD5763">
            <w:pPr>
              <w:ind w:leftChars="0" w:left="0" w:firstLineChars="0" w:firstLine="0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C8924C1" w14:textId="77777777" w:rsidR="00656CD8" w:rsidRPr="00F928F3" w:rsidRDefault="00656CD8" w:rsidP="00283FC8">
      <w:pPr>
        <w:widowControl/>
        <w:ind w:leftChars="0" w:left="0" w:firstLineChars="0" w:firstLine="0"/>
      </w:pPr>
    </w:p>
    <w:sectPr w:rsidR="00656CD8" w:rsidRPr="00F928F3" w:rsidSect="006C7B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AF991" w14:textId="77777777" w:rsidR="00CB26D5" w:rsidRDefault="00CB26D5" w:rsidP="00B23FF5">
      <w:pPr>
        <w:ind w:left="360" w:hanging="240"/>
      </w:pPr>
      <w:r>
        <w:separator/>
      </w:r>
    </w:p>
  </w:endnote>
  <w:endnote w:type="continuationSeparator" w:id="0">
    <w:p w14:paraId="2E141FFA" w14:textId="77777777" w:rsidR="00CB26D5" w:rsidRDefault="00CB26D5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106F1" w14:textId="77777777" w:rsidR="0065746B" w:rsidRDefault="0065746B" w:rsidP="0065746B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96E98" w14:textId="12F8B6C7" w:rsidR="0065746B" w:rsidRDefault="005154D4" w:rsidP="0065746B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44F20" w:rsidRPr="00044F20">
      <w:rPr>
        <w:noProof/>
        <w:lang w:val="zh-TW"/>
      </w:rPr>
      <w:t>2</w:t>
    </w:r>
    <w:r>
      <w:rPr>
        <w:noProof/>
        <w:lang w:val="zh-TW"/>
      </w:rPr>
      <w:fldChar w:fldCharType="end"/>
    </w:r>
  </w:p>
  <w:p w14:paraId="44F484A0" w14:textId="77777777" w:rsidR="0065746B" w:rsidRDefault="0065746B" w:rsidP="00B24887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E960B" w14:textId="77777777" w:rsidR="0065746B" w:rsidRDefault="0065746B" w:rsidP="0065746B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F2CC8B" w14:textId="77777777" w:rsidR="00CB26D5" w:rsidRDefault="00CB26D5" w:rsidP="00B23FF5">
      <w:pPr>
        <w:ind w:left="360" w:hanging="240"/>
      </w:pPr>
      <w:r>
        <w:separator/>
      </w:r>
    </w:p>
  </w:footnote>
  <w:footnote w:type="continuationSeparator" w:id="0">
    <w:p w14:paraId="51A728B5" w14:textId="77777777" w:rsidR="00CB26D5" w:rsidRDefault="00CB26D5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83259" w14:textId="77777777" w:rsidR="0065746B" w:rsidRDefault="0065746B" w:rsidP="0065746B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2AAA8" w14:textId="77777777" w:rsidR="0065746B" w:rsidRDefault="0065746B" w:rsidP="00B24887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C798D" w14:textId="77777777" w:rsidR="0065746B" w:rsidRDefault="0065746B" w:rsidP="0065746B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735D"/>
    <w:multiLevelType w:val="hybridMultilevel"/>
    <w:tmpl w:val="061E1C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0875FD"/>
    <w:multiLevelType w:val="hybridMultilevel"/>
    <w:tmpl w:val="C6C054CE"/>
    <w:lvl w:ilvl="0" w:tplc="722207AC">
      <w:start w:val="1"/>
      <w:numFmt w:val="decimal"/>
      <w:lvlText w:val="(%1)"/>
      <w:lvlJc w:val="left"/>
      <w:pPr>
        <w:ind w:left="-2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82" w:hanging="480"/>
      </w:pPr>
    </w:lvl>
    <w:lvl w:ilvl="2" w:tplc="0409001B" w:tentative="1">
      <w:start w:val="1"/>
      <w:numFmt w:val="lowerRoman"/>
      <w:lvlText w:val="%3."/>
      <w:lvlJc w:val="right"/>
      <w:pPr>
        <w:ind w:left="862" w:hanging="480"/>
      </w:pPr>
    </w:lvl>
    <w:lvl w:ilvl="3" w:tplc="0409000F" w:tentative="1">
      <w:start w:val="1"/>
      <w:numFmt w:val="decimal"/>
      <w:lvlText w:val="%4."/>
      <w:lvlJc w:val="left"/>
      <w:pPr>
        <w:ind w:left="1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22" w:hanging="480"/>
      </w:pPr>
    </w:lvl>
    <w:lvl w:ilvl="5" w:tplc="0409001B" w:tentative="1">
      <w:start w:val="1"/>
      <w:numFmt w:val="lowerRoman"/>
      <w:lvlText w:val="%6."/>
      <w:lvlJc w:val="right"/>
      <w:pPr>
        <w:ind w:left="2302" w:hanging="480"/>
      </w:pPr>
    </w:lvl>
    <w:lvl w:ilvl="6" w:tplc="0409000F" w:tentative="1">
      <w:start w:val="1"/>
      <w:numFmt w:val="decimal"/>
      <w:lvlText w:val="%7."/>
      <w:lvlJc w:val="left"/>
      <w:pPr>
        <w:ind w:left="2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62" w:hanging="480"/>
      </w:pPr>
    </w:lvl>
    <w:lvl w:ilvl="8" w:tplc="0409001B" w:tentative="1">
      <w:start w:val="1"/>
      <w:numFmt w:val="lowerRoman"/>
      <w:lvlText w:val="%9."/>
      <w:lvlJc w:val="right"/>
      <w:pPr>
        <w:ind w:left="3742" w:hanging="480"/>
      </w:pPr>
    </w:lvl>
  </w:abstractNum>
  <w:abstractNum w:abstractNumId="2" w15:restartNumberingAfterBreak="0">
    <w:nsid w:val="178E4A41"/>
    <w:multiLevelType w:val="hybridMultilevel"/>
    <w:tmpl w:val="0DE218D6"/>
    <w:lvl w:ilvl="0" w:tplc="CD1A1BE2">
      <w:start w:val="1"/>
      <w:numFmt w:val="decimal"/>
      <w:lvlText w:val="(%1)"/>
      <w:lvlJc w:val="left"/>
      <w:pPr>
        <w:ind w:left="-6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70" w:hanging="480"/>
      </w:pPr>
    </w:lvl>
    <w:lvl w:ilvl="2" w:tplc="0409001B" w:tentative="1">
      <w:start w:val="1"/>
      <w:numFmt w:val="lowerRoman"/>
      <w:lvlText w:val="%3."/>
      <w:lvlJc w:val="right"/>
      <w:pPr>
        <w:ind w:left="410" w:hanging="480"/>
      </w:pPr>
    </w:lvl>
    <w:lvl w:ilvl="3" w:tplc="0409000F" w:tentative="1">
      <w:start w:val="1"/>
      <w:numFmt w:val="decimal"/>
      <w:lvlText w:val="%4."/>
      <w:lvlJc w:val="left"/>
      <w:pPr>
        <w:ind w:left="8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370" w:hanging="480"/>
      </w:pPr>
    </w:lvl>
    <w:lvl w:ilvl="5" w:tplc="0409001B" w:tentative="1">
      <w:start w:val="1"/>
      <w:numFmt w:val="lowerRoman"/>
      <w:lvlText w:val="%6."/>
      <w:lvlJc w:val="right"/>
      <w:pPr>
        <w:ind w:left="1850" w:hanging="480"/>
      </w:pPr>
    </w:lvl>
    <w:lvl w:ilvl="6" w:tplc="0409000F" w:tentative="1">
      <w:start w:val="1"/>
      <w:numFmt w:val="decimal"/>
      <w:lvlText w:val="%7."/>
      <w:lvlJc w:val="left"/>
      <w:pPr>
        <w:ind w:left="23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10" w:hanging="480"/>
      </w:pPr>
    </w:lvl>
    <w:lvl w:ilvl="8" w:tplc="0409001B" w:tentative="1">
      <w:start w:val="1"/>
      <w:numFmt w:val="lowerRoman"/>
      <w:lvlText w:val="%9."/>
      <w:lvlJc w:val="right"/>
      <w:pPr>
        <w:ind w:left="3290" w:hanging="480"/>
      </w:pPr>
    </w:lvl>
  </w:abstractNum>
  <w:abstractNum w:abstractNumId="3" w15:restartNumberingAfterBreak="0">
    <w:nsid w:val="18DE4255"/>
    <w:multiLevelType w:val="hybridMultilevel"/>
    <w:tmpl w:val="D9485D48"/>
    <w:lvl w:ilvl="0" w:tplc="0409000F">
      <w:start w:val="1"/>
      <w:numFmt w:val="decimal"/>
      <w:lvlText w:val="%1."/>
      <w:lvlJc w:val="left"/>
      <w:pPr>
        <w:ind w:left="13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48" w:hanging="480"/>
      </w:pPr>
    </w:lvl>
    <w:lvl w:ilvl="2" w:tplc="0409001B" w:tentative="1">
      <w:start w:val="1"/>
      <w:numFmt w:val="lowerRoman"/>
      <w:lvlText w:val="%3."/>
      <w:lvlJc w:val="right"/>
      <w:pPr>
        <w:ind w:left="2328" w:hanging="480"/>
      </w:pPr>
    </w:lvl>
    <w:lvl w:ilvl="3" w:tplc="0409000F" w:tentative="1">
      <w:start w:val="1"/>
      <w:numFmt w:val="decimal"/>
      <w:lvlText w:val="%4."/>
      <w:lvlJc w:val="left"/>
      <w:pPr>
        <w:ind w:left="28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8" w:hanging="480"/>
      </w:pPr>
    </w:lvl>
    <w:lvl w:ilvl="5" w:tplc="0409001B" w:tentative="1">
      <w:start w:val="1"/>
      <w:numFmt w:val="lowerRoman"/>
      <w:lvlText w:val="%6."/>
      <w:lvlJc w:val="right"/>
      <w:pPr>
        <w:ind w:left="3768" w:hanging="480"/>
      </w:pPr>
    </w:lvl>
    <w:lvl w:ilvl="6" w:tplc="0409000F" w:tentative="1">
      <w:start w:val="1"/>
      <w:numFmt w:val="decimal"/>
      <w:lvlText w:val="%7."/>
      <w:lvlJc w:val="left"/>
      <w:pPr>
        <w:ind w:left="42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8" w:hanging="480"/>
      </w:pPr>
    </w:lvl>
    <w:lvl w:ilvl="8" w:tplc="0409001B" w:tentative="1">
      <w:start w:val="1"/>
      <w:numFmt w:val="lowerRoman"/>
      <w:lvlText w:val="%9."/>
      <w:lvlJc w:val="right"/>
      <w:pPr>
        <w:ind w:left="5208" w:hanging="480"/>
      </w:pPr>
    </w:lvl>
  </w:abstractNum>
  <w:abstractNum w:abstractNumId="4" w15:restartNumberingAfterBreak="0">
    <w:nsid w:val="1CF524B0"/>
    <w:multiLevelType w:val="hybridMultilevel"/>
    <w:tmpl w:val="49B2CA64"/>
    <w:lvl w:ilvl="0" w:tplc="9878B6C2">
      <w:start w:val="1"/>
      <w:numFmt w:val="decimal"/>
      <w:lvlText w:val="(%1)"/>
      <w:lvlJc w:val="left"/>
      <w:pPr>
        <w:ind w:left="11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30" w:hanging="480"/>
      </w:pPr>
    </w:lvl>
    <w:lvl w:ilvl="2" w:tplc="0409001B" w:tentative="1">
      <w:start w:val="1"/>
      <w:numFmt w:val="lowerRoman"/>
      <w:lvlText w:val="%3."/>
      <w:lvlJc w:val="right"/>
      <w:pPr>
        <w:ind w:left="2210" w:hanging="480"/>
      </w:pPr>
    </w:lvl>
    <w:lvl w:ilvl="3" w:tplc="0409000F" w:tentative="1">
      <w:start w:val="1"/>
      <w:numFmt w:val="decimal"/>
      <w:lvlText w:val="%4."/>
      <w:lvlJc w:val="left"/>
      <w:pPr>
        <w:ind w:left="26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0" w:hanging="480"/>
      </w:pPr>
    </w:lvl>
    <w:lvl w:ilvl="5" w:tplc="0409001B" w:tentative="1">
      <w:start w:val="1"/>
      <w:numFmt w:val="lowerRoman"/>
      <w:lvlText w:val="%6."/>
      <w:lvlJc w:val="right"/>
      <w:pPr>
        <w:ind w:left="3650" w:hanging="480"/>
      </w:pPr>
    </w:lvl>
    <w:lvl w:ilvl="6" w:tplc="0409000F" w:tentative="1">
      <w:start w:val="1"/>
      <w:numFmt w:val="decimal"/>
      <w:lvlText w:val="%7."/>
      <w:lvlJc w:val="left"/>
      <w:pPr>
        <w:ind w:left="41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0" w:hanging="480"/>
      </w:pPr>
    </w:lvl>
    <w:lvl w:ilvl="8" w:tplc="0409001B" w:tentative="1">
      <w:start w:val="1"/>
      <w:numFmt w:val="lowerRoman"/>
      <w:lvlText w:val="%9."/>
      <w:lvlJc w:val="right"/>
      <w:pPr>
        <w:ind w:left="5090" w:hanging="480"/>
      </w:pPr>
    </w:lvl>
  </w:abstractNum>
  <w:abstractNum w:abstractNumId="5" w15:restartNumberingAfterBreak="0">
    <w:nsid w:val="1D6C69D7"/>
    <w:multiLevelType w:val="hybridMultilevel"/>
    <w:tmpl w:val="4D04F8EA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6" w15:restartNumberingAfterBreak="0">
    <w:nsid w:val="209B01A4"/>
    <w:multiLevelType w:val="hybridMultilevel"/>
    <w:tmpl w:val="52DC143E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7" w15:restartNumberingAfterBreak="0">
    <w:nsid w:val="283062EA"/>
    <w:multiLevelType w:val="hybridMultilevel"/>
    <w:tmpl w:val="919446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9A276A0"/>
    <w:multiLevelType w:val="hybridMultilevel"/>
    <w:tmpl w:val="5BCC36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FB570FB"/>
    <w:multiLevelType w:val="hybridMultilevel"/>
    <w:tmpl w:val="3A8A30D6"/>
    <w:lvl w:ilvl="0" w:tplc="0409000F">
      <w:start w:val="1"/>
      <w:numFmt w:val="decimal"/>
      <w:lvlText w:val="%1."/>
      <w:lvlJc w:val="left"/>
      <w:pPr>
        <w:ind w:left="5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20" w:hanging="480"/>
      </w:pPr>
    </w:lvl>
    <w:lvl w:ilvl="2" w:tplc="0409001B" w:tentative="1">
      <w:start w:val="1"/>
      <w:numFmt w:val="lowerRoman"/>
      <w:lvlText w:val="%3."/>
      <w:lvlJc w:val="right"/>
      <w:pPr>
        <w:ind w:left="1500" w:hanging="480"/>
      </w:pPr>
    </w:lvl>
    <w:lvl w:ilvl="3" w:tplc="0409000F" w:tentative="1">
      <w:start w:val="1"/>
      <w:numFmt w:val="decimal"/>
      <w:lvlText w:val="%4."/>
      <w:lvlJc w:val="left"/>
      <w:pPr>
        <w:ind w:left="19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0" w:hanging="480"/>
      </w:pPr>
    </w:lvl>
    <w:lvl w:ilvl="5" w:tplc="0409001B" w:tentative="1">
      <w:start w:val="1"/>
      <w:numFmt w:val="lowerRoman"/>
      <w:lvlText w:val="%6."/>
      <w:lvlJc w:val="right"/>
      <w:pPr>
        <w:ind w:left="2940" w:hanging="480"/>
      </w:pPr>
    </w:lvl>
    <w:lvl w:ilvl="6" w:tplc="0409000F" w:tentative="1">
      <w:start w:val="1"/>
      <w:numFmt w:val="decimal"/>
      <w:lvlText w:val="%7."/>
      <w:lvlJc w:val="left"/>
      <w:pPr>
        <w:ind w:left="34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0" w:hanging="480"/>
      </w:pPr>
    </w:lvl>
    <w:lvl w:ilvl="8" w:tplc="0409001B" w:tentative="1">
      <w:start w:val="1"/>
      <w:numFmt w:val="lowerRoman"/>
      <w:lvlText w:val="%9."/>
      <w:lvlJc w:val="right"/>
      <w:pPr>
        <w:ind w:left="4380" w:hanging="480"/>
      </w:pPr>
    </w:lvl>
  </w:abstractNum>
  <w:abstractNum w:abstractNumId="10" w15:restartNumberingAfterBreak="0">
    <w:nsid w:val="33476AED"/>
    <w:multiLevelType w:val="hybridMultilevel"/>
    <w:tmpl w:val="8A1E36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3864DA6"/>
    <w:multiLevelType w:val="hybridMultilevel"/>
    <w:tmpl w:val="1B4EC9C2"/>
    <w:lvl w:ilvl="0" w:tplc="24C87AD0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2" w15:restartNumberingAfterBreak="0">
    <w:nsid w:val="45BF7C0D"/>
    <w:multiLevelType w:val="hybridMultilevel"/>
    <w:tmpl w:val="B6BE0890"/>
    <w:lvl w:ilvl="0" w:tplc="0409000F">
      <w:start w:val="1"/>
      <w:numFmt w:val="decimal"/>
      <w:lvlText w:val="%1."/>
      <w:lvlJc w:val="left"/>
      <w:pPr>
        <w:ind w:left="52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abstractNum w:abstractNumId="13" w15:restartNumberingAfterBreak="0">
    <w:nsid w:val="4C162038"/>
    <w:multiLevelType w:val="hybridMultilevel"/>
    <w:tmpl w:val="634AAA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2071428"/>
    <w:multiLevelType w:val="hybridMultilevel"/>
    <w:tmpl w:val="DD5A5AB4"/>
    <w:lvl w:ilvl="0" w:tplc="0409000F">
      <w:start w:val="1"/>
      <w:numFmt w:val="decimal"/>
      <w:lvlText w:val="%1."/>
      <w:lvlJc w:val="left"/>
      <w:pPr>
        <w:ind w:left="8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5" w15:restartNumberingAfterBreak="0">
    <w:nsid w:val="54A2000D"/>
    <w:multiLevelType w:val="hybridMultilevel"/>
    <w:tmpl w:val="3996A8AC"/>
    <w:lvl w:ilvl="0" w:tplc="04090001">
      <w:start w:val="1"/>
      <w:numFmt w:val="bullet"/>
      <w:lvlText w:val=""/>
      <w:lvlJc w:val="left"/>
      <w:pPr>
        <w:ind w:left="52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8" w:hanging="480"/>
      </w:pPr>
      <w:rPr>
        <w:rFonts w:ascii="Wingdings" w:hAnsi="Wingdings" w:hint="default"/>
      </w:rPr>
    </w:lvl>
  </w:abstractNum>
  <w:abstractNum w:abstractNumId="16" w15:restartNumberingAfterBreak="0">
    <w:nsid w:val="568B645F"/>
    <w:multiLevelType w:val="hybridMultilevel"/>
    <w:tmpl w:val="B4CEF440"/>
    <w:lvl w:ilvl="0" w:tplc="59EC1D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5738594D"/>
    <w:multiLevelType w:val="hybridMultilevel"/>
    <w:tmpl w:val="693CA94C"/>
    <w:lvl w:ilvl="0" w:tplc="0409000F">
      <w:start w:val="1"/>
      <w:numFmt w:val="decimal"/>
      <w:lvlText w:val="%1."/>
      <w:lvlJc w:val="left"/>
      <w:pPr>
        <w:ind w:left="49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77" w:hanging="480"/>
      </w:pPr>
    </w:lvl>
    <w:lvl w:ilvl="2" w:tplc="0409001B" w:tentative="1">
      <w:start w:val="1"/>
      <w:numFmt w:val="lowerRoman"/>
      <w:lvlText w:val="%3."/>
      <w:lvlJc w:val="right"/>
      <w:pPr>
        <w:ind w:left="1457" w:hanging="480"/>
      </w:pPr>
    </w:lvl>
    <w:lvl w:ilvl="3" w:tplc="0409000F" w:tentative="1">
      <w:start w:val="1"/>
      <w:numFmt w:val="decimal"/>
      <w:lvlText w:val="%4."/>
      <w:lvlJc w:val="left"/>
      <w:pPr>
        <w:ind w:left="19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7" w:hanging="480"/>
      </w:pPr>
    </w:lvl>
    <w:lvl w:ilvl="5" w:tplc="0409001B" w:tentative="1">
      <w:start w:val="1"/>
      <w:numFmt w:val="lowerRoman"/>
      <w:lvlText w:val="%6."/>
      <w:lvlJc w:val="right"/>
      <w:pPr>
        <w:ind w:left="2897" w:hanging="480"/>
      </w:pPr>
    </w:lvl>
    <w:lvl w:ilvl="6" w:tplc="0409000F" w:tentative="1">
      <w:start w:val="1"/>
      <w:numFmt w:val="decimal"/>
      <w:lvlText w:val="%7."/>
      <w:lvlJc w:val="left"/>
      <w:pPr>
        <w:ind w:left="33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7" w:hanging="480"/>
      </w:pPr>
    </w:lvl>
    <w:lvl w:ilvl="8" w:tplc="0409001B" w:tentative="1">
      <w:start w:val="1"/>
      <w:numFmt w:val="lowerRoman"/>
      <w:lvlText w:val="%9."/>
      <w:lvlJc w:val="right"/>
      <w:pPr>
        <w:ind w:left="4337" w:hanging="480"/>
      </w:pPr>
    </w:lvl>
  </w:abstractNum>
  <w:abstractNum w:abstractNumId="18" w15:restartNumberingAfterBreak="0">
    <w:nsid w:val="593757C0"/>
    <w:multiLevelType w:val="hybridMultilevel"/>
    <w:tmpl w:val="63FA0DD4"/>
    <w:lvl w:ilvl="0" w:tplc="77709DB2">
      <w:start w:val="1"/>
      <w:numFmt w:val="taiwaneseCountingThousand"/>
      <w:lvlText w:val="%1、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9" w15:restartNumberingAfterBreak="0">
    <w:nsid w:val="59BA0FBC"/>
    <w:multiLevelType w:val="hybridMultilevel"/>
    <w:tmpl w:val="A45E2F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ED5593B"/>
    <w:multiLevelType w:val="hybridMultilevel"/>
    <w:tmpl w:val="89EE004E"/>
    <w:lvl w:ilvl="0" w:tplc="5F90736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21" w15:restartNumberingAfterBreak="0">
    <w:nsid w:val="64CB036F"/>
    <w:multiLevelType w:val="hybridMultilevel"/>
    <w:tmpl w:val="4B08E7CA"/>
    <w:lvl w:ilvl="0" w:tplc="47B0A870">
      <w:start w:val="1"/>
      <w:numFmt w:val="decimal"/>
      <w:lvlText w:val="%1"/>
      <w:lvlJc w:val="left"/>
      <w:pPr>
        <w:ind w:left="483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22" w15:restartNumberingAfterBreak="0">
    <w:nsid w:val="69831F53"/>
    <w:multiLevelType w:val="hybridMultilevel"/>
    <w:tmpl w:val="D19CEB40"/>
    <w:lvl w:ilvl="0" w:tplc="0409000F">
      <w:start w:val="1"/>
      <w:numFmt w:val="decimal"/>
      <w:lvlText w:val="%1."/>
      <w:lvlJc w:val="left"/>
      <w:pPr>
        <w:ind w:left="59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9" w:hanging="480"/>
      </w:pPr>
    </w:lvl>
    <w:lvl w:ilvl="2" w:tplc="0409001B" w:tentative="1">
      <w:start w:val="1"/>
      <w:numFmt w:val="lowerRoman"/>
      <w:lvlText w:val="%3."/>
      <w:lvlJc w:val="right"/>
      <w:pPr>
        <w:ind w:left="1559" w:hanging="480"/>
      </w:pPr>
    </w:lvl>
    <w:lvl w:ilvl="3" w:tplc="0409000F" w:tentative="1">
      <w:start w:val="1"/>
      <w:numFmt w:val="decimal"/>
      <w:lvlText w:val="%4."/>
      <w:lvlJc w:val="left"/>
      <w:pPr>
        <w:ind w:left="20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9" w:hanging="480"/>
      </w:pPr>
    </w:lvl>
    <w:lvl w:ilvl="5" w:tplc="0409001B" w:tentative="1">
      <w:start w:val="1"/>
      <w:numFmt w:val="lowerRoman"/>
      <w:lvlText w:val="%6."/>
      <w:lvlJc w:val="right"/>
      <w:pPr>
        <w:ind w:left="2999" w:hanging="480"/>
      </w:pPr>
    </w:lvl>
    <w:lvl w:ilvl="6" w:tplc="0409000F" w:tentative="1">
      <w:start w:val="1"/>
      <w:numFmt w:val="decimal"/>
      <w:lvlText w:val="%7."/>
      <w:lvlJc w:val="left"/>
      <w:pPr>
        <w:ind w:left="34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9" w:hanging="480"/>
      </w:pPr>
    </w:lvl>
    <w:lvl w:ilvl="8" w:tplc="0409001B" w:tentative="1">
      <w:start w:val="1"/>
      <w:numFmt w:val="lowerRoman"/>
      <w:lvlText w:val="%9."/>
      <w:lvlJc w:val="right"/>
      <w:pPr>
        <w:ind w:left="4439" w:hanging="480"/>
      </w:pPr>
    </w:lvl>
  </w:abstractNum>
  <w:abstractNum w:abstractNumId="23" w15:restartNumberingAfterBreak="0">
    <w:nsid w:val="6D437EB8"/>
    <w:multiLevelType w:val="hybridMultilevel"/>
    <w:tmpl w:val="01B01DA2"/>
    <w:lvl w:ilvl="0" w:tplc="5120C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E6D0DB6"/>
    <w:multiLevelType w:val="hybridMultilevel"/>
    <w:tmpl w:val="F5A09838"/>
    <w:lvl w:ilvl="0" w:tplc="3FE6D8BA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8" w:hanging="480"/>
      </w:pPr>
    </w:lvl>
    <w:lvl w:ilvl="2" w:tplc="0409001B" w:tentative="1">
      <w:start w:val="1"/>
      <w:numFmt w:val="lowerRoman"/>
      <w:lvlText w:val="%3."/>
      <w:lvlJc w:val="right"/>
      <w:pPr>
        <w:ind w:left="1968" w:hanging="480"/>
      </w:pPr>
    </w:lvl>
    <w:lvl w:ilvl="3" w:tplc="0409000F" w:tentative="1">
      <w:start w:val="1"/>
      <w:numFmt w:val="decimal"/>
      <w:lvlText w:val="%4."/>
      <w:lvlJc w:val="left"/>
      <w:pPr>
        <w:ind w:left="24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8" w:hanging="480"/>
      </w:pPr>
    </w:lvl>
    <w:lvl w:ilvl="5" w:tplc="0409001B" w:tentative="1">
      <w:start w:val="1"/>
      <w:numFmt w:val="lowerRoman"/>
      <w:lvlText w:val="%6."/>
      <w:lvlJc w:val="right"/>
      <w:pPr>
        <w:ind w:left="3408" w:hanging="480"/>
      </w:pPr>
    </w:lvl>
    <w:lvl w:ilvl="6" w:tplc="0409000F" w:tentative="1">
      <w:start w:val="1"/>
      <w:numFmt w:val="decimal"/>
      <w:lvlText w:val="%7."/>
      <w:lvlJc w:val="left"/>
      <w:pPr>
        <w:ind w:left="38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8" w:hanging="480"/>
      </w:pPr>
    </w:lvl>
    <w:lvl w:ilvl="8" w:tplc="0409001B" w:tentative="1">
      <w:start w:val="1"/>
      <w:numFmt w:val="lowerRoman"/>
      <w:lvlText w:val="%9."/>
      <w:lvlJc w:val="right"/>
      <w:pPr>
        <w:ind w:left="4848" w:hanging="480"/>
      </w:pPr>
    </w:lvl>
  </w:abstractNum>
  <w:abstractNum w:abstractNumId="25" w15:restartNumberingAfterBreak="0">
    <w:nsid w:val="709F4D53"/>
    <w:multiLevelType w:val="hybridMultilevel"/>
    <w:tmpl w:val="1EBC5CD6"/>
    <w:lvl w:ilvl="0" w:tplc="D58CDF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4BC1AFC"/>
    <w:multiLevelType w:val="hybridMultilevel"/>
    <w:tmpl w:val="C51A22E0"/>
    <w:lvl w:ilvl="0" w:tplc="0409000F">
      <w:start w:val="1"/>
      <w:numFmt w:val="decimal"/>
      <w:lvlText w:val="%1.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27" w15:restartNumberingAfterBreak="0">
    <w:nsid w:val="7A2B036E"/>
    <w:multiLevelType w:val="hybridMultilevel"/>
    <w:tmpl w:val="1F3A3ABE"/>
    <w:lvl w:ilvl="0" w:tplc="8D1E3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</w:num>
  <w:num w:numId="2">
    <w:abstractNumId w:val="2"/>
  </w:num>
  <w:num w:numId="3">
    <w:abstractNumId w:val="1"/>
  </w:num>
  <w:num w:numId="4">
    <w:abstractNumId w:val="27"/>
  </w:num>
  <w:num w:numId="5">
    <w:abstractNumId w:val="23"/>
  </w:num>
  <w:num w:numId="6">
    <w:abstractNumId w:val="16"/>
  </w:num>
  <w:num w:numId="7">
    <w:abstractNumId w:val="11"/>
  </w:num>
  <w:num w:numId="8">
    <w:abstractNumId w:val="24"/>
  </w:num>
  <w:num w:numId="9">
    <w:abstractNumId w:val="4"/>
  </w:num>
  <w:num w:numId="10">
    <w:abstractNumId w:val="14"/>
  </w:num>
  <w:num w:numId="11">
    <w:abstractNumId w:val="18"/>
  </w:num>
  <w:num w:numId="12">
    <w:abstractNumId w:val="26"/>
  </w:num>
  <w:num w:numId="13">
    <w:abstractNumId w:val="7"/>
  </w:num>
  <w:num w:numId="14">
    <w:abstractNumId w:val="19"/>
  </w:num>
  <w:num w:numId="15">
    <w:abstractNumId w:val="3"/>
  </w:num>
  <w:num w:numId="16">
    <w:abstractNumId w:val="22"/>
  </w:num>
  <w:num w:numId="17">
    <w:abstractNumId w:val="5"/>
  </w:num>
  <w:num w:numId="18">
    <w:abstractNumId w:val="21"/>
  </w:num>
  <w:num w:numId="19">
    <w:abstractNumId w:val="6"/>
  </w:num>
  <w:num w:numId="20">
    <w:abstractNumId w:val="15"/>
  </w:num>
  <w:num w:numId="21">
    <w:abstractNumId w:val="10"/>
  </w:num>
  <w:num w:numId="22">
    <w:abstractNumId w:val="13"/>
  </w:num>
  <w:num w:numId="23">
    <w:abstractNumId w:val="12"/>
  </w:num>
  <w:num w:numId="24">
    <w:abstractNumId w:val="0"/>
  </w:num>
  <w:num w:numId="25">
    <w:abstractNumId w:val="8"/>
  </w:num>
  <w:num w:numId="26">
    <w:abstractNumId w:val="20"/>
  </w:num>
  <w:num w:numId="27">
    <w:abstractNumId w:val="17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7E3B"/>
    <w:rsid w:val="0002417F"/>
    <w:rsid w:val="00033373"/>
    <w:rsid w:val="00044F20"/>
    <w:rsid w:val="0004681E"/>
    <w:rsid w:val="000562F5"/>
    <w:rsid w:val="00060469"/>
    <w:rsid w:val="000611E4"/>
    <w:rsid w:val="00063461"/>
    <w:rsid w:val="00063C7D"/>
    <w:rsid w:val="00067B13"/>
    <w:rsid w:val="00072747"/>
    <w:rsid w:val="00075079"/>
    <w:rsid w:val="00076676"/>
    <w:rsid w:val="000772AC"/>
    <w:rsid w:val="00080EF3"/>
    <w:rsid w:val="000850D7"/>
    <w:rsid w:val="00092FC2"/>
    <w:rsid w:val="00094BFA"/>
    <w:rsid w:val="000B4E35"/>
    <w:rsid w:val="000C18D0"/>
    <w:rsid w:val="000D26DA"/>
    <w:rsid w:val="000D2BC8"/>
    <w:rsid w:val="000D5EFC"/>
    <w:rsid w:val="000D6B66"/>
    <w:rsid w:val="000E236E"/>
    <w:rsid w:val="000E5250"/>
    <w:rsid w:val="000E525E"/>
    <w:rsid w:val="000E57E3"/>
    <w:rsid w:val="000E7D6A"/>
    <w:rsid w:val="000F3334"/>
    <w:rsid w:val="000F51E2"/>
    <w:rsid w:val="00106DBE"/>
    <w:rsid w:val="001112E5"/>
    <w:rsid w:val="001134F1"/>
    <w:rsid w:val="00114FC3"/>
    <w:rsid w:val="0011500E"/>
    <w:rsid w:val="00120BF8"/>
    <w:rsid w:val="0012581D"/>
    <w:rsid w:val="001268B2"/>
    <w:rsid w:val="001272BF"/>
    <w:rsid w:val="001314F4"/>
    <w:rsid w:val="00133BA0"/>
    <w:rsid w:val="001369F7"/>
    <w:rsid w:val="0014348C"/>
    <w:rsid w:val="001434A5"/>
    <w:rsid w:val="00147356"/>
    <w:rsid w:val="00150C69"/>
    <w:rsid w:val="0015167D"/>
    <w:rsid w:val="0015616E"/>
    <w:rsid w:val="00160661"/>
    <w:rsid w:val="00164C2D"/>
    <w:rsid w:val="00181BF9"/>
    <w:rsid w:val="00186B49"/>
    <w:rsid w:val="00187B56"/>
    <w:rsid w:val="00193E9D"/>
    <w:rsid w:val="00195E64"/>
    <w:rsid w:val="001A0010"/>
    <w:rsid w:val="001A694C"/>
    <w:rsid w:val="001B021E"/>
    <w:rsid w:val="001B1B09"/>
    <w:rsid w:val="001B2F52"/>
    <w:rsid w:val="001B40EB"/>
    <w:rsid w:val="001B7E91"/>
    <w:rsid w:val="001C2E66"/>
    <w:rsid w:val="001C4CFE"/>
    <w:rsid w:val="001D369D"/>
    <w:rsid w:val="001E77CD"/>
    <w:rsid w:val="001F0E67"/>
    <w:rsid w:val="001F2F50"/>
    <w:rsid w:val="001F40C3"/>
    <w:rsid w:val="001F4E0E"/>
    <w:rsid w:val="001F567D"/>
    <w:rsid w:val="001F7448"/>
    <w:rsid w:val="00205A29"/>
    <w:rsid w:val="00207F4D"/>
    <w:rsid w:val="002104F7"/>
    <w:rsid w:val="00211F8C"/>
    <w:rsid w:val="0021537F"/>
    <w:rsid w:val="002169A7"/>
    <w:rsid w:val="002250EA"/>
    <w:rsid w:val="002250FA"/>
    <w:rsid w:val="0022577C"/>
    <w:rsid w:val="00237DDB"/>
    <w:rsid w:val="002419E6"/>
    <w:rsid w:val="00241ADA"/>
    <w:rsid w:val="00245459"/>
    <w:rsid w:val="002460B7"/>
    <w:rsid w:val="00246712"/>
    <w:rsid w:val="002514CC"/>
    <w:rsid w:val="00253C93"/>
    <w:rsid w:val="0026295B"/>
    <w:rsid w:val="00273BDA"/>
    <w:rsid w:val="00276E36"/>
    <w:rsid w:val="00277136"/>
    <w:rsid w:val="002774E5"/>
    <w:rsid w:val="002775BB"/>
    <w:rsid w:val="002825C8"/>
    <w:rsid w:val="00283886"/>
    <w:rsid w:val="00283FC8"/>
    <w:rsid w:val="00292AE8"/>
    <w:rsid w:val="00292BF1"/>
    <w:rsid w:val="00292C85"/>
    <w:rsid w:val="002A50E6"/>
    <w:rsid w:val="002A614C"/>
    <w:rsid w:val="002A6299"/>
    <w:rsid w:val="002B1169"/>
    <w:rsid w:val="002B4647"/>
    <w:rsid w:val="002B51BB"/>
    <w:rsid w:val="002B7EF8"/>
    <w:rsid w:val="002C2AFA"/>
    <w:rsid w:val="002C5561"/>
    <w:rsid w:val="002D09CB"/>
    <w:rsid w:val="002D3582"/>
    <w:rsid w:val="002D4171"/>
    <w:rsid w:val="002E1D18"/>
    <w:rsid w:val="002E51F4"/>
    <w:rsid w:val="002E6E0A"/>
    <w:rsid w:val="002F1775"/>
    <w:rsid w:val="002F4CC0"/>
    <w:rsid w:val="002F6C09"/>
    <w:rsid w:val="003051C5"/>
    <w:rsid w:val="003126AE"/>
    <w:rsid w:val="0031541B"/>
    <w:rsid w:val="00321D74"/>
    <w:rsid w:val="00326856"/>
    <w:rsid w:val="003302A0"/>
    <w:rsid w:val="00330FED"/>
    <w:rsid w:val="003350CD"/>
    <w:rsid w:val="00345C26"/>
    <w:rsid w:val="003540BD"/>
    <w:rsid w:val="00354423"/>
    <w:rsid w:val="00363B39"/>
    <w:rsid w:val="003645C9"/>
    <w:rsid w:val="00365655"/>
    <w:rsid w:val="00372344"/>
    <w:rsid w:val="003816F8"/>
    <w:rsid w:val="003844FE"/>
    <w:rsid w:val="003861FA"/>
    <w:rsid w:val="0038652F"/>
    <w:rsid w:val="00392A70"/>
    <w:rsid w:val="00392F25"/>
    <w:rsid w:val="003950FB"/>
    <w:rsid w:val="00395633"/>
    <w:rsid w:val="003967A0"/>
    <w:rsid w:val="003A58F8"/>
    <w:rsid w:val="003A7DBF"/>
    <w:rsid w:val="003B60A1"/>
    <w:rsid w:val="003C4882"/>
    <w:rsid w:val="003D2B26"/>
    <w:rsid w:val="003E72D7"/>
    <w:rsid w:val="003F61D5"/>
    <w:rsid w:val="003F65D4"/>
    <w:rsid w:val="003F6FDB"/>
    <w:rsid w:val="003F7A1E"/>
    <w:rsid w:val="00400200"/>
    <w:rsid w:val="00410E13"/>
    <w:rsid w:val="00415686"/>
    <w:rsid w:val="00423B1F"/>
    <w:rsid w:val="004317AE"/>
    <w:rsid w:val="00433659"/>
    <w:rsid w:val="004341BC"/>
    <w:rsid w:val="00440BFD"/>
    <w:rsid w:val="0044361D"/>
    <w:rsid w:val="004471C9"/>
    <w:rsid w:val="00454B50"/>
    <w:rsid w:val="00457A1E"/>
    <w:rsid w:val="00461B66"/>
    <w:rsid w:val="00473BAF"/>
    <w:rsid w:val="004822C1"/>
    <w:rsid w:val="00484A57"/>
    <w:rsid w:val="0048644B"/>
    <w:rsid w:val="004A258D"/>
    <w:rsid w:val="004A29ED"/>
    <w:rsid w:val="004B25B2"/>
    <w:rsid w:val="004B4231"/>
    <w:rsid w:val="004B4E40"/>
    <w:rsid w:val="004B5C10"/>
    <w:rsid w:val="004B7372"/>
    <w:rsid w:val="004B74FA"/>
    <w:rsid w:val="004C350D"/>
    <w:rsid w:val="004C6020"/>
    <w:rsid w:val="004D3E6B"/>
    <w:rsid w:val="004D60DA"/>
    <w:rsid w:val="004E4531"/>
    <w:rsid w:val="004E4D3E"/>
    <w:rsid w:val="004E539A"/>
    <w:rsid w:val="004F085E"/>
    <w:rsid w:val="00504EF7"/>
    <w:rsid w:val="005139B5"/>
    <w:rsid w:val="005154D4"/>
    <w:rsid w:val="00515AF1"/>
    <w:rsid w:val="00527353"/>
    <w:rsid w:val="00527D7F"/>
    <w:rsid w:val="0053643E"/>
    <w:rsid w:val="00541F35"/>
    <w:rsid w:val="0054564A"/>
    <w:rsid w:val="00546A6B"/>
    <w:rsid w:val="0055209E"/>
    <w:rsid w:val="00552264"/>
    <w:rsid w:val="005604B7"/>
    <w:rsid w:val="00562725"/>
    <w:rsid w:val="00570A43"/>
    <w:rsid w:val="0057201E"/>
    <w:rsid w:val="005724A3"/>
    <w:rsid w:val="00572B6E"/>
    <w:rsid w:val="00587D11"/>
    <w:rsid w:val="00592CC9"/>
    <w:rsid w:val="00594FA5"/>
    <w:rsid w:val="00597DCA"/>
    <w:rsid w:val="005A476C"/>
    <w:rsid w:val="005A4B3C"/>
    <w:rsid w:val="005A61E0"/>
    <w:rsid w:val="005B5887"/>
    <w:rsid w:val="005C11F5"/>
    <w:rsid w:val="005D2CFA"/>
    <w:rsid w:val="005D4BE1"/>
    <w:rsid w:val="005E5CE9"/>
    <w:rsid w:val="005E5D15"/>
    <w:rsid w:val="006028AC"/>
    <w:rsid w:val="00603F7C"/>
    <w:rsid w:val="00605E9F"/>
    <w:rsid w:val="0061074A"/>
    <w:rsid w:val="00617A41"/>
    <w:rsid w:val="00625029"/>
    <w:rsid w:val="006254FC"/>
    <w:rsid w:val="00625818"/>
    <w:rsid w:val="006561A5"/>
    <w:rsid w:val="00656733"/>
    <w:rsid w:val="00656CD8"/>
    <w:rsid w:val="0065746B"/>
    <w:rsid w:val="00663B32"/>
    <w:rsid w:val="006647F3"/>
    <w:rsid w:val="00673A70"/>
    <w:rsid w:val="00674694"/>
    <w:rsid w:val="00684CAE"/>
    <w:rsid w:val="00685373"/>
    <w:rsid w:val="006A71B0"/>
    <w:rsid w:val="006B0F1D"/>
    <w:rsid w:val="006B1619"/>
    <w:rsid w:val="006B1FA0"/>
    <w:rsid w:val="006B3051"/>
    <w:rsid w:val="006B368D"/>
    <w:rsid w:val="006B4FD7"/>
    <w:rsid w:val="006C58CC"/>
    <w:rsid w:val="006C7B01"/>
    <w:rsid w:val="006D26D6"/>
    <w:rsid w:val="006E2EAB"/>
    <w:rsid w:val="006E77AF"/>
    <w:rsid w:val="0070235E"/>
    <w:rsid w:val="0071656D"/>
    <w:rsid w:val="00721127"/>
    <w:rsid w:val="0074719B"/>
    <w:rsid w:val="00753265"/>
    <w:rsid w:val="00753FF0"/>
    <w:rsid w:val="00761CA0"/>
    <w:rsid w:val="00784D72"/>
    <w:rsid w:val="0079038A"/>
    <w:rsid w:val="00791708"/>
    <w:rsid w:val="00794AF7"/>
    <w:rsid w:val="007A2B6A"/>
    <w:rsid w:val="007B2C2C"/>
    <w:rsid w:val="007B623C"/>
    <w:rsid w:val="007D5CFA"/>
    <w:rsid w:val="007E41C0"/>
    <w:rsid w:val="007E7500"/>
    <w:rsid w:val="007F6111"/>
    <w:rsid w:val="00807AAB"/>
    <w:rsid w:val="00814324"/>
    <w:rsid w:val="00815324"/>
    <w:rsid w:val="00821128"/>
    <w:rsid w:val="0082143F"/>
    <w:rsid w:val="00831778"/>
    <w:rsid w:val="008328BE"/>
    <w:rsid w:val="008331DB"/>
    <w:rsid w:val="008424F1"/>
    <w:rsid w:val="008519E5"/>
    <w:rsid w:val="00865BFE"/>
    <w:rsid w:val="00872AE2"/>
    <w:rsid w:val="008737D0"/>
    <w:rsid w:val="00883668"/>
    <w:rsid w:val="00886517"/>
    <w:rsid w:val="008867B9"/>
    <w:rsid w:val="008922EF"/>
    <w:rsid w:val="008A6FB5"/>
    <w:rsid w:val="008B4AE5"/>
    <w:rsid w:val="008B5A25"/>
    <w:rsid w:val="008C4D42"/>
    <w:rsid w:val="008D5BE1"/>
    <w:rsid w:val="008E4286"/>
    <w:rsid w:val="008E4C06"/>
    <w:rsid w:val="008F1184"/>
    <w:rsid w:val="008F5994"/>
    <w:rsid w:val="00900107"/>
    <w:rsid w:val="00912C56"/>
    <w:rsid w:val="00914500"/>
    <w:rsid w:val="00930BE7"/>
    <w:rsid w:val="009332C9"/>
    <w:rsid w:val="009438DC"/>
    <w:rsid w:val="00950268"/>
    <w:rsid w:val="0095413B"/>
    <w:rsid w:val="0097052F"/>
    <w:rsid w:val="009768B6"/>
    <w:rsid w:val="00977950"/>
    <w:rsid w:val="00983A2C"/>
    <w:rsid w:val="00987127"/>
    <w:rsid w:val="00987BCC"/>
    <w:rsid w:val="009923CC"/>
    <w:rsid w:val="00992F86"/>
    <w:rsid w:val="00995862"/>
    <w:rsid w:val="009A2FD0"/>
    <w:rsid w:val="009A3DF2"/>
    <w:rsid w:val="009A61E3"/>
    <w:rsid w:val="009B10F6"/>
    <w:rsid w:val="009B165F"/>
    <w:rsid w:val="009C61BD"/>
    <w:rsid w:val="009C68C4"/>
    <w:rsid w:val="009D0A74"/>
    <w:rsid w:val="009D2ECA"/>
    <w:rsid w:val="009D71D3"/>
    <w:rsid w:val="009F16B3"/>
    <w:rsid w:val="009F1DF7"/>
    <w:rsid w:val="009F4C75"/>
    <w:rsid w:val="00A028F3"/>
    <w:rsid w:val="00A03CE6"/>
    <w:rsid w:val="00A061C7"/>
    <w:rsid w:val="00A06798"/>
    <w:rsid w:val="00A15FE9"/>
    <w:rsid w:val="00A32E54"/>
    <w:rsid w:val="00A33DBE"/>
    <w:rsid w:val="00A35536"/>
    <w:rsid w:val="00A36E0F"/>
    <w:rsid w:val="00A43042"/>
    <w:rsid w:val="00A45E48"/>
    <w:rsid w:val="00A462F3"/>
    <w:rsid w:val="00A47DAA"/>
    <w:rsid w:val="00A50EA1"/>
    <w:rsid w:val="00A535A8"/>
    <w:rsid w:val="00A53C82"/>
    <w:rsid w:val="00A570E7"/>
    <w:rsid w:val="00A60134"/>
    <w:rsid w:val="00A61911"/>
    <w:rsid w:val="00A67B89"/>
    <w:rsid w:val="00A735F7"/>
    <w:rsid w:val="00A76815"/>
    <w:rsid w:val="00A77AD9"/>
    <w:rsid w:val="00AA1183"/>
    <w:rsid w:val="00AA532A"/>
    <w:rsid w:val="00AA6D86"/>
    <w:rsid w:val="00AA7AFD"/>
    <w:rsid w:val="00AB59DE"/>
    <w:rsid w:val="00AB5A98"/>
    <w:rsid w:val="00AC1584"/>
    <w:rsid w:val="00AC44E0"/>
    <w:rsid w:val="00AD1F00"/>
    <w:rsid w:val="00AD673E"/>
    <w:rsid w:val="00AE1A9C"/>
    <w:rsid w:val="00AE1B75"/>
    <w:rsid w:val="00AE1D85"/>
    <w:rsid w:val="00AF2470"/>
    <w:rsid w:val="00B1410E"/>
    <w:rsid w:val="00B167BD"/>
    <w:rsid w:val="00B1692F"/>
    <w:rsid w:val="00B23FF5"/>
    <w:rsid w:val="00B242ED"/>
    <w:rsid w:val="00B24887"/>
    <w:rsid w:val="00B3409A"/>
    <w:rsid w:val="00B35F10"/>
    <w:rsid w:val="00B37855"/>
    <w:rsid w:val="00B4195B"/>
    <w:rsid w:val="00B41E14"/>
    <w:rsid w:val="00B51B1F"/>
    <w:rsid w:val="00B51B84"/>
    <w:rsid w:val="00B5503E"/>
    <w:rsid w:val="00B63DA7"/>
    <w:rsid w:val="00B730E4"/>
    <w:rsid w:val="00B73650"/>
    <w:rsid w:val="00B76846"/>
    <w:rsid w:val="00B77E41"/>
    <w:rsid w:val="00B77EA2"/>
    <w:rsid w:val="00B92094"/>
    <w:rsid w:val="00B93BB3"/>
    <w:rsid w:val="00B9513B"/>
    <w:rsid w:val="00B9673E"/>
    <w:rsid w:val="00BA069C"/>
    <w:rsid w:val="00BA07FD"/>
    <w:rsid w:val="00BA2C52"/>
    <w:rsid w:val="00BA7DBC"/>
    <w:rsid w:val="00BB4EC9"/>
    <w:rsid w:val="00BB5CD8"/>
    <w:rsid w:val="00BC2BBF"/>
    <w:rsid w:val="00BC55D2"/>
    <w:rsid w:val="00BD5044"/>
    <w:rsid w:val="00BD5CCF"/>
    <w:rsid w:val="00BD5D82"/>
    <w:rsid w:val="00BD622A"/>
    <w:rsid w:val="00BD7AA1"/>
    <w:rsid w:val="00BE28E6"/>
    <w:rsid w:val="00BE2A7B"/>
    <w:rsid w:val="00BE6C41"/>
    <w:rsid w:val="00BE73E8"/>
    <w:rsid w:val="00BE7468"/>
    <w:rsid w:val="00C0218C"/>
    <w:rsid w:val="00C03FC5"/>
    <w:rsid w:val="00C061DC"/>
    <w:rsid w:val="00C06E5E"/>
    <w:rsid w:val="00C10948"/>
    <w:rsid w:val="00C152B8"/>
    <w:rsid w:val="00C1647E"/>
    <w:rsid w:val="00C1707D"/>
    <w:rsid w:val="00C33631"/>
    <w:rsid w:val="00C61B34"/>
    <w:rsid w:val="00C674E9"/>
    <w:rsid w:val="00C722A0"/>
    <w:rsid w:val="00C75BA7"/>
    <w:rsid w:val="00C75DBA"/>
    <w:rsid w:val="00C77A66"/>
    <w:rsid w:val="00C85903"/>
    <w:rsid w:val="00CA26BC"/>
    <w:rsid w:val="00CA61BC"/>
    <w:rsid w:val="00CA789C"/>
    <w:rsid w:val="00CB0934"/>
    <w:rsid w:val="00CB20E5"/>
    <w:rsid w:val="00CB2263"/>
    <w:rsid w:val="00CB26D5"/>
    <w:rsid w:val="00CC3263"/>
    <w:rsid w:val="00CC40E8"/>
    <w:rsid w:val="00CD0C6E"/>
    <w:rsid w:val="00CD6B1E"/>
    <w:rsid w:val="00CE7CD7"/>
    <w:rsid w:val="00CF10D8"/>
    <w:rsid w:val="00CF16E0"/>
    <w:rsid w:val="00CF25E0"/>
    <w:rsid w:val="00CF6CE0"/>
    <w:rsid w:val="00D0164D"/>
    <w:rsid w:val="00D02150"/>
    <w:rsid w:val="00D169A6"/>
    <w:rsid w:val="00D17A99"/>
    <w:rsid w:val="00D20007"/>
    <w:rsid w:val="00D30C83"/>
    <w:rsid w:val="00D317A6"/>
    <w:rsid w:val="00D44AE7"/>
    <w:rsid w:val="00D47A2C"/>
    <w:rsid w:val="00D80922"/>
    <w:rsid w:val="00D8364E"/>
    <w:rsid w:val="00D85FF1"/>
    <w:rsid w:val="00D9258C"/>
    <w:rsid w:val="00D96308"/>
    <w:rsid w:val="00DA14AF"/>
    <w:rsid w:val="00DA393E"/>
    <w:rsid w:val="00DA42FB"/>
    <w:rsid w:val="00DA4466"/>
    <w:rsid w:val="00DB4DDB"/>
    <w:rsid w:val="00DB5541"/>
    <w:rsid w:val="00DF173B"/>
    <w:rsid w:val="00DF3211"/>
    <w:rsid w:val="00DF4073"/>
    <w:rsid w:val="00DF7988"/>
    <w:rsid w:val="00E05C91"/>
    <w:rsid w:val="00E16470"/>
    <w:rsid w:val="00E21798"/>
    <w:rsid w:val="00E25127"/>
    <w:rsid w:val="00E54DDB"/>
    <w:rsid w:val="00E55BD5"/>
    <w:rsid w:val="00E55FB9"/>
    <w:rsid w:val="00E70B4B"/>
    <w:rsid w:val="00E71E26"/>
    <w:rsid w:val="00E72F73"/>
    <w:rsid w:val="00E7522F"/>
    <w:rsid w:val="00E775AE"/>
    <w:rsid w:val="00E829A7"/>
    <w:rsid w:val="00E83F85"/>
    <w:rsid w:val="00E84DE0"/>
    <w:rsid w:val="00E86CEB"/>
    <w:rsid w:val="00E91FBE"/>
    <w:rsid w:val="00E9468D"/>
    <w:rsid w:val="00EA58A1"/>
    <w:rsid w:val="00EC0F9D"/>
    <w:rsid w:val="00ED2EFE"/>
    <w:rsid w:val="00ED3CA1"/>
    <w:rsid w:val="00ED7610"/>
    <w:rsid w:val="00EE2775"/>
    <w:rsid w:val="00EE5D2E"/>
    <w:rsid w:val="00EE7F14"/>
    <w:rsid w:val="00EF0C35"/>
    <w:rsid w:val="00F01582"/>
    <w:rsid w:val="00F026FC"/>
    <w:rsid w:val="00F03B4A"/>
    <w:rsid w:val="00F10046"/>
    <w:rsid w:val="00F100EC"/>
    <w:rsid w:val="00F16E79"/>
    <w:rsid w:val="00F21BF7"/>
    <w:rsid w:val="00F226E6"/>
    <w:rsid w:val="00F25031"/>
    <w:rsid w:val="00F26311"/>
    <w:rsid w:val="00F27668"/>
    <w:rsid w:val="00F314EB"/>
    <w:rsid w:val="00F33C19"/>
    <w:rsid w:val="00F41572"/>
    <w:rsid w:val="00F52604"/>
    <w:rsid w:val="00F66A33"/>
    <w:rsid w:val="00F73910"/>
    <w:rsid w:val="00F8215E"/>
    <w:rsid w:val="00F90777"/>
    <w:rsid w:val="00F90D9B"/>
    <w:rsid w:val="00F928F3"/>
    <w:rsid w:val="00FA0C8E"/>
    <w:rsid w:val="00FA3CD5"/>
    <w:rsid w:val="00FB3D8A"/>
    <w:rsid w:val="00FB6A67"/>
    <w:rsid w:val="00FD0526"/>
    <w:rsid w:val="00FD23E3"/>
    <w:rsid w:val="00FD6C60"/>
    <w:rsid w:val="00FD709E"/>
    <w:rsid w:val="00FE3115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AADD7F"/>
  <w15:docId w15:val="{DF2961D7-DA35-437C-AF98-02054318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5154D4"/>
    <w:rPr>
      <w:sz w:val="20"/>
      <w:szCs w:val="20"/>
    </w:rPr>
  </w:style>
  <w:style w:type="paragraph" w:styleId="a7">
    <w:name w:val="List Paragraph"/>
    <w:aliases w:val="卑南壹,標1,項目二"/>
    <w:basedOn w:val="a"/>
    <w:link w:val="a8"/>
    <w:uiPriority w:val="34"/>
    <w:qFormat/>
    <w:rsid w:val="006C7B01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6C7B01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6C7B01"/>
    <w:rPr>
      <w:rFonts w:ascii="Cambria" w:eastAsia="新細明體" w:hAnsi="Cambria" w:cs="Times New Roman"/>
      <w:sz w:val="18"/>
      <w:szCs w:val="18"/>
    </w:rPr>
  </w:style>
  <w:style w:type="character" w:customStyle="1" w:styleId="a8">
    <w:name w:val="清單段落 字元"/>
    <w:aliases w:val="卑南壹 字元,標1 字元,項目二 字元"/>
    <w:link w:val="a7"/>
    <w:uiPriority w:val="34"/>
    <w:rsid w:val="00283FC8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148</Words>
  <Characters>847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cp:lastModifiedBy>陳盈宏</cp:lastModifiedBy>
  <cp:revision>7</cp:revision>
  <cp:lastPrinted>2025-06-09T15:18:00Z</cp:lastPrinted>
  <dcterms:created xsi:type="dcterms:W3CDTF">2025-06-10T15:17:00Z</dcterms:created>
  <dcterms:modified xsi:type="dcterms:W3CDTF">2025-06-10T15:30:00Z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49daa0d775c84a97763792040f34bcef367c26fe6aeff36d9b2a2c835fe214d1</vt:lpwstr>
  </property>
</Properties>
</file>