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D9E80" w14:textId="3245863B" w:rsidR="005154D4" w:rsidRPr="009B10F6" w:rsidRDefault="005154D4" w:rsidP="00575D3E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中國文化大學</w:t>
      </w:r>
    </w:p>
    <w:p w14:paraId="7F7167FC" w14:textId="6572B97E" w:rsidR="00656CD8" w:rsidRPr="009B10F6" w:rsidRDefault="001F0E67" w:rsidP="00575D3E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南磺溪流域學校永續系統</w:t>
      </w:r>
    </w:p>
    <w:p w14:paraId="492B8830" w14:textId="3C35BE54" w:rsidR="00656CD8" w:rsidRPr="009B10F6" w:rsidRDefault="0041032F" w:rsidP="00575D3E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活動</w:t>
      </w:r>
      <w:r w:rsidR="005154D4" w:rsidRPr="009B10F6">
        <w:rPr>
          <w:rFonts w:ascii="標楷體" w:eastAsia="標楷體" w:hAnsi="標楷體" w:hint="eastAsia"/>
          <w:b/>
          <w:szCs w:val="24"/>
        </w:rPr>
        <w:t>紀錄表</w:t>
      </w:r>
    </w:p>
    <w:p w14:paraId="3FE1CBCD" w14:textId="3893DB43" w:rsidR="00656CD8" w:rsidRPr="00515B3A" w:rsidRDefault="00656CD8" w:rsidP="00575D3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515B3A">
        <w:rPr>
          <w:rFonts w:ascii="標楷體" w:eastAsia="標楷體" w:hAnsi="標楷體" w:hint="eastAsia"/>
          <w:b/>
          <w:szCs w:val="24"/>
        </w:rPr>
        <w:t>主持人：</w:t>
      </w:r>
      <w:r w:rsidR="00515B3A" w:rsidRPr="00515B3A">
        <w:rPr>
          <w:rFonts w:ascii="標楷體" w:eastAsia="標楷體" w:hAnsi="標楷體" w:hint="eastAsia"/>
          <w:szCs w:val="24"/>
        </w:rPr>
        <w:t>中國文化大學教育</w:t>
      </w:r>
      <w:r w:rsidR="00CC3695">
        <w:rPr>
          <w:rFonts w:ascii="標楷體" w:eastAsia="標楷體" w:hAnsi="標楷體" w:hint="eastAsia"/>
          <w:szCs w:val="24"/>
        </w:rPr>
        <w:t>與學習科技</w:t>
      </w:r>
      <w:r w:rsidR="00515B3A" w:rsidRPr="00515B3A">
        <w:rPr>
          <w:rFonts w:ascii="標楷體" w:eastAsia="標楷體" w:hAnsi="標楷體" w:hint="eastAsia"/>
          <w:szCs w:val="24"/>
        </w:rPr>
        <w:t>學系陳盈宏助理教授</w:t>
      </w:r>
    </w:p>
    <w:p w14:paraId="19E3BB9D" w14:textId="00238E35" w:rsidR="00A35778" w:rsidRPr="00A5496A" w:rsidRDefault="00A35778" w:rsidP="00575D3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A5496A">
        <w:rPr>
          <w:rFonts w:ascii="標楷體" w:eastAsia="標楷體" w:hAnsi="標楷體"/>
          <w:szCs w:val="24"/>
        </w:rPr>
        <w:t>地點</w:t>
      </w:r>
      <w:r w:rsidRPr="00A5496A">
        <w:rPr>
          <w:rFonts w:ascii="標楷體" w:eastAsia="標楷體" w:hAnsi="標楷體" w:hint="eastAsia"/>
          <w:szCs w:val="24"/>
        </w:rPr>
        <w:t xml:space="preserve">: </w:t>
      </w:r>
      <w:r w:rsidR="009E26A6">
        <w:rPr>
          <w:rFonts w:ascii="標楷體" w:eastAsia="標楷體" w:hAnsi="標楷體" w:hint="eastAsia"/>
          <w:szCs w:val="24"/>
        </w:rPr>
        <w:t>大孝710</w:t>
      </w:r>
      <w:r w:rsidR="001B6EEB">
        <w:rPr>
          <w:rFonts w:ascii="標楷體" w:eastAsia="標楷體" w:hAnsi="標楷體" w:hint="eastAsia"/>
          <w:szCs w:val="24"/>
        </w:rPr>
        <w:t>教室</w:t>
      </w:r>
    </w:p>
    <w:p w14:paraId="50A12CE2" w14:textId="432DE511" w:rsidR="00A35778" w:rsidRPr="00C600E5" w:rsidRDefault="00A35778" w:rsidP="00575D3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C600E5">
        <w:rPr>
          <w:rFonts w:ascii="標楷體" w:eastAsia="標楷體" w:hAnsi="標楷體"/>
          <w:szCs w:val="24"/>
        </w:rPr>
        <w:t>時間：</w:t>
      </w:r>
      <w:r>
        <w:rPr>
          <w:rFonts w:ascii="標楷體" w:eastAsia="標楷體" w:hAnsi="標楷體" w:hint="eastAsia"/>
          <w:szCs w:val="24"/>
        </w:rPr>
        <w:t>114</w:t>
      </w:r>
      <w:r w:rsidRPr="00C600E5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11</w:t>
      </w:r>
      <w:r w:rsidRPr="00C600E5">
        <w:rPr>
          <w:rFonts w:ascii="標楷體" w:eastAsia="標楷體" w:hAnsi="標楷體" w:hint="eastAsia"/>
          <w:szCs w:val="24"/>
        </w:rPr>
        <w:t>月</w:t>
      </w:r>
      <w:r w:rsidR="009E26A6">
        <w:rPr>
          <w:rFonts w:ascii="標楷體" w:eastAsia="標楷體" w:hAnsi="標楷體" w:hint="eastAsia"/>
          <w:szCs w:val="24"/>
        </w:rPr>
        <w:t>7</w:t>
      </w:r>
      <w:r w:rsidRPr="00C600E5">
        <w:rPr>
          <w:rFonts w:ascii="標楷體" w:eastAsia="標楷體" w:hAnsi="標楷體" w:hint="eastAsia"/>
          <w:szCs w:val="24"/>
        </w:rPr>
        <w:t>日</w:t>
      </w:r>
      <w:r w:rsidR="009E26A6">
        <w:rPr>
          <w:rFonts w:ascii="標楷體" w:eastAsia="標楷體" w:hAnsi="標楷體" w:hint="eastAsia"/>
          <w:szCs w:val="24"/>
        </w:rPr>
        <w:t>13</w:t>
      </w:r>
      <w:r w:rsidRPr="00C600E5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0</w:t>
      </w:r>
      <w:r w:rsidRPr="00C600E5">
        <w:rPr>
          <w:rFonts w:ascii="標楷體" w:eastAsia="標楷體" w:hAnsi="標楷體" w:hint="eastAsia"/>
          <w:szCs w:val="24"/>
        </w:rPr>
        <w:t>0至</w:t>
      </w:r>
      <w:r w:rsidR="009E26A6">
        <w:rPr>
          <w:rFonts w:ascii="標楷體" w:eastAsia="標楷體" w:hAnsi="標楷體" w:hint="eastAsia"/>
          <w:szCs w:val="24"/>
        </w:rPr>
        <w:t>14</w:t>
      </w:r>
      <w:r w:rsidRPr="00C600E5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00</w:t>
      </w:r>
    </w:p>
    <w:p w14:paraId="5243B271" w14:textId="616356CA" w:rsidR="00A35778" w:rsidRPr="00D507C5" w:rsidRDefault="00D507C5" w:rsidP="00575D3E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出席者</w:t>
      </w:r>
      <w:r w:rsidR="00A35778" w:rsidRPr="00D507C5">
        <w:rPr>
          <w:rFonts w:ascii="標楷體" w:eastAsia="標楷體" w:hAnsi="標楷體"/>
          <w:szCs w:val="24"/>
        </w:rPr>
        <w:t>：</w:t>
      </w:r>
      <w:r w:rsidR="001B6EEB">
        <w:rPr>
          <w:rFonts w:ascii="標楷體" w:eastAsia="標楷體" w:hAnsi="標楷體" w:hint="eastAsia"/>
          <w:szCs w:val="24"/>
        </w:rPr>
        <w:t>出席師生如簽到表。</w:t>
      </w:r>
    </w:p>
    <w:p w14:paraId="77E583CB" w14:textId="3366244C" w:rsidR="00515B3A" w:rsidRPr="00D507C5" w:rsidRDefault="00365655" w:rsidP="009E26A6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515B3A">
        <w:rPr>
          <w:rFonts w:ascii="標楷體" w:eastAsia="標楷體" w:hAnsi="標楷體" w:hint="eastAsia"/>
          <w:b/>
          <w:szCs w:val="24"/>
        </w:rPr>
        <w:t>討論摘要</w:t>
      </w:r>
      <w:r w:rsidR="00656CD8" w:rsidRPr="00515B3A">
        <w:rPr>
          <w:rFonts w:ascii="標楷體" w:eastAsia="標楷體" w:hAnsi="標楷體" w:hint="eastAsia"/>
          <w:b/>
          <w:szCs w:val="24"/>
        </w:rPr>
        <w:t>：</w:t>
      </w:r>
      <w:r w:rsidR="001B6EEB">
        <w:rPr>
          <w:rFonts w:ascii="標楷體" w:eastAsia="標楷體" w:hAnsi="標楷體" w:hint="eastAsia"/>
          <w:szCs w:val="24"/>
        </w:rPr>
        <w:t>本次邀請</w:t>
      </w:r>
      <w:r w:rsidR="009E26A6" w:rsidRPr="009E26A6">
        <w:rPr>
          <w:rFonts w:ascii="標楷體" w:eastAsia="標楷體" w:hAnsi="標楷體" w:hint="eastAsia"/>
          <w:szCs w:val="24"/>
        </w:rPr>
        <w:t>臺灣素養課程與教學協會張芳瑜永續發展專員</w:t>
      </w:r>
      <w:r w:rsidR="009E26A6">
        <w:rPr>
          <w:rFonts w:ascii="標楷體" w:eastAsia="標楷體" w:hAnsi="標楷體" w:hint="eastAsia"/>
          <w:szCs w:val="24"/>
        </w:rPr>
        <w:t>分享其近年的永續教育</w:t>
      </w:r>
      <w:r w:rsidR="001B6EEB">
        <w:rPr>
          <w:rFonts w:ascii="標楷體" w:eastAsia="標楷體" w:hAnsi="標楷體" w:hint="eastAsia"/>
          <w:szCs w:val="24"/>
        </w:rPr>
        <w:t>行動</w:t>
      </w:r>
      <w:r w:rsidR="009E26A6">
        <w:rPr>
          <w:rFonts w:ascii="標楷體" w:eastAsia="標楷體" w:hAnsi="標楷體" w:hint="eastAsia"/>
          <w:szCs w:val="24"/>
        </w:rPr>
        <w:t>及USR專案實踐</w:t>
      </w:r>
      <w:r w:rsidR="001B6EEB">
        <w:rPr>
          <w:rFonts w:ascii="標楷體" w:eastAsia="標楷體" w:hAnsi="標楷體" w:hint="eastAsia"/>
          <w:szCs w:val="24"/>
        </w:rPr>
        <w:t>經驗，</w:t>
      </w:r>
      <w:r w:rsidR="009E26A6">
        <w:rPr>
          <w:rFonts w:ascii="標楷體" w:eastAsia="標楷體" w:hAnsi="標楷體" w:hint="eastAsia"/>
          <w:szCs w:val="24"/>
        </w:rPr>
        <w:t>並針對大學生參與永續教育行動及USR應有認知提出建議，</w:t>
      </w:r>
      <w:r w:rsidR="001B6EEB">
        <w:rPr>
          <w:rFonts w:ascii="標楷體" w:eastAsia="標楷體" w:hAnsi="標楷體" w:hint="eastAsia"/>
          <w:szCs w:val="24"/>
        </w:rPr>
        <w:t>供本計畫借鏡，</w:t>
      </w:r>
      <w:r w:rsidR="008C4341" w:rsidRPr="00D507C5">
        <w:rPr>
          <w:rFonts w:ascii="標楷體" w:eastAsia="標楷體" w:hAnsi="標楷體" w:hint="eastAsia"/>
          <w:szCs w:val="24"/>
        </w:rPr>
        <w:t>重點</w:t>
      </w:r>
      <w:r w:rsidR="00515B3A" w:rsidRPr="00D507C5">
        <w:rPr>
          <w:rFonts w:ascii="標楷體" w:eastAsia="標楷體" w:hAnsi="標楷體" w:hint="eastAsia"/>
          <w:szCs w:val="24"/>
        </w:rPr>
        <w:t>如下</w:t>
      </w:r>
      <w:r w:rsidR="00CC4512" w:rsidRPr="00D507C5">
        <w:rPr>
          <w:rFonts w:ascii="標楷體" w:eastAsia="標楷體" w:hAnsi="標楷體" w:hint="eastAsia"/>
          <w:szCs w:val="24"/>
        </w:rPr>
        <w:t>:</w:t>
      </w:r>
    </w:p>
    <w:p w14:paraId="0620EDFD" w14:textId="6F05F73F" w:rsidR="001B6EEB" w:rsidRDefault="009E26A6" w:rsidP="009E26A6">
      <w:pPr>
        <w:pStyle w:val="a7"/>
        <w:numPr>
          <w:ilvl w:val="0"/>
          <w:numId w:val="3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E26A6">
        <w:rPr>
          <w:rFonts w:ascii="標楷體" w:eastAsia="標楷體" w:hAnsi="標楷體" w:hint="eastAsia"/>
          <w:szCs w:val="24"/>
        </w:rPr>
        <w:t>建議</w:t>
      </w:r>
      <w:r>
        <w:rPr>
          <w:rFonts w:ascii="標楷體" w:eastAsia="標楷體" w:hAnsi="標楷體" w:hint="eastAsia"/>
          <w:szCs w:val="24"/>
        </w:rPr>
        <w:t>同學</w:t>
      </w:r>
      <w:r w:rsidRPr="009E26A6">
        <w:rPr>
          <w:rFonts w:ascii="標楷體" w:eastAsia="標楷體" w:hAnsi="標楷體" w:hint="eastAsia"/>
          <w:szCs w:val="24"/>
        </w:rPr>
        <w:t>在投入永續行動之前，先花時間理解自己真正關心的議題，以避免因為缺乏動機而在專案過程中失去投入熱情。</w:t>
      </w:r>
    </w:p>
    <w:p w14:paraId="21A13961" w14:textId="29A24A0F" w:rsidR="009E26A6" w:rsidRDefault="009E26A6" w:rsidP="009E26A6">
      <w:pPr>
        <w:pStyle w:val="a7"/>
        <w:numPr>
          <w:ilvl w:val="0"/>
          <w:numId w:val="3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鼓勵</w:t>
      </w:r>
      <w:r>
        <w:rPr>
          <w:rFonts w:ascii="標楷體" w:eastAsia="標楷體" w:hAnsi="標楷體" w:hint="eastAsia"/>
          <w:szCs w:val="24"/>
        </w:rPr>
        <w:t>同學</w:t>
      </w:r>
      <w:r w:rsidRPr="009E26A6">
        <w:rPr>
          <w:rFonts w:ascii="標楷體" w:eastAsia="標楷體" w:hAnsi="標楷體" w:hint="eastAsia"/>
          <w:szCs w:val="24"/>
        </w:rPr>
        <w:t>在規劃社會或永續行動時，務必先閱讀地方相關的背景資料，以提升對議題的敏感度並減少外來者偏見。</w:t>
      </w:r>
    </w:p>
    <w:p w14:paraId="1F9F0795" w14:textId="11294B47" w:rsidR="009E26A6" w:rsidRDefault="009E26A6" w:rsidP="009D6BE0">
      <w:pPr>
        <w:pStyle w:val="a7"/>
        <w:numPr>
          <w:ilvl w:val="0"/>
          <w:numId w:val="3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E26A6">
        <w:rPr>
          <w:rFonts w:ascii="標楷體" w:eastAsia="標楷體" w:hAnsi="標楷體" w:hint="eastAsia"/>
          <w:szCs w:val="24"/>
        </w:rPr>
        <w:t>提醒</w:t>
      </w:r>
      <w:r>
        <w:rPr>
          <w:rFonts w:ascii="標楷體" w:eastAsia="標楷體" w:hAnsi="標楷體" w:hint="eastAsia"/>
          <w:szCs w:val="24"/>
        </w:rPr>
        <w:t>同學</w:t>
      </w:r>
      <w:r w:rsidR="009D6BE0" w:rsidRPr="009D6BE0">
        <w:rPr>
          <w:rFonts w:ascii="標楷體" w:eastAsia="標楷體" w:hAnsi="標楷體" w:hint="eastAsia"/>
          <w:szCs w:val="24"/>
        </w:rPr>
        <w:t>善用AI與數位科技來輔助行動，例如資料整理、</w:t>
      </w:r>
      <w:proofErr w:type="gramStart"/>
      <w:r w:rsidR="009D6BE0" w:rsidRPr="009D6BE0">
        <w:rPr>
          <w:rFonts w:ascii="標楷體" w:eastAsia="標楷體" w:hAnsi="標楷體" w:hint="eastAsia"/>
          <w:szCs w:val="24"/>
        </w:rPr>
        <w:t>可視化</w:t>
      </w:r>
      <w:proofErr w:type="gramEnd"/>
      <w:r w:rsidR="009D6BE0" w:rsidRPr="009D6BE0">
        <w:rPr>
          <w:rFonts w:ascii="標楷體" w:eastAsia="標楷體" w:hAnsi="標楷體" w:hint="eastAsia"/>
          <w:szCs w:val="24"/>
        </w:rPr>
        <w:t>、訪談紀錄或提案簡報，以提升專案效率與品質。</w:t>
      </w:r>
    </w:p>
    <w:p w14:paraId="7778711B" w14:textId="731868B5" w:rsidR="009E26A6" w:rsidRDefault="009E26A6" w:rsidP="009E26A6">
      <w:pPr>
        <w:pStyle w:val="a7"/>
        <w:numPr>
          <w:ilvl w:val="0"/>
          <w:numId w:val="3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同學務必要積極培</w:t>
      </w:r>
      <w:r w:rsidR="009D6BE0">
        <w:rPr>
          <w:rFonts w:ascii="標楷體" w:eastAsia="標楷體" w:hAnsi="標楷體" w:hint="eastAsia"/>
          <w:szCs w:val="24"/>
        </w:rPr>
        <w:t>養跨領域溝通能力，並整合運用</w:t>
      </w:r>
      <w:r w:rsidRPr="009E26A6">
        <w:rPr>
          <w:rFonts w:ascii="標楷體" w:eastAsia="標楷體" w:hAnsi="標楷體" w:hint="eastAsia"/>
          <w:szCs w:val="24"/>
        </w:rPr>
        <w:t>課堂內外的多元知識，</w:t>
      </w:r>
      <w:proofErr w:type="gramStart"/>
      <w:r w:rsidRPr="009E26A6">
        <w:rPr>
          <w:rFonts w:ascii="標楷體" w:eastAsia="標楷體" w:hAnsi="標楷體" w:hint="eastAsia"/>
          <w:szCs w:val="24"/>
        </w:rPr>
        <w:t>讓永續</w:t>
      </w:r>
      <w:proofErr w:type="gramEnd"/>
      <w:r w:rsidRPr="009E26A6">
        <w:rPr>
          <w:rFonts w:ascii="標楷體" w:eastAsia="標楷體" w:hAnsi="標楷體" w:hint="eastAsia"/>
          <w:szCs w:val="24"/>
        </w:rPr>
        <w:t>行動能融合不同視角與創意。</w:t>
      </w:r>
    </w:p>
    <w:p w14:paraId="07664FE3" w14:textId="7124D616" w:rsidR="009E26A6" w:rsidRDefault="009E26A6" w:rsidP="009E26A6">
      <w:pPr>
        <w:pStyle w:val="a7"/>
        <w:numPr>
          <w:ilvl w:val="0"/>
          <w:numId w:val="3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同學們</w:t>
      </w:r>
      <w:r w:rsidRPr="009E26A6">
        <w:rPr>
          <w:rFonts w:ascii="標楷體" w:eastAsia="標楷體" w:hAnsi="標楷體" w:hint="eastAsia"/>
          <w:szCs w:val="24"/>
        </w:rPr>
        <w:t>在與地方合作時建立互信，並以透明方式溝通專案目標與進度，以避免誤解與期待落差</w:t>
      </w:r>
    </w:p>
    <w:p w14:paraId="642C1F78" w14:textId="18E796D1" w:rsidR="009E26A6" w:rsidRDefault="009E26A6" w:rsidP="009E26A6">
      <w:pPr>
        <w:pStyle w:val="a7"/>
        <w:numPr>
          <w:ilvl w:val="0"/>
          <w:numId w:val="3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提醒同學</w:t>
      </w:r>
      <w:r w:rsidRPr="009E26A6">
        <w:rPr>
          <w:rFonts w:ascii="標楷體" w:eastAsia="標楷體" w:hAnsi="標楷體" w:hint="eastAsia"/>
          <w:szCs w:val="24"/>
        </w:rPr>
        <w:t>在專案</w:t>
      </w:r>
      <w:r>
        <w:rPr>
          <w:rFonts w:ascii="標楷體" w:eastAsia="標楷體" w:hAnsi="標楷體" w:hint="eastAsia"/>
          <w:szCs w:val="24"/>
        </w:rPr>
        <w:t>實踐</w:t>
      </w:r>
      <w:r w:rsidRPr="009E26A6">
        <w:rPr>
          <w:rFonts w:ascii="標楷體" w:eastAsia="標楷體" w:hAnsi="標楷體" w:hint="eastAsia"/>
          <w:szCs w:val="24"/>
        </w:rPr>
        <w:t>過程中</w:t>
      </w:r>
      <w:r>
        <w:rPr>
          <w:rFonts w:ascii="標楷體" w:eastAsia="標楷體" w:hAnsi="標楷體" w:hint="eastAsia"/>
          <w:szCs w:val="24"/>
        </w:rPr>
        <w:t>要</w:t>
      </w:r>
      <w:r w:rsidRPr="009E26A6">
        <w:rPr>
          <w:rFonts w:ascii="標楷體" w:eastAsia="標楷體" w:hAnsi="標楷體" w:hint="eastAsia"/>
          <w:szCs w:val="24"/>
        </w:rPr>
        <w:t>建立反思習慣，並定期檢視行動的影響、盲點與倫理問題，以提升自我覺察能力。</w:t>
      </w:r>
    </w:p>
    <w:p w14:paraId="079183EE" w14:textId="7ED5451C" w:rsidR="009E26A6" w:rsidRDefault="009E26A6" w:rsidP="009D6BE0">
      <w:pPr>
        <w:pStyle w:val="a7"/>
        <w:numPr>
          <w:ilvl w:val="0"/>
          <w:numId w:val="3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提醒同學務必</w:t>
      </w:r>
      <w:r w:rsidR="009D6BE0">
        <w:rPr>
          <w:rFonts w:ascii="標楷體" w:eastAsia="標楷體" w:hAnsi="標楷體" w:hint="eastAsia"/>
          <w:szCs w:val="24"/>
        </w:rPr>
        <w:t>尊重地方與學校</w:t>
      </w:r>
      <w:r w:rsidRPr="009E26A6">
        <w:rPr>
          <w:rFonts w:ascii="標楷體" w:eastAsia="標楷體" w:hAnsi="標楷體" w:hint="eastAsia"/>
          <w:szCs w:val="24"/>
        </w:rPr>
        <w:t>的文化差異，</w:t>
      </w:r>
      <w:r w:rsidR="009D6BE0">
        <w:rPr>
          <w:rFonts w:ascii="標楷體" w:eastAsia="標楷體" w:hAnsi="標楷體" w:hint="eastAsia"/>
          <w:szCs w:val="24"/>
        </w:rPr>
        <w:t>並</w:t>
      </w:r>
      <w:r w:rsidR="009D6BE0" w:rsidRPr="009D6BE0">
        <w:rPr>
          <w:rFonts w:ascii="標楷體" w:eastAsia="標楷體" w:hAnsi="標楷體" w:hint="eastAsia"/>
          <w:szCs w:val="24"/>
        </w:rPr>
        <w:t>注意資料倫理，在訪談、拍攝與蒐集資料時取得當事人同意，以保障當地居民的權益與隱私。</w:t>
      </w:r>
    </w:p>
    <w:p w14:paraId="65E95803" w14:textId="5260AD57" w:rsidR="009E26A6" w:rsidRDefault="009E26A6" w:rsidP="009E26A6">
      <w:pPr>
        <w:pStyle w:val="a7"/>
        <w:numPr>
          <w:ilvl w:val="0"/>
          <w:numId w:val="3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同學要</w:t>
      </w:r>
      <w:r w:rsidRPr="009E26A6">
        <w:rPr>
          <w:rFonts w:ascii="標楷體" w:eastAsia="標楷體" w:hAnsi="標楷體" w:hint="eastAsia"/>
          <w:szCs w:val="24"/>
        </w:rPr>
        <w:t>重視團隊內部的情緒與工作平衡，並適時調整工作量，以避免因壓力過大而造成團隊摩擦。</w:t>
      </w:r>
    </w:p>
    <w:p w14:paraId="61E6C2BD" w14:textId="0B64481B" w:rsidR="009E26A6" w:rsidRDefault="009E26A6" w:rsidP="009E26A6">
      <w:pPr>
        <w:pStyle w:val="a7"/>
        <w:numPr>
          <w:ilvl w:val="0"/>
          <w:numId w:val="32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同學應</w:t>
      </w:r>
      <w:r w:rsidRPr="009E26A6">
        <w:rPr>
          <w:rFonts w:ascii="標楷體" w:eastAsia="標楷體" w:hAnsi="標楷體" w:hint="eastAsia"/>
          <w:szCs w:val="24"/>
        </w:rPr>
        <w:t>將永續行動視為長期投入，而非一次性專案，並持續關注議題的後續發展，以</w:t>
      </w:r>
      <w:r w:rsidRPr="009E26A6">
        <w:rPr>
          <w:rFonts w:ascii="標楷體" w:eastAsia="標楷體" w:hAnsi="標楷體" w:hint="eastAsia"/>
          <w:szCs w:val="24"/>
        </w:rPr>
        <w:lastRenderedPageBreak/>
        <w:t>深化自身的社會責任感。</w:t>
      </w:r>
    </w:p>
    <w:p w14:paraId="44C94F4B" w14:textId="7D15DC3D" w:rsidR="009E26A6" w:rsidRPr="009E26A6" w:rsidRDefault="009E26A6" w:rsidP="009E26A6">
      <w:pPr>
        <w:pStyle w:val="a7"/>
        <w:numPr>
          <w:ilvl w:val="0"/>
          <w:numId w:val="32"/>
        </w:numPr>
        <w:spacing w:line="360" w:lineRule="auto"/>
        <w:ind w:leftChars="0" w:firstLineChars="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同學可</w:t>
      </w:r>
      <w:r w:rsidRPr="009E26A6">
        <w:rPr>
          <w:rFonts w:ascii="標楷體" w:eastAsia="標楷體" w:hAnsi="標楷體" w:hint="eastAsia"/>
          <w:szCs w:val="24"/>
        </w:rPr>
        <w:t>將專案經驗內化為未來生涯規劃的重要養分，並思考如何把永續思維融入職</w:t>
      </w:r>
      <w:proofErr w:type="gramStart"/>
      <w:r w:rsidRPr="009E26A6">
        <w:rPr>
          <w:rFonts w:ascii="標楷體" w:eastAsia="標楷體" w:hAnsi="標楷體" w:hint="eastAsia"/>
          <w:szCs w:val="24"/>
        </w:rPr>
        <w:t>涯</w:t>
      </w:r>
      <w:proofErr w:type="gramEnd"/>
      <w:r>
        <w:rPr>
          <w:rFonts w:ascii="標楷體" w:eastAsia="標楷體" w:hAnsi="標楷體" w:hint="eastAsia"/>
          <w:szCs w:val="24"/>
        </w:rPr>
        <w:t>發展與生活實踐</w:t>
      </w:r>
      <w:r w:rsidRPr="009E26A6">
        <w:rPr>
          <w:rFonts w:ascii="標楷體" w:eastAsia="標楷體" w:hAnsi="標楷體" w:hint="eastAsia"/>
          <w:szCs w:val="24"/>
        </w:rPr>
        <w:t>。</w:t>
      </w:r>
    </w:p>
    <w:tbl>
      <w:tblPr>
        <w:tblW w:w="1012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"/>
        <w:gridCol w:w="286"/>
        <w:gridCol w:w="4338"/>
        <w:gridCol w:w="4316"/>
        <w:gridCol w:w="241"/>
      </w:tblGrid>
      <w:tr w:rsidR="00656CD8" w:rsidRPr="009B10F6" w14:paraId="1CFD93AC" w14:textId="77777777" w:rsidTr="00252E9B">
        <w:trPr>
          <w:trHeight w:val="2878"/>
          <w:jc w:val="center"/>
        </w:trPr>
        <w:tc>
          <w:tcPr>
            <w:tcW w:w="1227" w:type="dxa"/>
            <w:gridSpan w:val="2"/>
            <w:vMerge w:val="restart"/>
            <w:shd w:val="clear" w:color="auto" w:fill="auto"/>
            <w:vAlign w:val="center"/>
          </w:tcPr>
          <w:p w14:paraId="7453E231" w14:textId="086A161A" w:rsidR="00656CD8" w:rsidRPr="009B10F6" w:rsidRDefault="0041032F" w:rsidP="00AD5763">
            <w:pPr>
              <w:ind w:leftChars="-28" w:left="361" w:hangingChars="178" w:hanging="428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活動</w:t>
            </w:r>
            <w:r w:rsidR="00656CD8" w:rsidRPr="009B10F6">
              <w:rPr>
                <w:rFonts w:ascii="標楷體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51196916" w14:textId="0389A3B5" w:rsidR="00656CD8" w:rsidRPr="009B10F6" w:rsidRDefault="000C6B00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 w:rsidRPr="000C6B00">
              <w:rPr>
                <w:rFonts w:ascii="標楷體" w:eastAsia="標楷體" w:hAnsi="標楷體"/>
                <w:color w:val="7F7F7F"/>
                <w:szCs w:val="24"/>
              </w:rPr>
              <w:drawing>
                <wp:inline distT="0" distB="0" distL="0" distR="0" wp14:anchorId="5259F9D2" wp14:editId="41519905">
                  <wp:extent cx="2422566" cy="1519486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400" cy="15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6E1516C" w14:textId="02DCD93E" w:rsidR="00656CD8" w:rsidRPr="009B10F6" w:rsidRDefault="000C6B00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 w:rsidRPr="000C6B00">
              <w:rPr>
                <w:rFonts w:ascii="標楷體" w:eastAsia="標楷體" w:hAnsi="標楷體"/>
                <w:color w:val="7F7F7F"/>
                <w:szCs w:val="24"/>
              </w:rPr>
              <w:drawing>
                <wp:inline distT="0" distB="0" distL="0" distR="0" wp14:anchorId="6D86CA74" wp14:editId="6711C76A">
                  <wp:extent cx="2756535" cy="1470660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13CFA7F7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4716F57E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56D4AB9A" w14:textId="01C01964" w:rsidR="00950268" w:rsidRPr="009B10F6" w:rsidRDefault="00511D84" w:rsidP="00D95577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11D84">
              <w:rPr>
                <w:rFonts w:ascii="標楷體" w:eastAsia="標楷體" w:hAnsi="標楷體" w:hint="eastAsia"/>
                <w:szCs w:val="24"/>
              </w:rPr>
              <w:t>張芳瑜永續發展專員</w:t>
            </w:r>
            <w:r w:rsidR="009D6BE0">
              <w:rPr>
                <w:rFonts w:ascii="標楷體" w:eastAsia="標楷體" w:hAnsi="標楷體" w:hint="eastAsia"/>
                <w:szCs w:val="24"/>
              </w:rPr>
              <w:t>分享其近年的永續教育行動及USR專案實踐經驗，並針對大學生參與永續教育行動及USR應有認知提出建議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37C82211" w14:textId="66663009" w:rsidR="00656CD8" w:rsidRPr="009B10F6" w:rsidRDefault="00511D84" w:rsidP="000428A7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11D84">
              <w:rPr>
                <w:rFonts w:ascii="標楷體" w:eastAsia="標楷體" w:hAnsi="標楷體" w:hint="eastAsia"/>
                <w:szCs w:val="24"/>
              </w:rPr>
              <w:t>張芳瑜永續發展專員</w:t>
            </w:r>
            <w:r w:rsidR="009D6BE0" w:rsidRPr="009E26A6">
              <w:rPr>
                <w:rFonts w:ascii="標楷體" w:eastAsia="標楷體" w:hAnsi="標楷體" w:hint="eastAsia"/>
                <w:szCs w:val="24"/>
              </w:rPr>
              <w:t>建議</w:t>
            </w:r>
            <w:r w:rsidR="009D6BE0">
              <w:rPr>
                <w:rFonts w:ascii="標楷體" w:eastAsia="標楷體" w:hAnsi="標楷體" w:hint="eastAsia"/>
                <w:szCs w:val="24"/>
              </w:rPr>
              <w:t>同學</w:t>
            </w:r>
            <w:r w:rsidR="009D6BE0" w:rsidRPr="009E26A6">
              <w:rPr>
                <w:rFonts w:ascii="標楷體" w:eastAsia="標楷體" w:hAnsi="標楷體" w:hint="eastAsia"/>
                <w:szCs w:val="24"/>
              </w:rPr>
              <w:t>在投入永續行動之前，先花時間理解自己真正關心的議題</w:t>
            </w:r>
          </w:p>
        </w:tc>
      </w:tr>
      <w:tr w:rsidR="00656CD8" w:rsidRPr="009B10F6" w14:paraId="7603A083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206B74A4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55667D1C" w14:textId="1F56EA03" w:rsidR="00B51B1F" w:rsidRPr="009B10F6" w:rsidRDefault="000C6B00" w:rsidP="00427147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C6B00">
              <w:rPr>
                <w:rFonts w:ascii="標楷體" w:eastAsia="標楷體" w:hAnsi="標楷體"/>
                <w:color w:val="000000" w:themeColor="text1"/>
                <w:szCs w:val="24"/>
              </w:rPr>
              <w:drawing>
                <wp:inline distT="0" distB="0" distL="0" distR="0" wp14:anchorId="645C2E42" wp14:editId="276B1C5D">
                  <wp:extent cx="2617470" cy="1508166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658" cy="151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7DA8A97" w14:textId="64A16C6A" w:rsidR="0025342E" w:rsidRPr="009B10F6" w:rsidRDefault="000C6B00" w:rsidP="002E57ED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C6B00">
              <w:rPr>
                <w:rFonts w:ascii="標楷體" w:eastAsia="標楷體" w:hAnsi="標楷體"/>
                <w:color w:val="000000" w:themeColor="text1"/>
                <w:szCs w:val="24"/>
              </w:rPr>
              <w:drawing>
                <wp:inline distT="0" distB="0" distL="0" distR="0" wp14:anchorId="1FC8FFFE" wp14:editId="7D1172CF">
                  <wp:extent cx="2756535" cy="1457960"/>
                  <wp:effectExtent l="0" t="0" r="5715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4CE42BBA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0431C3BF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042F1722" w14:textId="33BE6C8B" w:rsidR="00656CD8" w:rsidRPr="009B10F6" w:rsidRDefault="00511D84" w:rsidP="00797999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11D84">
              <w:rPr>
                <w:rFonts w:ascii="標楷體" w:eastAsia="標楷體" w:hAnsi="標楷體" w:hint="eastAsia"/>
                <w:szCs w:val="24"/>
              </w:rPr>
              <w:t>張芳瑜永續發展專員</w:t>
            </w:r>
            <w:r w:rsidR="009D6BE0">
              <w:rPr>
                <w:rFonts w:ascii="標楷體" w:eastAsia="標楷體" w:hAnsi="標楷體" w:hint="eastAsia"/>
                <w:szCs w:val="24"/>
              </w:rPr>
              <w:t>要積極培</w:t>
            </w:r>
            <w:r w:rsidR="009D6BE0" w:rsidRPr="009E26A6">
              <w:rPr>
                <w:rFonts w:ascii="標楷體" w:eastAsia="標楷體" w:hAnsi="標楷體" w:hint="eastAsia"/>
                <w:szCs w:val="24"/>
              </w:rPr>
              <w:t>養跨領域溝通能力，並</w:t>
            </w:r>
            <w:r w:rsidR="009D6BE0">
              <w:rPr>
                <w:rFonts w:ascii="標楷體" w:eastAsia="標楷體" w:hAnsi="標楷體" w:hint="eastAsia"/>
                <w:szCs w:val="24"/>
              </w:rPr>
              <w:t>整合運用</w:t>
            </w:r>
            <w:r w:rsidR="009D6BE0" w:rsidRPr="009E26A6">
              <w:rPr>
                <w:rFonts w:ascii="標楷體" w:eastAsia="標楷體" w:hAnsi="標楷體" w:hint="eastAsia"/>
                <w:szCs w:val="24"/>
              </w:rPr>
              <w:t>課堂內外的多元知識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1D97354A" w14:textId="514AAF7C" w:rsidR="00656CD8" w:rsidRPr="009B10F6" w:rsidRDefault="00511D84" w:rsidP="00902A20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11D84">
              <w:rPr>
                <w:rFonts w:ascii="標楷體" w:eastAsia="標楷體" w:hAnsi="標楷體" w:hint="eastAsia"/>
                <w:szCs w:val="24"/>
              </w:rPr>
              <w:t>張芳瑜永續發展專員</w:t>
            </w:r>
            <w:r w:rsidR="009D6BE0">
              <w:rPr>
                <w:rFonts w:ascii="標楷體" w:eastAsia="標楷體" w:hAnsi="標楷體" w:hint="eastAsia"/>
                <w:szCs w:val="24"/>
              </w:rPr>
              <w:t>提醒同學們務必尊重地方與學校</w:t>
            </w:r>
            <w:r w:rsidR="009D6BE0" w:rsidRPr="009D6BE0">
              <w:rPr>
                <w:rFonts w:ascii="標楷體" w:eastAsia="標楷體" w:hAnsi="標楷體" w:hint="eastAsia"/>
                <w:szCs w:val="24"/>
              </w:rPr>
              <w:t>的文化差異</w:t>
            </w:r>
          </w:p>
        </w:tc>
      </w:tr>
      <w:tr w:rsidR="00656CD8" w:rsidRPr="009B10F6" w14:paraId="6DBB14DF" w14:textId="77777777" w:rsidTr="00252E9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right w:val="nil"/>
            </w:tcBorders>
          </w:tcPr>
          <w:p w14:paraId="686E6239" w14:textId="77777777" w:rsidR="00656CD8" w:rsidRPr="009B10F6" w:rsidRDefault="00656CD8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C8924C1" w14:textId="77777777" w:rsidR="00656CD8" w:rsidRPr="003A58F8" w:rsidRDefault="00656CD8" w:rsidP="00283FC8">
      <w:pPr>
        <w:widowControl/>
        <w:ind w:leftChars="0" w:left="0" w:firstLineChars="0" w:firstLine="0"/>
      </w:pPr>
      <w:bookmarkStart w:id="0" w:name="_GoBack"/>
      <w:bookmarkEnd w:id="0"/>
    </w:p>
    <w:sectPr w:rsidR="00656CD8" w:rsidRPr="003A58F8" w:rsidSect="006C7B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D278B" w14:textId="77777777" w:rsidR="00DC7673" w:rsidRDefault="00DC7673" w:rsidP="00B23FF5">
      <w:pPr>
        <w:ind w:left="360" w:hanging="240"/>
      </w:pPr>
      <w:r>
        <w:separator/>
      </w:r>
    </w:p>
  </w:endnote>
  <w:endnote w:type="continuationSeparator" w:id="0">
    <w:p w14:paraId="51815509" w14:textId="77777777" w:rsidR="00DC7673" w:rsidRDefault="00DC7673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6F1" w14:textId="77777777" w:rsidR="0065746B" w:rsidRDefault="0065746B" w:rsidP="0065746B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96E98" w14:textId="449FFB83" w:rsidR="0065746B" w:rsidRDefault="005154D4" w:rsidP="0065746B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C6B00" w:rsidRPr="000C6B00">
      <w:rPr>
        <w:noProof/>
        <w:lang w:val="zh-TW"/>
      </w:rPr>
      <w:t>2</w:t>
    </w:r>
    <w:r>
      <w:rPr>
        <w:noProof/>
        <w:lang w:val="zh-TW"/>
      </w:rPr>
      <w:fldChar w:fldCharType="end"/>
    </w:r>
  </w:p>
  <w:p w14:paraId="44F484A0" w14:textId="77777777" w:rsidR="0065746B" w:rsidRDefault="0065746B" w:rsidP="00B2488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960B" w14:textId="77777777" w:rsidR="0065746B" w:rsidRDefault="0065746B" w:rsidP="0065746B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E7FD8A" w14:textId="77777777" w:rsidR="00DC7673" w:rsidRDefault="00DC7673" w:rsidP="00B23FF5">
      <w:pPr>
        <w:ind w:left="360" w:hanging="240"/>
      </w:pPr>
      <w:r>
        <w:separator/>
      </w:r>
    </w:p>
  </w:footnote>
  <w:footnote w:type="continuationSeparator" w:id="0">
    <w:p w14:paraId="24B9DFB2" w14:textId="77777777" w:rsidR="00DC7673" w:rsidRDefault="00DC7673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83259" w14:textId="77777777" w:rsidR="0065746B" w:rsidRDefault="0065746B" w:rsidP="0065746B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AAA8" w14:textId="77777777" w:rsidR="0065746B" w:rsidRDefault="0065746B" w:rsidP="00B2488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798D" w14:textId="77777777" w:rsidR="0065746B" w:rsidRDefault="0065746B" w:rsidP="0065746B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0B58"/>
    <w:multiLevelType w:val="hybridMultilevel"/>
    <w:tmpl w:val="C6FC479E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1" w15:restartNumberingAfterBreak="0">
    <w:nsid w:val="01BA735D"/>
    <w:multiLevelType w:val="hybridMultilevel"/>
    <w:tmpl w:val="061E1C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0875FD"/>
    <w:multiLevelType w:val="hybridMultilevel"/>
    <w:tmpl w:val="C6C054CE"/>
    <w:lvl w:ilvl="0" w:tplc="722207AC">
      <w:start w:val="1"/>
      <w:numFmt w:val="decimal"/>
      <w:lvlText w:val="(%1)"/>
      <w:lvlJc w:val="left"/>
      <w:pPr>
        <w:ind w:left="-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2" w:hanging="480"/>
      </w:pPr>
    </w:lvl>
    <w:lvl w:ilvl="2" w:tplc="0409001B" w:tentative="1">
      <w:start w:val="1"/>
      <w:numFmt w:val="lowerRoman"/>
      <w:lvlText w:val="%3."/>
      <w:lvlJc w:val="right"/>
      <w:pPr>
        <w:ind w:left="862" w:hanging="480"/>
      </w:pPr>
    </w:lvl>
    <w:lvl w:ilvl="3" w:tplc="0409000F" w:tentative="1">
      <w:start w:val="1"/>
      <w:numFmt w:val="decimal"/>
      <w:lvlText w:val="%4."/>
      <w:lvlJc w:val="left"/>
      <w:pPr>
        <w:ind w:left="1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22" w:hanging="480"/>
      </w:pPr>
    </w:lvl>
    <w:lvl w:ilvl="5" w:tplc="0409001B" w:tentative="1">
      <w:start w:val="1"/>
      <w:numFmt w:val="lowerRoman"/>
      <w:lvlText w:val="%6."/>
      <w:lvlJc w:val="right"/>
      <w:pPr>
        <w:ind w:left="2302" w:hanging="480"/>
      </w:pPr>
    </w:lvl>
    <w:lvl w:ilvl="6" w:tplc="0409000F" w:tentative="1">
      <w:start w:val="1"/>
      <w:numFmt w:val="decimal"/>
      <w:lvlText w:val="%7."/>
      <w:lvlJc w:val="left"/>
      <w:pPr>
        <w:ind w:left="2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62" w:hanging="480"/>
      </w:pPr>
    </w:lvl>
    <w:lvl w:ilvl="8" w:tplc="0409001B" w:tentative="1">
      <w:start w:val="1"/>
      <w:numFmt w:val="lowerRoman"/>
      <w:lvlText w:val="%9."/>
      <w:lvlJc w:val="right"/>
      <w:pPr>
        <w:ind w:left="3742" w:hanging="480"/>
      </w:pPr>
    </w:lvl>
  </w:abstractNum>
  <w:abstractNum w:abstractNumId="3" w15:restartNumberingAfterBreak="0">
    <w:nsid w:val="178E4A41"/>
    <w:multiLevelType w:val="hybridMultilevel"/>
    <w:tmpl w:val="0DE218D6"/>
    <w:lvl w:ilvl="0" w:tplc="CD1A1BE2">
      <w:start w:val="1"/>
      <w:numFmt w:val="decimal"/>
      <w:lvlText w:val="(%1)"/>
      <w:lvlJc w:val="left"/>
      <w:pPr>
        <w:ind w:left="-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70" w:hanging="480"/>
      </w:pPr>
    </w:lvl>
    <w:lvl w:ilvl="2" w:tplc="0409001B" w:tentative="1">
      <w:start w:val="1"/>
      <w:numFmt w:val="lowerRoman"/>
      <w:lvlText w:val="%3."/>
      <w:lvlJc w:val="right"/>
      <w:pPr>
        <w:ind w:left="410" w:hanging="480"/>
      </w:pPr>
    </w:lvl>
    <w:lvl w:ilvl="3" w:tplc="0409000F" w:tentative="1">
      <w:start w:val="1"/>
      <w:numFmt w:val="decimal"/>
      <w:lvlText w:val="%4."/>
      <w:lvlJc w:val="left"/>
      <w:pPr>
        <w:ind w:left="8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70" w:hanging="480"/>
      </w:pPr>
    </w:lvl>
    <w:lvl w:ilvl="5" w:tplc="0409001B" w:tentative="1">
      <w:start w:val="1"/>
      <w:numFmt w:val="lowerRoman"/>
      <w:lvlText w:val="%6."/>
      <w:lvlJc w:val="right"/>
      <w:pPr>
        <w:ind w:left="1850" w:hanging="480"/>
      </w:pPr>
    </w:lvl>
    <w:lvl w:ilvl="6" w:tplc="0409000F" w:tentative="1">
      <w:start w:val="1"/>
      <w:numFmt w:val="decimal"/>
      <w:lvlText w:val="%7."/>
      <w:lvlJc w:val="left"/>
      <w:pPr>
        <w:ind w:left="23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10" w:hanging="480"/>
      </w:pPr>
    </w:lvl>
    <w:lvl w:ilvl="8" w:tplc="0409001B" w:tentative="1">
      <w:start w:val="1"/>
      <w:numFmt w:val="lowerRoman"/>
      <w:lvlText w:val="%9."/>
      <w:lvlJc w:val="right"/>
      <w:pPr>
        <w:ind w:left="3290" w:hanging="480"/>
      </w:pPr>
    </w:lvl>
  </w:abstractNum>
  <w:abstractNum w:abstractNumId="4" w15:restartNumberingAfterBreak="0">
    <w:nsid w:val="17E7252D"/>
    <w:multiLevelType w:val="hybridMultilevel"/>
    <w:tmpl w:val="4DB8F240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5" w15:restartNumberingAfterBreak="0">
    <w:nsid w:val="18DE4255"/>
    <w:multiLevelType w:val="hybridMultilevel"/>
    <w:tmpl w:val="D9485D48"/>
    <w:lvl w:ilvl="0" w:tplc="0409000F">
      <w:start w:val="1"/>
      <w:numFmt w:val="decimal"/>
      <w:lvlText w:val="%1."/>
      <w:lvlJc w:val="left"/>
      <w:pPr>
        <w:ind w:left="13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6" w15:restartNumberingAfterBreak="0">
    <w:nsid w:val="1CF524B0"/>
    <w:multiLevelType w:val="hybridMultilevel"/>
    <w:tmpl w:val="49B2CA64"/>
    <w:lvl w:ilvl="0" w:tplc="9878B6C2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7" w15:restartNumberingAfterBreak="0">
    <w:nsid w:val="1D6C69D7"/>
    <w:multiLevelType w:val="hybridMultilevel"/>
    <w:tmpl w:val="4D04F8EA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8" w15:restartNumberingAfterBreak="0">
    <w:nsid w:val="209B01A4"/>
    <w:multiLevelType w:val="hybridMultilevel"/>
    <w:tmpl w:val="52DC143E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9" w15:restartNumberingAfterBreak="0">
    <w:nsid w:val="283062EA"/>
    <w:multiLevelType w:val="hybridMultilevel"/>
    <w:tmpl w:val="919446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9A276A0"/>
    <w:multiLevelType w:val="hybridMultilevel"/>
    <w:tmpl w:val="5BCC36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476AED"/>
    <w:multiLevelType w:val="hybridMultilevel"/>
    <w:tmpl w:val="8A1E36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3864DA6"/>
    <w:multiLevelType w:val="hybridMultilevel"/>
    <w:tmpl w:val="1B4EC9C2"/>
    <w:lvl w:ilvl="0" w:tplc="24C87AD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3" w15:restartNumberingAfterBreak="0">
    <w:nsid w:val="45BF7C0D"/>
    <w:multiLevelType w:val="hybridMultilevel"/>
    <w:tmpl w:val="B6BE0890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14" w15:restartNumberingAfterBreak="0">
    <w:nsid w:val="4C162038"/>
    <w:multiLevelType w:val="hybridMultilevel"/>
    <w:tmpl w:val="634AAA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2071428"/>
    <w:multiLevelType w:val="hybridMultilevel"/>
    <w:tmpl w:val="DD5A5AB4"/>
    <w:lvl w:ilvl="0" w:tplc="0409000F">
      <w:start w:val="1"/>
      <w:numFmt w:val="decimal"/>
      <w:lvlText w:val="%1."/>
      <w:lvlJc w:val="left"/>
      <w:pPr>
        <w:ind w:left="8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6" w15:restartNumberingAfterBreak="0">
    <w:nsid w:val="54A2000D"/>
    <w:multiLevelType w:val="hybridMultilevel"/>
    <w:tmpl w:val="3996A8AC"/>
    <w:lvl w:ilvl="0" w:tplc="04090001">
      <w:start w:val="1"/>
      <w:numFmt w:val="bullet"/>
      <w:lvlText w:val=""/>
      <w:lvlJc w:val="left"/>
      <w:pPr>
        <w:ind w:left="5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8" w:hanging="480"/>
      </w:pPr>
      <w:rPr>
        <w:rFonts w:ascii="Wingdings" w:hAnsi="Wingdings" w:hint="default"/>
      </w:rPr>
    </w:lvl>
  </w:abstractNum>
  <w:abstractNum w:abstractNumId="17" w15:restartNumberingAfterBreak="0">
    <w:nsid w:val="568B645F"/>
    <w:multiLevelType w:val="hybridMultilevel"/>
    <w:tmpl w:val="B4CEF440"/>
    <w:lvl w:ilvl="0" w:tplc="59EC1D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593757C0"/>
    <w:multiLevelType w:val="hybridMultilevel"/>
    <w:tmpl w:val="63FA0DD4"/>
    <w:lvl w:ilvl="0" w:tplc="77709DB2">
      <w:start w:val="1"/>
      <w:numFmt w:val="taiwaneseCountingThousand"/>
      <w:lvlText w:val="%1、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9" w15:restartNumberingAfterBreak="0">
    <w:nsid w:val="59BA0FBC"/>
    <w:multiLevelType w:val="hybridMultilevel"/>
    <w:tmpl w:val="A45E2F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ED5593B"/>
    <w:multiLevelType w:val="hybridMultilevel"/>
    <w:tmpl w:val="89EE004E"/>
    <w:lvl w:ilvl="0" w:tplc="5F90736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1" w15:restartNumberingAfterBreak="0">
    <w:nsid w:val="64CB036F"/>
    <w:multiLevelType w:val="hybridMultilevel"/>
    <w:tmpl w:val="4B08E7CA"/>
    <w:lvl w:ilvl="0" w:tplc="47B0A870">
      <w:start w:val="1"/>
      <w:numFmt w:val="decimal"/>
      <w:lvlText w:val="%1"/>
      <w:lvlJc w:val="left"/>
      <w:pPr>
        <w:ind w:left="483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22" w15:restartNumberingAfterBreak="0">
    <w:nsid w:val="69831F53"/>
    <w:multiLevelType w:val="hybridMultilevel"/>
    <w:tmpl w:val="D19CEB40"/>
    <w:lvl w:ilvl="0" w:tplc="0409000F">
      <w:start w:val="1"/>
      <w:numFmt w:val="decimal"/>
      <w:lvlText w:val="%1."/>
      <w:lvlJc w:val="left"/>
      <w:pPr>
        <w:ind w:left="5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23" w15:restartNumberingAfterBreak="0">
    <w:nsid w:val="6D437EB8"/>
    <w:multiLevelType w:val="hybridMultilevel"/>
    <w:tmpl w:val="01B01DA2"/>
    <w:lvl w:ilvl="0" w:tplc="5120C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E5E683E"/>
    <w:multiLevelType w:val="hybridMultilevel"/>
    <w:tmpl w:val="9E34B8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E6D0DB6"/>
    <w:multiLevelType w:val="hybridMultilevel"/>
    <w:tmpl w:val="F5A09838"/>
    <w:lvl w:ilvl="0" w:tplc="3FE6D8BA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8" w:hanging="480"/>
      </w:pPr>
    </w:lvl>
    <w:lvl w:ilvl="2" w:tplc="0409001B" w:tentative="1">
      <w:start w:val="1"/>
      <w:numFmt w:val="lowerRoman"/>
      <w:lvlText w:val="%3."/>
      <w:lvlJc w:val="right"/>
      <w:pPr>
        <w:ind w:left="1968" w:hanging="480"/>
      </w:pPr>
    </w:lvl>
    <w:lvl w:ilvl="3" w:tplc="0409000F" w:tentative="1">
      <w:start w:val="1"/>
      <w:numFmt w:val="decimal"/>
      <w:lvlText w:val="%4."/>
      <w:lvlJc w:val="left"/>
      <w:pPr>
        <w:ind w:left="24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8" w:hanging="480"/>
      </w:pPr>
    </w:lvl>
    <w:lvl w:ilvl="5" w:tplc="0409001B" w:tentative="1">
      <w:start w:val="1"/>
      <w:numFmt w:val="lowerRoman"/>
      <w:lvlText w:val="%6."/>
      <w:lvlJc w:val="right"/>
      <w:pPr>
        <w:ind w:left="3408" w:hanging="480"/>
      </w:pPr>
    </w:lvl>
    <w:lvl w:ilvl="6" w:tplc="0409000F" w:tentative="1">
      <w:start w:val="1"/>
      <w:numFmt w:val="decimal"/>
      <w:lvlText w:val="%7."/>
      <w:lvlJc w:val="left"/>
      <w:pPr>
        <w:ind w:left="38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8" w:hanging="480"/>
      </w:pPr>
    </w:lvl>
    <w:lvl w:ilvl="8" w:tplc="0409001B" w:tentative="1">
      <w:start w:val="1"/>
      <w:numFmt w:val="lowerRoman"/>
      <w:lvlText w:val="%9."/>
      <w:lvlJc w:val="right"/>
      <w:pPr>
        <w:ind w:left="4848" w:hanging="480"/>
      </w:pPr>
    </w:lvl>
  </w:abstractNum>
  <w:abstractNum w:abstractNumId="26" w15:restartNumberingAfterBreak="0">
    <w:nsid w:val="6F3D4741"/>
    <w:multiLevelType w:val="hybridMultilevel"/>
    <w:tmpl w:val="8B04B248"/>
    <w:lvl w:ilvl="0" w:tplc="DD98CD7A">
      <w:start w:val="1"/>
      <w:numFmt w:val="decimal"/>
      <w:lvlText w:val="(%1)"/>
      <w:lvlJc w:val="left"/>
      <w:pPr>
        <w:ind w:left="5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7" w15:restartNumberingAfterBreak="0">
    <w:nsid w:val="709F4D53"/>
    <w:multiLevelType w:val="hybridMultilevel"/>
    <w:tmpl w:val="1EBC5CD6"/>
    <w:lvl w:ilvl="0" w:tplc="D58CD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4BC1AFC"/>
    <w:multiLevelType w:val="hybridMultilevel"/>
    <w:tmpl w:val="C51A22E0"/>
    <w:lvl w:ilvl="0" w:tplc="0409000F">
      <w:start w:val="1"/>
      <w:numFmt w:val="decimal"/>
      <w:lvlText w:val="%1.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9" w15:restartNumberingAfterBreak="0">
    <w:nsid w:val="7A2B036E"/>
    <w:multiLevelType w:val="hybridMultilevel"/>
    <w:tmpl w:val="1F3A3ABE"/>
    <w:lvl w:ilvl="0" w:tplc="8D1E3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BB65AB8"/>
    <w:multiLevelType w:val="hybridMultilevel"/>
    <w:tmpl w:val="241A54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E111F34"/>
    <w:multiLevelType w:val="hybridMultilevel"/>
    <w:tmpl w:val="9042ACE4"/>
    <w:lvl w:ilvl="0" w:tplc="DD98CD7A">
      <w:start w:val="1"/>
      <w:numFmt w:val="decimal"/>
      <w:lvlText w:val="(%1)"/>
      <w:lvlJc w:val="left"/>
      <w:pPr>
        <w:ind w:left="5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num w:numId="1">
    <w:abstractNumId w:val="27"/>
  </w:num>
  <w:num w:numId="2">
    <w:abstractNumId w:val="3"/>
  </w:num>
  <w:num w:numId="3">
    <w:abstractNumId w:val="2"/>
  </w:num>
  <w:num w:numId="4">
    <w:abstractNumId w:val="29"/>
  </w:num>
  <w:num w:numId="5">
    <w:abstractNumId w:val="23"/>
  </w:num>
  <w:num w:numId="6">
    <w:abstractNumId w:val="17"/>
  </w:num>
  <w:num w:numId="7">
    <w:abstractNumId w:val="12"/>
  </w:num>
  <w:num w:numId="8">
    <w:abstractNumId w:val="25"/>
  </w:num>
  <w:num w:numId="9">
    <w:abstractNumId w:val="6"/>
  </w:num>
  <w:num w:numId="10">
    <w:abstractNumId w:val="15"/>
  </w:num>
  <w:num w:numId="11">
    <w:abstractNumId w:val="18"/>
  </w:num>
  <w:num w:numId="12">
    <w:abstractNumId w:val="28"/>
  </w:num>
  <w:num w:numId="13">
    <w:abstractNumId w:val="9"/>
  </w:num>
  <w:num w:numId="14">
    <w:abstractNumId w:val="19"/>
  </w:num>
  <w:num w:numId="15">
    <w:abstractNumId w:val="5"/>
  </w:num>
  <w:num w:numId="16">
    <w:abstractNumId w:val="22"/>
  </w:num>
  <w:num w:numId="17">
    <w:abstractNumId w:val="7"/>
  </w:num>
  <w:num w:numId="18">
    <w:abstractNumId w:val="21"/>
  </w:num>
  <w:num w:numId="19">
    <w:abstractNumId w:val="8"/>
  </w:num>
  <w:num w:numId="20">
    <w:abstractNumId w:val="16"/>
  </w:num>
  <w:num w:numId="21">
    <w:abstractNumId w:val="11"/>
  </w:num>
  <w:num w:numId="22">
    <w:abstractNumId w:val="14"/>
  </w:num>
  <w:num w:numId="23">
    <w:abstractNumId w:val="13"/>
  </w:num>
  <w:num w:numId="24">
    <w:abstractNumId w:val="1"/>
  </w:num>
  <w:num w:numId="25">
    <w:abstractNumId w:val="10"/>
  </w:num>
  <w:num w:numId="26">
    <w:abstractNumId w:val="20"/>
  </w:num>
  <w:num w:numId="27">
    <w:abstractNumId w:val="4"/>
  </w:num>
  <w:num w:numId="28">
    <w:abstractNumId w:val="24"/>
  </w:num>
  <w:num w:numId="29">
    <w:abstractNumId w:val="30"/>
  </w:num>
  <w:num w:numId="30">
    <w:abstractNumId w:val="31"/>
  </w:num>
  <w:num w:numId="31">
    <w:abstractNumId w:val="26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7E3B"/>
    <w:rsid w:val="00017B95"/>
    <w:rsid w:val="0002417F"/>
    <w:rsid w:val="00033373"/>
    <w:rsid w:val="000428A7"/>
    <w:rsid w:val="0004681E"/>
    <w:rsid w:val="000562F5"/>
    <w:rsid w:val="00060469"/>
    <w:rsid w:val="000611E4"/>
    <w:rsid w:val="00063461"/>
    <w:rsid w:val="00063C7D"/>
    <w:rsid w:val="00067B13"/>
    <w:rsid w:val="00072747"/>
    <w:rsid w:val="00075079"/>
    <w:rsid w:val="00076676"/>
    <w:rsid w:val="000772AC"/>
    <w:rsid w:val="00080EF3"/>
    <w:rsid w:val="000850D7"/>
    <w:rsid w:val="00092FC2"/>
    <w:rsid w:val="000B4E35"/>
    <w:rsid w:val="000C18D0"/>
    <w:rsid w:val="000C6B00"/>
    <w:rsid w:val="000D2125"/>
    <w:rsid w:val="000D26DA"/>
    <w:rsid w:val="000D2BC8"/>
    <w:rsid w:val="000D5EFC"/>
    <w:rsid w:val="000D6B66"/>
    <w:rsid w:val="000E236E"/>
    <w:rsid w:val="000E5250"/>
    <w:rsid w:val="000E525E"/>
    <w:rsid w:val="000E57E3"/>
    <w:rsid w:val="000E7D6A"/>
    <w:rsid w:val="000F3334"/>
    <w:rsid w:val="000F51E2"/>
    <w:rsid w:val="00106DBE"/>
    <w:rsid w:val="001112E5"/>
    <w:rsid w:val="001134F1"/>
    <w:rsid w:val="00114FC3"/>
    <w:rsid w:val="0011500E"/>
    <w:rsid w:val="00120BF8"/>
    <w:rsid w:val="0012581D"/>
    <w:rsid w:val="001268B2"/>
    <w:rsid w:val="001272BF"/>
    <w:rsid w:val="001314F4"/>
    <w:rsid w:val="001321C8"/>
    <w:rsid w:val="00133BA0"/>
    <w:rsid w:val="001362A5"/>
    <w:rsid w:val="001369F7"/>
    <w:rsid w:val="0014348C"/>
    <w:rsid w:val="001434A5"/>
    <w:rsid w:val="001468E6"/>
    <w:rsid w:val="00150C69"/>
    <w:rsid w:val="0015167D"/>
    <w:rsid w:val="0015616E"/>
    <w:rsid w:val="00160661"/>
    <w:rsid w:val="00164C2D"/>
    <w:rsid w:val="00181BF9"/>
    <w:rsid w:val="00186B49"/>
    <w:rsid w:val="00187B56"/>
    <w:rsid w:val="00193E9D"/>
    <w:rsid w:val="00195E64"/>
    <w:rsid w:val="00196407"/>
    <w:rsid w:val="001A0010"/>
    <w:rsid w:val="001A694C"/>
    <w:rsid w:val="001B021E"/>
    <w:rsid w:val="001B1B09"/>
    <w:rsid w:val="001B2F52"/>
    <w:rsid w:val="001B40EB"/>
    <w:rsid w:val="001B6EEB"/>
    <w:rsid w:val="001B7D9F"/>
    <w:rsid w:val="001B7E91"/>
    <w:rsid w:val="001C2E66"/>
    <w:rsid w:val="001C4CFE"/>
    <w:rsid w:val="001E77CD"/>
    <w:rsid w:val="001F0E67"/>
    <w:rsid w:val="001F2F50"/>
    <w:rsid w:val="001F40C3"/>
    <w:rsid w:val="001F4E0E"/>
    <w:rsid w:val="001F55CB"/>
    <w:rsid w:val="001F567D"/>
    <w:rsid w:val="001F7448"/>
    <w:rsid w:val="00205A29"/>
    <w:rsid w:val="00207F4D"/>
    <w:rsid w:val="002104F7"/>
    <w:rsid w:val="0021537F"/>
    <w:rsid w:val="002169A7"/>
    <w:rsid w:val="002250EA"/>
    <w:rsid w:val="002250FA"/>
    <w:rsid w:val="0022577C"/>
    <w:rsid w:val="00237DDB"/>
    <w:rsid w:val="002419E6"/>
    <w:rsid w:val="00241ADA"/>
    <w:rsid w:val="00245459"/>
    <w:rsid w:val="002460B7"/>
    <w:rsid w:val="00246712"/>
    <w:rsid w:val="002514CC"/>
    <w:rsid w:val="00252E9B"/>
    <w:rsid w:val="0025342E"/>
    <w:rsid w:val="0026295B"/>
    <w:rsid w:val="00273BDA"/>
    <w:rsid w:val="00276E36"/>
    <w:rsid w:val="00277136"/>
    <w:rsid w:val="002775BB"/>
    <w:rsid w:val="002825C8"/>
    <w:rsid w:val="00283886"/>
    <w:rsid w:val="00283FC8"/>
    <w:rsid w:val="00292AE8"/>
    <w:rsid w:val="00292BF1"/>
    <w:rsid w:val="002A50E6"/>
    <w:rsid w:val="002A614C"/>
    <w:rsid w:val="002A6299"/>
    <w:rsid w:val="002B1169"/>
    <w:rsid w:val="002B51BB"/>
    <w:rsid w:val="002B7EF8"/>
    <w:rsid w:val="002C2AFA"/>
    <w:rsid w:val="002C5561"/>
    <w:rsid w:val="002D09CB"/>
    <w:rsid w:val="002D3582"/>
    <w:rsid w:val="002D4171"/>
    <w:rsid w:val="002D7B7C"/>
    <w:rsid w:val="002E1D18"/>
    <w:rsid w:val="002E51F4"/>
    <w:rsid w:val="002E57ED"/>
    <w:rsid w:val="002E6E0A"/>
    <w:rsid w:val="002F1775"/>
    <w:rsid w:val="002F4CC0"/>
    <w:rsid w:val="002F6C09"/>
    <w:rsid w:val="003051C5"/>
    <w:rsid w:val="0031541B"/>
    <w:rsid w:val="00321D74"/>
    <w:rsid w:val="00326856"/>
    <w:rsid w:val="003302A0"/>
    <w:rsid w:val="00330FED"/>
    <w:rsid w:val="003350CD"/>
    <w:rsid w:val="00345C26"/>
    <w:rsid w:val="003540BD"/>
    <w:rsid w:val="00354423"/>
    <w:rsid w:val="003645C9"/>
    <w:rsid w:val="00365655"/>
    <w:rsid w:val="00372344"/>
    <w:rsid w:val="00380763"/>
    <w:rsid w:val="003816F8"/>
    <w:rsid w:val="003861FA"/>
    <w:rsid w:val="0038652F"/>
    <w:rsid w:val="00392A70"/>
    <w:rsid w:val="00392F25"/>
    <w:rsid w:val="003950FB"/>
    <w:rsid w:val="00395633"/>
    <w:rsid w:val="003967A0"/>
    <w:rsid w:val="003A58F8"/>
    <w:rsid w:val="003A7DBF"/>
    <w:rsid w:val="003B60A1"/>
    <w:rsid w:val="003C4882"/>
    <w:rsid w:val="003D2B26"/>
    <w:rsid w:val="003E72D7"/>
    <w:rsid w:val="003F61D5"/>
    <w:rsid w:val="003F65D4"/>
    <w:rsid w:val="003F6FDB"/>
    <w:rsid w:val="003F7A1E"/>
    <w:rsid w:val="00400200"/>
    <w:rsid w:val="0041032F"/>
    <w:rsid w:val="00410E13"/>
    <w:rsid w:val="00415686"/>
    <w:rsid w:val="00423B1F"/>
    <w:rsid w:val="00427147"/>
    <w:rsid w:val="004317AE"/>
    <w:rsid w:val="00433659"/>
    <w:rsid w:val="004341BC"/>
    <w:rsid w:val="00440BFD"/>
    <w:rsid w:val="0044361D"/>
    <w:rsid w:val="004471C9"/>
    <w:rsid w:val="00454B50"/>
    <w:rsid w:val="00457A1E"/>
    <w:rsid w:val="00461B66"/>
    <w:rsid w:val="00473BAF"/>
    <w:rsid w:val="00473E69"/>
    <w:rsid w:val="004822C1"/>
    <w:rsid w:val="00484A57"/>
    <w:rsid w:val="0048644B"/>
    <w:rsid w:val="004A258D"/>
    <w:rsid w:val="004A29ED"/>
    <w:rsid w:val="004B25B2"/>
    <w:rsid w:val="004B4231"/>
    <w:rsid w:val="004B4E40"/>
    <w:rsid w:val="004B5C10"/>
    <w:rsid w:val="004B676E"/>
    <w:rsid w:val="004B7372"/>
    <w:rsid w:val="004B74FA"/>
    <w:rsid w:val="004C350D"/>
    <w:rsid w:val="004C3E8F"/>
    <w:rsid w:val="004C6020"/>
    <w:rsid w:val="004D3E6B"/>
    <w:rsid w:val="004D60DA"/>
    <w:rsid w:val="004E4531"/>
    <w:rsid w:val="004E539A"/>
    <w:rsid w:val="004F085E"/>
    <w:rsid w:val="00504EF7"/>
    <w:rsid w:val="00511D84"/>
    <w:rsid w:val="005139B5"/>
    <w:rsid w:val="005154D4"/>
    <w:rsid w:val="00515AF1"/>
    <w:rsid w:val="00515B3A"/>
    <w:rsid w:val="00516F0C"/>
    <w:rsid w:val="00527353"/>
    <w:rsid w:val="00527D7F"/>
    <w:rsid w:val="0053167F"/>
    <w:rsid w:val="0053643E"/>
    <w:rsid w:val="00541F35"/>
    <w:rsid w:val="0054564A"/>
    <w:rsid w:val="00546A6B"/>
    <w:rsid w:val="0055209E"/>
    <w:rsid w:val="00552264"/>
    <w:rsid w:val="005604B7"/>
    <w:rsid w:val="00562725"/>
    <w:rsid w:val="00570A43"/>
    <w:rsid w:val="0057201E"/>
    <w:rsid w:val="005724A3"/>
    <w:rsid w:val="00572B6E"/>
    <w:rsid w:val="00575D3E"/>
    <w:rsid w:val="00587D11"/>
    <w:rsid w:val="00592CC9"/>
    <w:rsid w:val="00594FA5"/>
    <w:rsid w:val="00597DCA"/>
    <w:rsid w:val="005A476C"/>
    <w:rsid w:val="005A61E0"/>
    <w:rsid w:val="005B5887"/>
    <w:rsid w:val="005C11F5"/>
    <w:rsid w:val="005D2CFA"/>
    <w:rsid w:val="005D4BE1"/>
    <w:rsid w:val="005E5D15"/>
    <w:rsid w:val="006028AC"/>
    <w:rsid w:val="00603F7C"/>
    <w:rsid w:val="00605E9F"/>
    <w:rsid w:val="0061074A"/>
    <w:rsid w:val="00617A41"/>
    <w:rsid w:val="00625029"/>
    <w:rsid w:val="006254FC"/>
    <w:rsid w:val="00625818"/>
    <w:rsid w:val="006561A5"/>
    <w:rsid w:val="00656733"/>
    <w:rsid w:val="00656CD8"/>
    <w:rsid w:val="0065746B"/>
    <w:rsid w:val="00657520"/>
    <w:rsid w:val="00663B32"/>
    <w:rsid w:val="006647F3"/>
    <w:rsid w:val="00673A70"/>
    <w:rsid w:val="00674694"/>
    <w:rsid w:val="0067788A"/>
    <w:rsid w:val="00682027"/>
    <w:rsid w:val="00684CAE"/>
    <w:rsid w:val="00685373"/>
    <w:rsid w:val="006A71B0"/>
    <w:rsid w:val="006B1619"/>
    <w:rsid w:val="006B1FA0"/>
    <w:rsid w:val="006B3051"/>
    <w:rsid w:val="006B368D"/>
    <w:rsid w:val="006B4FD7"/>
    <w:rsid w:val="006C58CC"/>
    <w:rsid w:val="006C7B01"/>
    <w:rsid w:val="006D26D6"/>
    <w:rsid w:val="006E2EAB"/>
    <w:rsid w:val="006E77AF"/>
    <w:rsid w:val="006F5F42"/>
    <w:rsid w:val="0070235E"/>
    <w:rsid w:val="0071656D"/>
    <w:rsid w:val="00721127"/>
    <w:rsid w:val="0074719B"/>
    <w:rsid w:val="00753265"/>
    <w:rsid w:val="00753FF0"/>
    <w:rsid w:val="00761CA0"/>
    <w:rsid w:val="007801D0"/>
    <w:rsid w:val="0079038A"/>
    <w:rsid w:val="00791708"/>
    <w:rsid w:val="00794AF7"/>
    <w:rsid w:val="00797999"/>
    <w:rsid w:val="007A2B6A"/>
    <w:rsid w:val="007A5474"/>
    <w:rsid w:val="007B2C2C"/>
    <w:rsid w:val="007B623C"/>
    <w:rsid w:val="007D5CFA"/>
    <w:rsid w:val="007E41C0"/>
    <w:rsid w:val="007E7500"/>
    <w:rsid w:val="007F6111"/>
    <w:rsid w:val="00807AAB"/>
    <w:rsid w:val="00814324"/>
    <w:rsid w:val="00815324"/>
    <w:rsid w:val="00821128"/>
    <w:rsid w:val="0082143F"/>
    <w:rsid w:val="00831778"/>
    <w:rsid w:val="008328BE"/>
    <w:rsid w:val="008331DB"/>
    <w:rsid w:val="008424F1"/>
    <w:rsid w:val="008510D0"/>
    <w:rsid w:val="008519E5"/>
    <w:rsid w:val="00865BFE"/>
    <w:rsid w:val="00872AE2"/>
    <w:rsid w:val="008737D0"/>
    <w:rsid w:val="00883668"/>
    <w:rsid w:val="00886517"/>
    <w:rsid w:val="008867B9"/>
    <w:rsid w:val="008922EF"/>
    <w:rsid w:val="008A6FB5"/>
    <w:rsid w:val="008B4AE5"/>
    <w:rsid w:val="008B5A25"/>
    <w:rsid w:val="008C4341"/>
    <w:rsid w:val="008C4D42"/>
    <w:rsid w:val="008D5BE1"/>
    <w:rsid w:val="008E4286"/>
    <w:rsid w:val="008E4C06"/>
    <w:rsid w:val="008F1184"/>
    <w:rsid w:val="008F5994"/>
    <w:rsid w:val="00900107"/>
    <w:rsid w:val="00902A20"/>
    <w:rsid w:val="00903052"/>
    <w:rsid w:val="0090497B"/>
    <w:rsid w:val="00910890"/>
    <w:rsid w:val="00912C56"/>
    <w:rsid w:val="009131D6"/>
    <w:rsid w:val="00914500"/>
    <w:rsid w:val="00930BE7"/>
    <w:rsid w:val="009332C9"/>
    <w:rsid w:val="009438DC"/>
    <w:rsid w:val="00950268"/>
    <w:rsid w:val="0095413B"/>
    <w:rsid w:val="0097052F"/>
    <w:rsid w:val="009768B6"/>
    <w:rsid w:val="00977950"/>
    <w:rsid w:val="00983A2C"/>
    <w:rsid w:val="00987127"/>
    <w:rsid w:val="00987BCC"/>
    <w:rsid w:val="009923CC"/>
    <w:rsid w:val="00992F86"/>
    <w:rsid w:val="00995862"/>
    <w:rsid w:val="009A2FD0"/>
    <w:rsid w:val="009A3DF2"/>
    <w:rsid w:val="009A61E3"/>
    <w:rsid w:val="009A7769"/>
    <w:rsid w:val="009B10F6"/>
    <w:rsid w:val="009B165F"/>
    <w:rsid w:val="009C61BD"/>
    <w:rsid w:val="009C68C4"/>
    <w:rsid w:val="009D0A74"/>
    <w:rsid w:val="009D2ECA"/>
    <w:rsid w:val="009D6BE0"/>
    <w:rsid w:val="009D71D3"/>
    <w:rsid w:val="009E26A6"/>
    <w:rsid w:val="009F16B3"/>
    <w:rsid w:val="009F1DF7"/>
    <w:rsid w:val="009F4C75"/>
    <w:rsid w:val="00A028F3"/>
    <w:rsid w:val="00A03CE6"/>
    <w:rsid w:val="00A061C7"/>
    <w:rsid w:val="00A06798"/>
    <w:rsid w:val="00A15FE9"/>
    <w:rsid w:val="00A24546"/>
    <w:rsid w:val="00A32E54"/>
    <w:rsid w:val="00A33DBE"/>
    <w:rsid w:val="00A35536"/>
    <w:rsid w:val="00A35778"/>
    <w:rsid w:val="00A36E0F"/>
    <w:rsid w:val="00A4293D"/>
    <w:rsid w:val="00A43042"/>
    <w:rsid w:val="00A45E48"/>
    <w:rsid w:val="00A462F3"/>
    <w:rsid w:val="00A47DAA"/>
    <w:rsid w:val="00A50EA1"/>
    <w:rsid w:val="00A535A8"/>
    <w:rsid w:val="00A53C82"/>
    <w:rsid w:val="00A570E7"/>
    <w:rsid w:val="00A60134"/>
    <w:rsid w:val="00A61911"/>
    <w:rsid w:val="00A659F8"/>
    <w:rsid w:val="00A65BA2"/>
    <w:rsid w:val="00A67B89"/>
    <w:rsid w:val="00A712CB"/>
    <w:rsid w:val="00A735F7"/>
    <w:rsid w:val="00A76815"/>
    <w:rsid w:val="00A77AD9"/>
    <w:rsid w:val="00A94A0D"/>
    <w:rsid w:val="00A96AA4"/>
    <w:rsid w:val="00AA1183"/>
    <w:rsid w:val="00AA532A"/>
    <w:rsid w:val="00AA6D86"/>
    <w:rsid w:val="00AA7AFD"/>
    <w:rsid w:val="00AB59DE"/>
    <w:rsid w:val="00AB5A98"/>
    <w:rsid w:val="00AC1584"/>
    <w:rsid w:val="00AC44E0"/>
    <w:rsid w:val="00AD1F00"/>
    <w:rsid w:val="00AD673E"/>
    <w:rsid w:val="00AE1A9C"/>
    <w:rsid w:val="00AE1B75"/>
    <w:rsid w:val="00AE1D85"/>
    <w:rsid w:val="00AF2470"/>
    <w:rsid w:val="00B1410E"/>
    <w:rsid w:val="00B167BD"/>
    <w:rsid w:val="00B1692F"/>
    <w:rsid w:val="00B23FF5"/>
    <w:rsid w:val="00B242ED"/>
    <w:rsid w:val="00B24887"/>
    <w:rsid w:val="00B3409A"/>
    <w:rsid w:val="00B35F10"/>
    <w:rsid w:val="00B37855"/>
    <w:rsid w:val="00B4195B"/>
    <w:rsid w:val="00B41E14"/>
    <w:rsid w:val="00B51B1F"/>
    <w:rsid w:val="00B51B84"/>
    <w:rsid w:val="00B5503E"/>
    <w:rsid w:val="00B62E98"/>
    <w:rsid w:val="00B63DA7"/>
    <w:rsid w:val="00B72391"/>
    <w:rsid w:val="00B730E4"/>
    <w:rsid w:val="00B76846"/>
    <w:rsid w:val="00B77290"/>
    <w:rsid w:val="00B77E41"/>
    <w:rsid w:val="00B77EA2"/>
    <w:rsid w:val="00B82127"/>
    <w:rsid w:val="00B92094"/>
    <w:rsid w:val="00B93BB3"/>
    <w:rsid w:val="00B9513B"/>
    <w:rsid w:val="00B9673E"/>
    <w:rsid w:val="00BA069C"/>
    <w:rsid w:val="00BA07FD"/>
    <w:rsid w:val="00BA2C52"/>
    <w:rsid w:val="00BA7DBC"/>
    <w:rsid w:val="00BB4EC9"/>
    <w:rsid w:val="00BB5CD8"/>
    <w:rsid w:val="00BC2BBF"/>
    <w:rsid w:val="00BC55D2"/>
    <w:rsid w:val="00BD5044"/>
    <w:rsid w:val="00BD5CCF"/>
    <w:rsid w:val="00BD5D82"/>
    <w:rsid w:val="00BD622A"/>
    <w:rsid w:val="00BD7AA1"/>
    <w:rsid w:val="00BE28E6"/>
    <w:rsid w:val="00BE2A7B"/>
    <w:rsid w:val="00BE6C41"/>
    <w:rsid w:val="00BE73E8"/>
    <w:rsid w:val="00BE7468"/>
    <w:rsid w:val="00C0218C"/>
    <w:rsid w:val="00C03FC5"/>
    <w:rsid w:val="00C061DC"/>
    <w:rsid w:val="00C06E5E"/>
    <w:rsid w:val="00C10948"/>
    <w:rsid w:val="00C152B8"/>
    <w:rsid w:val="00C1647E"/>
    <w:rsid w:val="00C1707D"/>
    <w:rsid w:val="00C242C1"/>
    <w:rsid w:val="00C33631"/>
    <w:rsid w:val="00C47448"/>
    <w:rsid w:val="00C61B34"/>
    <w:rsid w:val="00C645DC"/>
    <w:rsid w:val="00C674E9"/>
    <w:rsid w:val="00C722A0"/>
    <w:rsid w:val="00C73216"/>
    <w:rsid w:val="00C75BA7"/>
    <w:rsid w:val="00C75DBA"/>
    <w:rsid w:val="00C77A66"/>
    <w:rsid w:val="00C85903"/>
    <w:rsid w:val="00CA26BC"/>
    <w:rsid w:val="00CA61BC"/>
    <w:rsid w:val="00CA789C"/>
    <w:rsid w:val="00CB0934"/>
    <w:rsid w:val="00CB20E5"/>
    <w:rsid w:val="00CB2263"/>
    <w:rsid w:val="00CC3263"/>
    <w:rsid w:val="00CC3695"/>
    <w:rsid w:val="00CC40E8"/>
    <w:rsid w:val="00CC4512"/>
    <w:rsid w:val="00CD0C6E"/>
    <w:rsid w:val="00CD6B1E"/>
    <w:rsid w:val="00CE7CD7"/>
    <w:rsid w:val="00CF10D8"/>
    <w:rsid w:val="00CF16E0"/>
    <w:rsid w:val="00CF25E0"/>
    <w:rsid w:val="00CF6CE0"/>
    <w:rsid w:val="00D00EBE"/>
    <w:rsid w:val="00D0164D"/>
    <w:rsid w:val="00D02150"/>
    <w:rsid w:val="00D169A6"/>
    <w:rsid w:val="00D17A99"/>
    <w:rsid w:val="00D20007"/>
    <w:rsid w:val="00D30C83"/>
    <w:rsid w:val="00D44AE7"/>
    <w:rsid w:val="00D47A2C"/>
    <w:rsid w:val="00D507C5"/>
    <w:rsid w:val="00D80922"/>
    <w:rsid w:val="00D8364E"/>
    <w:rsid w:val="00D85FF1"/>
    <w:rsid w:val="00D9258C"/>
    <w:rsid w:val="00D95577"/>
    <w:rsid w:val="00D96308"/>
    <w:rsid w:val="00DA14AF"/>
    <w:rsid w:val="00DA393E"/>
    <w:rsid w:val="00DA42FB"/>
    <w:rsid w:val="00DA4466"/>
    <w:rsid w:val="00DB4DDB"/>
    <w:rsid w:val="00DB5541"/>
    <w:rsid w:val="00DC7673"/>
    <w:rsid w:val="00DD5E35"/>
    <w:rsid w:val="00DF3211"/>
    <w:rsid w:val="00DF4073"/>
    <w:rsid w:val="00DF7988"/>
    <w:rsid w:val="00E05C91"/>
    <w:rsid w:val="00E16470"/>
    <w:rsid w:val="00E21798"/>
    <w:rsid w:val="00E25127"/>
    <w:rsid w:val="00E54DDB"/>
    <w:rsid w:val="00E55BD5"/>
    <w:rsid w:val="00E70B4B"/>
    <w:rsid w:val="00E71E26"/>
    <w:rsid w:val="00E72F73"/>
    <w:rsid w:val="00E7522F"/>
    <w:rsid w:val="00E775AE"/>
    <w:rsid w:val="00E829A7"/>
    <w:rsid w:val="00E83564"/>
    <w:rsid w:val="00E83F85"/>
    <w:rsid w:val="00E84752"/>
    <w:rsid w:val="00E84DE0"/>
    <w:rsid w:val="00E86CEB"/>
    <w:rsid w:val="00E91FBE"/>
    <w:rsid w:val="00E9297B"/>
    <w:rsid w:val="00E9468D"/>
    <w:rsid w:val="00EA58A1"/>
    <w:rsid w:val="00EC0F9D"/>
    <w:rsid w:val="00ED2EFE"/>
    <w:rsid w:val="00ED3CA1"/>
    <w:rsid w:val="00ED7610"/>
    <w:rsid w:val="00EE2775"/>
    <w:rsid w:val="00EE5D2E"/>
    <w:rsid w:val="00EE7F14"/>
    <w:rsid w:val="00EF0C35"/>
    <w:rsid w:val="00EF4938"/>
    <w:rsid w:val="00F01582"/>
    <w:rsid w:val="00F026FC"/>
    <w:rsid w:val="00F03B4A"/>
    <w:rsid w:val="00F10046"/>
    <w:rsid w:val="00F100EC"/>
    <w:rsid w:val="00F16E79"/>
    <w:rsid w:val="00F21BF7"/>
    <w:rsid w:val="00F226E6"/>
    <w:rsid w:val="00F25031"/>
    <w:rsid w:val="00F26311"/>
    <w:rsid w:val="00F27668"/>
    <w:rsid w:val="00F314EB"/>
    <w:rsid w:val="00F33C19"/>
    <w:rsid w:val="00F41572"/>
    <w:rsid w:val="00F52604"/>
    <w:rsid w:val="00F66A33"/>
    <w:rsid w:val="00F73910"/>
    <w:rsid w:val="00F8215E"/>
    <w:rsid w:val="00F84E44"/>
    <w:rsid w:val="00F90777"/>
    <w:rsid w:val="00F90D9B"/>
    <w:rsid w:val="00F97336"/>
    <w:rsid w:val="00FA0C8E"/>
    <w:rsid w:val="00FA3CD5"/>
    <w:rsid w:val="00FB3D8A"/>
    <w:rsid w:val="00FB6A67"/>
    <w:rsid w:val="00FD0526"/>
    <w:rsid w:val="00FD23E3"/>
    <w:rsid w:val="00FD6C60"/>
    <w:rsid w:val="00FD709E"/>
    <w:rsid w:val="00FE311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ADD7F"/>
  <w15:docId w15:val="{DF2961D7-DA35-437C-AF98-02054318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6C7B0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C7B0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C7B01"/>
    <w:rPr>
      <w:rFonts w:ascii="Cambria" w:eastAsia="新細明體" w:hAnsi="Cambria" w:cs="Times New Roman"/>
      <w:sz w:val="18"/>
      <w:szCs w:val="18"/>
    </w:rPr>
  </w:style>
  <w:style w:type="character" w:customStyle="1" w:styleId="a8">
    <w:name w:val="清單段落 字元"/>
    <w:aliases w:val="卑南壹 字元,標1 字元,項目二 字元"/>
    <w:link w:val="a7"/>
    <w:uiPriority w:val="34"/>
    <w:rsid w:val="00283FC8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陳盈宏</cp:lastModifiedBy>
  <cp:revision>6</cp:revision>
  <cp:lastPrinted>2025-09-30T13:45:00Z</cp:lastPrinted>
  <dcterms:created xsi:type="dcterms:W3CDTF">2025-11-30T15:47:00Z</dcterms:created>
  <dcterms:modified xsi:type="dcterms:W3CDTF">2025-11-30T15:59:00Z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49daa0d775c84a97763792040f34bcef367c26fe6aeff36d9b2a2c835fe214d1</vt:lpwstr>
  </property>
</Properties>
</file>