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3170E05E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2D30BE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6946"/>
        <w:gridCol w:w="1559"/>
      </w:tblGrid>
      <w:tr w:rsidR="00597911" w:rsidRPr="00F73B1A" w14:paraId="7C510028" w14:textId="77777777" w:rsidTr="002D30BE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5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33EED5A2" w:rsidR="00A9617D" w:rsidRPr="00EC5646" w:rsidRDefault="002D30BE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2D30BE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50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2D30BE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5CE5527" w:rsidR="00A9617D" w:rsidRPr="00BD57C1" w:rsidRDefault="00A104D7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104D7">
              <w:rPr>
                <w:rFonts w:ascii="Times New Roman" w:eastAsia="標楷體" w:hAnsi="Times New Roman" w:cs="Times New Roman" w:hint="eastAsia"/>
                <w:szCs w:val="24"/>
              </w:rPr>
              <w:t>波西米亞流蘇吊飾</w:t>
            </w:r>
          </w:p>
        </w:tc>
      </w:tr>
      <w:tr w:rsidR="00597911" w:rsidRPr="00AB214E" w14:paraId="0A51F0E6" w14:textId="77777777" w:rsidTr="002D30BE">
        <w:trPr>
          <w:trHeight w:val="6269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64B4A84A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A104D7">
              <w:rPr>
                <w:rFonts w:ascii="Times New Roman" w:eastAsia="標楷體" w:hAnsi="Times New Roman" w:cs="Times New Roman"/>
              </w:rPr>
              <w:t>0</w:t>
            </w:r>
            <w:r w:rsidR="00A104D7">
              <w:rPr>
                <w:rFonts w:ascii="Times New Roman" w:eastAsia="標楷體" w:hAnsi="Times New Roman" w:cs="Times New Roman" w:hint="eastAsia"/>
              </w:rPr>
              <w:t>5/</w:t>
            </w:r>
            <w:r w:rsidR="00A104D7">
              <w:rPr>
                <w:rFonts w:ascii="Times New Roman" w:eastAsia="標楷體" w:hAnsi="Times New Roman" w:cs="Times New Roman"/>
              </w:rPr>
              <w:t>0</w:t>
            </w:r>
            <w:r w:rsidR="00A104D7">
              <w:rPr>
                <w:rFonts w:ascii="Times New Roman" w:eastAsia="標楷體" w:hAnsi="Times New Roman" w:cs="Times New Roman" w:hint="eastAsia"/>
              </w:rPr>
              <w:t>9</w:t>
            </w:r>
            <w:r w:rsidR="00A104D7">
              <w:rPr>
                <w:rFonts w:ascii="Times New Roman" w:eastAsia="標楷體" w:hAnsi="Times New Roman" w:cs="Times New Roman"/>
              </w:rPr>
              <w:t xml:space="preserve"> </w:t>
            </w:r>
            <w:r w:rsidR="00A104D7">
              <w:rPr>
                <w:rFonts w:ascii="Times New Roman" w:eastAsia="標楷體" w:hAnsi="Times New Roman" w:cs="Times New Roman" w:hint="eastAsia"/>
              </w:rPr>
              <w:t>18:</w:t>
            </w:r>
            <w:r w:rsidR="00711A8E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A104D7">
              <w:rPr>
                <w:rFonts w:ascii="Times New Roman" w:eastAsia="標楷體" w:hAnsi="Times New Roman" w:cs="Times New Roman" w:hint="eastAsia"/>
              </w:rPr>
              <w:t>20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6ACE4739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A104D7">
              <w:rPr>
                <w:rFonts w:ascii="Times New Roman" w:eastAsia="標楷體" w:hAnsi="Times New Roman" w:cs="Times New Roman" w:hint="eastAsia"/>
              </w:rPr>
              <w:t>國家圖書館多媒體創意實驗中心</w:t>
            </w:r>
          </w:p>
          <w:p w14:paraId="465AA5C6" w14:textId="63F5D642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A104D7">
              <w:rPr>
                <w:rFonts w:ascii="Times New Roman" w:eastAsia="標楷體" w:hAnsi="Times New Roman" w:cs="Times New Roman" w:hint="eastAsia"/>
              </w:rPr>
              <w:t>吳雪君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1152CCE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04D7">
              <w:rPr>
                <w:rFonts w:ascii="Times New Roman" w:eastAsia="標楷體" w:hAnsi="Times New Roman" w:cs="Times New Roman" w:hint="eastAsia"/>
                <w:u w:val="single"/>
              </w:rPr>
              <w:t>15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587A148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A104D7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A104D7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A104D7" w:rsidRPr="00A104D7">
              <w:rPr>
                <w:rFonts w:ascii="Times New Roman" w:eastAsia="標楷體" w:hAnsi="Times New Roman" w:cs="Times New Roman" w:hint="eastAsia"/>
              </w:rPr>
              <w:t>波西米亞流蘇吊飾</w:t>
            </w:r>
            <w:r w:rsidR="00944D65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A104D7">
              <w:rPr>
                <w:rFonts w:ascii="Times New Roman" w:eastAsia="標楷體" w:hAnsi="Times New Roman" w:cs="Times New Roman" w:hint="eastAsia"/>
              </w:rPr>
              <w:t>吳雪君</w:t>
            </w:r>
            <w:r w:rsidR="00944D65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944D65">
              <w:rPr>
                <w:rFonts w:ascii="Times New Roman" w:eastAsia="標楷體" w:hAnsi="Times New Roman" w:cs="Times New Roman" w:hint="eastAsia"/>
              </w:rPr>
              <w:t>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7E4673">
              <w:rPr>
                <w:rFonts w:ascii="Times New Roman" w:eastAsia="標楷體" w:hAnsi="Times New Roman" w:cs="Times New Roman" w:hint="eastAsia"/>
              </w:rPr>
              <w:t>們</w:t>
            </w:r>
            <w:r w:rsidR="00944D65">
              <w:rPr>
                <w:rFonts w:ascii="Times New Roman" w:eastAsia="標楷體" w:hAnsi="Times New Roman" w:cs="Times New Roman" w:hint="eastAsia"/>
              </w:rPr>
              <w:t>利用</w:t>
            </w:r>
            <w:r w:rsidR="00A104D7">
              <w:rPr>
                <w:rFonts w:ascii="Times New Roman" w:eastAsia="標楷體" w:hAnsi="Times New Roman" w:cs="Times New Roman" w:hint="eastAsia"/>
              </w:rPr>
              <w:t>繡線，五金工具，來製作</w:t>
            </w:r>
            <w:r w:rsidR="00A104D7">
              <w:rPr>
                <w:rFonts w:ascii="Times New Roman" w:eastAsia="標楷體" w:hAnsi="Times New Roman" w:cs="Times New Roman" w:hint="eastAsia"/>
              </w:rPr>
              <w:t>4</w:t>
            </w:r>
            <w:r w:rsidR="00A104D7">
              <w:rPr>
                <w:rFonts w:ascii="Times New Roman" w:eastAsia="標楷體" w:hAnsi="Times New Roman" w:cs="Times New Roman" w:hint="eastAsia"/>
              </w:rPr>
              <w:t>層結構的流蘇吊飾</w:t>
            </w:r>
            <w:r w:rsidR="008455A8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721264C3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A104D7">
              <w:rPr>
                <w:rFonts w:ascii="Times New Roman" w:eastAsia="標楷體" w:hAnsi="Times New Roman" w:cs="Times New Roman" w:hint="eastAsia"/>
              </w:rPr>
              <w:t>流蘇吊飾看起來雖然簡單，但是越簡單的東西在其細節處就藏有複雜的東西。本次教學由吳雪君老師來帶領同學們利用繡線從</w:t>
            </w:r>
            <w:r w:rsidR="00A104D7">
              <w:rPr>
                <w:rFonts w:ascii="Times New Roman" w:eastAsia="標楷體" w:hAnsi="Times New Roman" w:cs="Times New Roman" w:hint="eastAsia"/>
              </w:rPr>
              <w:t>0</w:t>
            </w:r>
            <w:r w:rsidR="00A104D7">
              <w:rPr>
                <w:rFonts w:ascii="Times New Roman" w:eastAsia="標楷體" w:hAnsi="Times New Roman" w:cs="Times New Roman" w:hint="eastAsia"/>
              </w:rPr>
              <w:t>開始去把一整個完整的流蘇吊飾製作出來。除了美感的搭配外，也要考驗動手編織的能力，尤其對於男生來說更是一大挑戰，讓同學們去嘗試理解文化創意產業中不被人看見的艱難之處。</w:t>
            </w:r>
          </w:p>
          <w:p w14:paraId="7649DA8B" w14:textId="511AC061" w:rsidR="00711A8E" w:rsidRPr="008455A8" w:rsidRDefault="00711A8E" w:rsidP="008455A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4D97" w:rsidRPr="00557FE6" w14:paraId="5CA38EF2" w14:textId="77777777" w:rsidTr="002D30BE">
        <w:trPr>
          <w:trHeight w:val="870"/>
          <w:jc w:val="center"/>
        </w:trPr>
        <w:tc>
          <w:tcPr>
            <w:tcW w:w="140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84D97" w:rsidRPr="00557FE6" w:rsidRDefault="00784D97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4D97" w:rsidRPr="00557FE6" w14:paraId="5789C3EF" w14:textId="77777777" w:rsidTr="002D30BE">
        <w:trPr>
          <w:trHeight w:val="3402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A66AC09" w:rsidR="00784D97" w:rsidRPr="00ED2B1D" w:rsidRDefault="002D30BE" w:rsidP="005E7E6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933AF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0" type="#_x0000_t75" style="width:188.25pt;height:141.75pt">
                  <v:imagedata r:id="rId7" o:title="LINE_ALBUM_0509波西米亞風流蘇吊飾_250514_4"/>
                </v:shape>
              </w:pict>
            </w:r>
          </w:p>
        </w:tc>
        <w:tc>
          <w:tcPr>
            <w:tcW w:w="15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84D97" w:rsidRPr="00557FE6" w:rsidRDefault="00784D9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784D97" w:rsidRPr="00557FE6" w14:paraId="2296602A" w14:textId="77777777" w:rsidTr="002D30BE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E21FB73" w14:textId="0A6C8076" w:rsidR="00784D97" w:rsidRDefault="002D30BE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6D691CA">
                <v:shape id="_x0000_i1171" type="#_x0000_t75" style="width:188.25pt;height:141.75pt">
                  <v:imagedata r:id="rId8" o:title="LINE_ALBUM_0509波西米亞風流蘇吊飾_250514_39"/>
                </v:shape>
              </w:pict>
            </w:r>
          </w:p>
          <w:p w14:paraId="4A70A3E6" w14:textId="77777777" w:rsidR="00784D97" w:rsidRDefault="002D30BE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CDF7E7">
                <v:shape id="_x0000_i1172" type="#_x0000_t75" style="width:188.25pt;height:141.75pt">
                  <v:imagedata r:id="rId9" o:title="LINE_ALBUM_0509波西米亞風流蘇吊飾_250514_55"/>
                </v:shape>
              </w:pict>
            </w:r>
          </w:p>
          <w:p w14:paraId="2669F7CE" w14:textId="225E2706" w:rsidR="00A104D7" w:rsidRPr="002D11E1" w:rsidRDefault="00F06F80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356FF5B">
                <v:shape id="_x0000_i1173" type="#_x0000_t75" style="width:188.25pt;height:141.75pt">
                  <v:imagedata r:id="rId10" o:title="LINE_ALBUM_0509波西米亞風流蘇吊飾_250514_59"/>
                </v:shape>
              </w:pict>
            </w:r>
          </w:p>
        </w:tc>
        <w:tc>
          <w:tcPr>
            <w:tcW w:w="15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7C77AA0C" w:rsidR="00784D97" w:rsidRPr="00557FE6" w:rsidRDefault="00784D97" w:rsidP="00784D9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同學製作過程</w:t>
            </w:r>
          </w:p>
        </w:tc>
      </w:tr>
      <w:tr w:rsidR="00784D97" w:rsidRPr="00557FE6" w14:paraId="00BD0864" w14:textId="77777777" w:rsidTr="002D30BE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C879B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251B388D" w14:textId="14A0929A" w:rsidR="00784D97" w:rsidRDefault="00F06F80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2465322">
                <v:shape id="_x0000_i1174" type="#_x0000_t75" style="width:184.5pt;height:246pt">
                  <v:imagedata r:id="rId11" o:title="LINE_ALBUM_0509波西米亞風流蘇吊飾_250514_101"/>
                </v:shape>
              </w:pict>
            </w:r>
          </w:p>
        </w:tc>
        <w:tc>
          <w:tcPr>
            <w:tcW w:w="15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3ACA" w14:textId="77D85C60" w:rsidR="00784D97" w:rsidRDefault="00784D9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B4DD8" w14:textId="77777777" w:rsidR="00F06F80" w:rsidRDefault="00F06F80" w:rsidP="00B23FF5">
      <w:pPr>
        <w:ind w:left="360" w:hanging="240"/>
      </w:pPr>
      <w:r>
        <w:separator/>
      </w:r>
    </w:p>
  </w:endnote>
  <w:endnote w:type="continuationSeparator" w:id="0">
    <w:p w14:paraId="4148FC19" w14:textId="77777777" w:rsidR="00F06F80" w:rsidRDefault="00F06F8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4E57D33B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2D30BE" w:rsidRPr="002D30B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3E7AC" w14:textId="77777777" w:rsidR="00F06F80" w:rsidRDefault="00F06F80" w:rsidP="00B23FF5">
      <w:pPr>
        <w:ind w:left="360" w:hanging="240"/>
      </w:pPr>
      <w:r>
        <w:separator/>
      </w:r>
    </w:p>
  </w:footnote>
  <w:footnote w:type="continuationSeparator" w:id="0">
    <w:p w14:paraId="2B53BFCB" w14:textId="77777777" w:rsidR="00F06F80" w:rsidRDefault="00F06F8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F363E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524E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D30BE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E7E6A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4D9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5103"/>
    <w:rsid w:val="008377AC"/>
    <w:rsid w:val="008424F1"/>
    <w:rsid w:val="008455A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17ACD"/>
    <w:rsid w:val="00923BB6"/>
    <w:rsid w:val="00930658"/>
    <w:rsid w:val="009332C9"/>
    <w:rsid w:val="009438DC"/>
    <w:rsid w:val="00944D65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04D7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23E71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06F80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BF9F7-E43C-4314-8DA7-CA199C48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411</Characters>
  <Application>Microsoft Office Word</Application>
  <DocSecurity>0</DocSecurity>
  <Lines>3</Lines>
  <Paragraphs>1</Paragraphs>
  <ScaleCrop>false</ScaleCrop>
  <Company>南開科技大學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2024-11-01T03:02:00Z</cp:lastPrinted>
  <dcterms:created xsi:type="dcterms:W3CDTF">2025-06-02T01:50:00Z</dcterms:created>
  <dcterms:modified xsi:type="dcterms:W3CDTF">2025-06-02T01:50:00Z</dcterms:modified>
</cp:coreProperties>
</file>