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2F41" w14:textId="31845560" w:rsidR="008F0BE9" w:rsidRPr="008F0BE9" w:rsidRDefault="005154D4" w:rsidP="008F0BE9">
      <w:pPr>
        <w:spacing w:line="0" w:lineRule="atLeast"/>
        <w:ind w:leftChars="19" w:left="170" w:hangingChars="31" w:hanging="124"/>
        <w:jc w:val="center"/>
        <w:rPr>
          <w:rFonts w:ascii="Times New Roman" w:eastAsia="標楷體" w:hAnsi="標楷體"/>
          <w:b/>
          <w:sz w:val="40"/>
          <w:szCs w:val="40"/>
        </w:rPr>
      </w:pPr>
      <w:r w:rsidRPr="008F0BE9">
        <w:rPr>
          <w:rFonts w:ascii="Times New Roman" w:eastAsia="標楷體" w:hAnsi="標楷體" w:hint="eastAsia"/>
          <w:b/>
          <w:sz w:val="40"/>
          <w:szCs w:val="40"/>
        </w:rPr>
        <w:t>中國文化大學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1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1</w:t>
      </w:r>
      <w:r w:rsidR="00C73857">
        <w:rPr>
          <w:rFonts w:ascii="Times New Roman" w:eastAsia="標楷體" w:hAnsi="標楷體" w:hint="eastAsia"/>
          <w:b/>
          <w:sz w:val="40"/>
          <w:szCs w:val="40"/>
        </w:rPr>
        <w:t>4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年度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微學分課程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_</w:t>
      </w:r>
      <w:r w:rsidR="008F0BE9" w:rsidRPr="008F0BE9">
        <w:rPr>
          <w:rFonts w:ascii="Times New Roman" w:eastAsia="標楷體" w:hAnsi="標楷體" w:hint="eastAsia"/>
          <w:b/>
          <w:sz w:val="40"/>
          <w:szCs w:val="40"/>
        </w:rPr>
        <w:t>成果紀錄表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6380"/>
        <w:gridCol w:w="2697"/>
      </w:tblGrid>
      <w:tr w:rsidR="00D84400" w:rsidRPr="001C1E24" w14:paraId="3F25310E" w14:textId="77777777" w:rsidTr="001B1962">
        <w:trPr>
          <w:trHeight w:val="480"/>
          <w:jc w:val="center"/>
        </w:trPr>
        <w:tc>
          <w:tcPr>
            <w:tcW w:w="108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C159BFE" w14:textId="77777777" w:rsidR="005154D4" w:rsidRDefault="008F0BE9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申請系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/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組</w:t>
            </w:r>
          </w:p>
        </w:tc>
        <w:tc>
          <w:tcPr>
            <w:tcW w:w="9077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E2EC5" w14:textId="1EF33D13" w:rsidR="005154D4" w:rsidRPr="00A97F70" w:rsidRDefault="000F7C50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藝術學院</w:t>
            </w:r>
            <w:r w:rsidR="003B003B">
              <w:rPr>
                <w:rFonts w:ascii="Times New Roman" w:eastAsia="標楷體" w:hAnsi="Times New Roman" w:hint="eastAsia"/>
                <w:szCs w:val="24"/>
              </w:rPr>
              <w:t>音樂</w:t>
            </w:r>
            <w:r w:rsidR="002F35A2">
              <w:rPr>
                <w:rFonts w:ascii="Times New Roman" w:eastAsia="標楷體" w:hAnsi="Times New Roman" w:hint="eastAsia"/>
                <w:szCs w:val="24"/>
              </w:rPr>
              <w:t>學系</w:t>
            </w:r>
          </w:p>
        </w:tc>
      </w:tr>
      <w:tr w:rsidR="00D84400" w:rsidRPr="001C1E24" w14:paraId="50578174" w14:textId="77777777" w:rsidTr="001B1962">
        <w:trPr>
          <w:trHeight w:val="408"/>
          <w:jc w:val="center"/>
        </w:trPr>
        <w:tc>
          <w:tcPr>
            <w:tcW w:w="1083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0D7B8BC" w14:textId="77777777" w:rsidR="005154D4" w:rsidRPr="00CD6B06" w:rsidRDefault="008F0BE9" w:rsidP="008F0BE9">
            <w:pPr>
              <w:ind w:left="360" w:hanging="24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9077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D6C52F" w14:textId="08F52AFB" w:rsidR="005154D4" w:rsidRPr="00A97F70" w:rsidRDefault="003B003B" w:rsidP="002F35A2">
            <w:pPr>
              <w:ind w:leftChars="37" w:left="89" w:firstLineChars="0" w:firstLine="0"/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6E01E6">
              <w:rPr>
                <w:rFonts w:ascii="標楷體" w:eastAsia="標楷體" w:hAnsi="標楷體"/>
                <w:szCs w:val="24"/>
              </w:rPr>
              <w:t>《</w:t>
            </w:r>
            <w:proofErr w:type="gramEnd"/>
            <w:r w:rsidRPr="006E01E6">
              <w:rPr>
                <w:rFonts w:ascii="標楷體" w:eastAsia="標楷體" w:hAnsi="標楷體"/>
                <w:szCs w:val="24"/>
              </w:rPr>
              <w:t>樂齡共鳴：Art Rx 音樂實踐</w:t>
            </w:r>
            <w:proofErr w:type="gramStart"/>
            <w:r w:rsidRPr="006E01E6">
              <w:rPr>
                <w:rFonts w:ascii="標楷體" w:eastAsia="標楷體" w:hAnsi="標楷體"/>
                <w:szCs w:val="24"/>
              </w:rPr>
              <w:t>—</w:t>
            </w:r>
            <w:proofErr w:type="gramEnd"/>
            <w:r w:rsidRPr="006E01E6">
              <w:rPr>
                <w:rFonts w:ascii="標楷體" w:eastAsia="標楷體" w:hAnsi="標楷體"/>
                <w:szCs w:val="24"/>
              </w:rPr>
              <w:t>高齡藝術處方</w:t>
            </w:r>
            <w:proofErr w:type="gramStart"/>
            <w:r w:rsidRPr="006E01E6">
              <w:rPr>
                <w:rFonts w:ascii="標楷體" w:eastAsia="標楷體" w:hAnsi="標楷體"/>
                <w:szCs w:val="24"/>
              </w:rPr>
              <w:t>籤跨域</w:t>
            </w:r>
            <w:proofErr w:type="gramEnd"/>
            <w:r w:rsidRPr="006E01E6">
              <w:rPr>
                <w:rFonts w:ascii="標楷體" w:eastAsia="標楷體" w:hAnsi="標楷體"/>
                <w:szCs w:val="24"/>
              </w:rPr>
              <w:t>行動課</w:t>
            </w:r>
            <w:proofErr w:type="gramStart"/>
            <w:r w:rsidRPr="006E01E6">
              <w:rPr>
                <w:rFonts w:ascii="標楷體" w:eastAsia="標楷體" w:hAnsi="標楷體"/>
                <w:szCs w:val="24"/>
              </w:rPr>
              <w:t>》</w:t>
            </w:r>
            <w:proofErr w:type="gramEnd"/>
            <w:r w:rsidRPr="006E01E6">
              <w:rPr>
                <w:rFonts w:ascii="標楷體" w:eastAsia="標楷體" w:hAnsi="標楷體"/>
                <w:szCs w:val="24"/>
              </w:rPr>
              <w:t>微學分課程</w:t>
            </w:r>
          </w:p>
        </w:tc>
      </w:tr>
      <w:tr w:rsidR="00D84400" w:rsidRPr="001C1E24" w14:paraId="22CB9BD7" w14:textId="77777777" w:rsidTr="001B1962">
        <w:trPr>
          <w:trHeight w:val="3499"/>
          <w:jc w:val="center"/>
        </w:trPr>
        <w:tc>
          <w:tcPr>
            <w:tcW w:w="108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0E0FC3" w14:textId="77777777" w:rsidR="005154D4" w:rsidRDefault="008F0BE9" w:rsidP="008F0BE9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</w:t>
            </w:r>
            <w:r w:rsidR="005154D4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5E7F96C3" w14:textId="77777777" w:rsidR="005154D4" w:rsidRPr="00CD6B06" w:rsidRDefault="005154D4" w:rsidP="00F5511C">
            <w:pPr>
              <w:ind w:leftChars="37" w:left="89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9077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C79865" w14:textId="4D471C70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2F35A2">
              <w:rPr>
                <w:rFonts w:eastAsia="標楷體" w:hint="eastAsia"/>
              </w:rPr>
              <w:t>藝術學院</w:t>
            </w:r>
            <w:r w:rsidR="003B003B">
              <w:rPr>
                <w:rFonts w:eastAsia="標楷體" w:hint="eastAsia"/>
              </w:rPr>
              <w:t>音樂</w:t>
            </w:r>
            <w:r w:rsidR="002F35A2">
              <w:rPr>
                <w:rFonts w:eastAsia="標楷體" w:hint="eastAsia"/>
              </w:rPr>
              <w:t>學系</w:t>
            </w:r>
          </w:p>
          <w:p w14:paraId="07515D63" w14:textId="19149FA8" w:rsidR="002F35A2" w:rsidRDefault="008F0BE9" w:rsidP="002F35A2">
            <w:pPr>
              <w:snapToGrid w:val="0"/>
              <w:ind w:left="360" w:hanging="240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日期：</w:t>
            </w:r>
            <w:r w:rsidR="003B003B">
              <w:rPr>
                <w:rFonts w:eastAsia="標楷體" w:hint="eastAsia"/>
              </w:rPr>
              <w:t>3/9</w:t>
            </w:r>
            <w:r w:rsidR="003B003B">
              <w:rPr>
                <w:rFonts w:eastAsia="標楷體" w:hint="eastAsia"/>
              </w:rPr>
              <w:t>、</w:t>
            </w:r>
            <w:r w:rsidR="003B003B">
              <w:rPr>
                <w:rFonts w:eastAsia="標楷體" w:hint="eastAsia"/>
              </w:rPr>
              <w:t>3/16</w:t>
            </w:r>
            <w:r w:rsidR="003B003B">
              <w:rPr>
                <w:rFonts w:eastAsia="標楷體" w:hint="eastAsia"/>
              </w:rPr>
              <w:t>、</w:t>
            </w:r>
            <w:r w:rsidR="003B003B">
              <w:rPr>
                <w:rFonts w:eastAsia="標楷體" w:hint="eastAsia"/>
              </w:rPr>
              <w:t>3/23</w:t>
            </w:r>
            <w:r w:rsidR="003B003B">
              <w:rPr>
                <w:rFonts w:eastAsia="標楷體" w:hint="eastAsia"/>
              </w:rPr>
              <w:t>、</w:t>
            </w:r>
            <w:r w:rsidR="003B003B">
              <w:rPr>
                <w:rFonts w:eastAsia="標楷體" w:hint="eastAsia"/>
              </w:rPr>
              <w:t>4/13</w:t>
            </w:r>
            <w:r w:rsidR="003B003B">
              <w:rPr>
                <w:rFonts w:eastAsia="標楷體" w:hint="eastAsia"/>
              </w:rPr>
              <w:t>、</w:t>
            </w:r>
            <w:r w:rsidR="003B003B">
              <w:rPr>
                <w:rFonts w:eastAsia="標楷體" w:hint="eastAsia"/>
              </w:rPr>
              <w:t>5/11 12:00-17:00</w:t>
            </w:r>
          </w:p>
          <w:p w14:paraId="157C363B" w14:textId="5AFA773C" w:rsidR="005154D4" w:rsidRDefault="008F0BE9" w:rsidP="002F35A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地點</w:t>
            </w:r>
            <w:r w:rsidR="003B003B">
              <w:rPr>
                <w:rFonts w:eastAsia="標楷體" w:hint="eastAsia"/>
              </w:rPr>
              <w:t>：</w:t>
            </w:r>
            <w:r w:rsidR="003B003B">
              <w:rPr>
                <w:rFonts w:eastAsia="標楷體" w:hint="eastAsia"/>
              </w:rPr>
              <w:t>臺北市立聯合醫院陽明院區《得憶齋》日間照顧中心</w:t>
            </w:r>
          </w:p>
          <w:p w14:paraId="593943E2" w14:textId="2F626ACE" w:rsidR="005154D4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授課教師</w:t>
            </w:r>
            <w:r w:rsidR="005154D4">
              <w:rPr>
                <w:rFonts w:eastAsia="標楷體" w:hint="eastAsia"/>
              </w:rPr>
              <w:t>：</w:t>
            </w:r>
            <w:r w:rsidR="003B003B">
              <w:rPr>
                <w:rFonts w:eastAsia="標楷體" w:hint="eastAsia"/>
              </w:rPr>
              <w:t>盧煥韋</w:t>
            </w:r>
          </w:p>
          <w:p w14:paraId="3CC59974" w14:textId="4E1190AC" w:rsidR="008F0BE9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鐘點規劃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學分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時數</w:t>
            </w:r>
            <w:r>
              <w:rPr>
                <w:rFonts w:eastAsia="標楷體" w:hint="eastAsia"/>
              </w:rPr>
              <w:t>):</w:t>
            </w:r>
            <w:r w:rsidR="00CD22E4">
              <w:rPr>
                <w:rFonts w:eastAsia="標楷體" w:hint="eastAsia"/>
              </w:rPr>
              <w:t xml:space="preserve"> </w:t>
            </w:r>
            <w:r w:rsidR="002F35A2">
              <w:rPr>
                <w:rFonts w:eastAsia="標楷體" w:hint="eastAsia"/>
              </w:rPr>
              <w:t>0.5</w:t>
            </w:r>
            <w:r w:rsidR="002F35A2">
              <w:rPr>
                <w:rFonts w:eastAsia="標楷體" w:hint="eastAsia"/>
              </w:rPr>
              <w:t>學分</w:t>
            </w:r>
            <w:r w:rsidR="002F35A2">
              <w:rPr>
                <w:rFonts w:eastAsia="標楷體" w:hint="eastAsia"/>
              </w:rPr>
              <w:t>/10</w:t>
            </w:r>
            <w:r w:rsidR="002F35A2">
              <w:rPr>
                <w:rFonts w:eastAsia="標楷體" w:hint="eastAsia"/>
              </w:rPr>
              <w:t>小時</w:t>
            </w:r>
          </w:p>
          <w:p w14:paraId="039CD927" w14:textId="0C229744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 w:rsidR="003B003B">
              <w:rPr>
                <w:rFonts w:eastAsia="標楷體" w:hint="eastAsia"/>
                <w:u w:val="single"/>
              </w:rPr>
              <w:t>12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人（教師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CB4969">
              <w:rPr>
                <w:rFonts w:eastAsia="標楷體" w:hint="eastAsia"/>
                <w:u w:val="single"/>
              </w:rPr>
              <w:t>1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人、學生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3B003B">
              <w:rPr>
                <w:rFonts w:eastAsia="標楷體" w:hint="eastAsia"/>
                <w:u w:val="single"/>
              </w:rPr>
              <w:t>11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人）</w:t>
            </w:r>
          </w:p>
          <w:p w14:paraId="7A3E6F60" w14:textId="77777777" w:rsidR="003B003B" w:rsidRDefault="008F0BE9" w:rsidP="003B003B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課程內容</w:t>
            </w:r>
            <w:r w:rsidR="005154D4">
              <w:rPr>
                <w:rFonts w:eastAsia="標楷體" w:hint="eastAsia"/>
              </w:rPr>
              <w:t>：</w:t>
            </w:r>
          </w:p>
          <w:p w14:paraId="3F80A637" w14:textId="77777777" w:rsidR="003B003B" w:rsidRDefault="003B003B" w:rsidP="003B003B">
            <w:pPr>
              <w:ind w:leftChars="46" w:left="110" w:firstLineChars="4" w:firstLine="10"/>
              <w:jc w:val="both"/>
              <w:rPr>
                <w:rFonts w:ascii="標楷體" w:eastAsia="標楷體" w:hAnsi="標楷體"/>
                <w:szCs w:val="24"/>
              </w:rPr>
            </w:pPr>
            <w:r w:rsidRPr="003B003B">
              <w:rPr>
                <w:rFonts w:ascii="標楷體" w:eastAsia="標楷體" w:hAnsi="標楷體" w:hint="eastAsia"/>
                <w:szCs w:val="24"/>
              </w:rPr>
              <w:t>本課程以「藝術處方</w:t>
            </w:r>
            <w:proofErr w:type="gramStart"/>
            <w:r w:rsidRPr="003B003B">
              <w:rPr>
                <w:rFonts w:ascii="標楷體" w:eastAsia="標楷體" w:hAnsi="標楷體" w:hint="eastAsia"/>
                <w:szCs w:val="24"/>
              </w:rPr>
              <w:t>籤</w:t>
            </w:r>
            <w:proofErr w:type="gramEnd"/>
            <w:r w:rsidRPr="003B003B">
              <w:rPr>
                <w:rFonts w:ascii="標楷體" w:eastAsia="標楷體" w:hAnsi="標楷體" w:hint="eastAsia"/>
                <w:szCs w:val="24"/>
              </w:rPr>
              <w:t>（Art Rx）」為核心理念，由文大音樂系師生團隊攜手藝術</w:t>
            </w:r>
            <w:proofErr w:type="gramStart"/>
            <w:r w:rsidRPr="003B003B">
              <w:rPr>
                <w:rFonts w:ascii="標楷體" w:eastAsia="標楷體" w:hAnsi="標楷體" w:hint="eastAsia"/>
                <w:szCs w:val="24"/>
              </w:rPr>
              <w:t>學院跨域夥伴</w:t>
            </w:r>
            <w:proofErr w:type="gramEnd"/>
            <w:r w:rsidRPr="003B003B">
              <w:rPr>
                <w:rFonts w:ascii="標楷體" w:eastAsia="標楷體" w:hAnsi="標楷體" w:hint="eastAsia"/>
                <w:szCs w:val="24"/>
              </w:rPr>
              <w:t>，與醫護人員共同規劃，走入臨床與照護現場，為長者設計具陪伴性、參與性與回應性的藝術體驗活動。課程以音樂為主軸，結合美術、舞蹈與戲劇等元素，透過引導式體驗與互動學習，引領長者在安全、友善的環境中強化身心狀態、提升生活參與感與自我肯定。學生將於實際出隊中學習如何運用音樂專業回應高齡需求，實踐</w:t>
            </w:r>
            <w:proofErr w:type="gramStart"/>
            <w:r w:rsidRPr="003B003B">
              <w:rPr>
                <w:rFonts w:ascii="標楷體" w:eastAsia="標楷體" w:hAnsi="標楷體" w:hint="eastAsia"/>
                <w:szCs w:val="24"/>
              </w:rPr>
              <w:t>健康賦能</w:t>
            </w:r>
            <w:proofErr w:type="gramEnd"/>
            <w:r w:rsidRPr="003B003B">
              <w:rPr>
                <w:rFonts w:ascii="標楷體" w:eastAsia="標楷體" w:hAnsi="標楷體" w:hint="eastAsia"/>
                <w:szCs w:val="24"/>
              </w:rPr>
              <w:t>與活躍老化的核心理念，並深化藝術在公共健康場域中的社會角色。</w:t>
            </w:r>
          </w:p>
          <w:p w14:paraId="387E0708" w14:textId="7D123B7A" w:rsidR="00CD22E4" w:rsidRDefault="00CD22E4" w:rsidP="003B003B">
            <w:pPr>
              <w:ind w:leftChars="46" w:left="110" w:firstLineChars="4" w:firstLine="1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執行成效：</w:t>
            </w:r>
          </w:p>
          <w:p w14:paraId="34A72261" w14:textId="3D92BEAB" w:rsidR="003B003B" w:rsidRDefault="0087196B" w:rsidP="00BE1AC8">
            <w:pPr>
              <w:ind w:leftChars="20" w:left="146" w:hangingChars="41" w:hanging="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 w:rsidR="003B003B">
              <w:rPr>
                <w:rFonts w:eastAsia="標楷體" w:hint="eastAsia"/>
              </w:rPr>
              <w:t>本次透過五次出隊實作，</w:t>
            </w:r>
            <w:r w:rsidR="003B003B" w:rsidRPr="003B003B">
              <w:rPr>
                <w:rFonts w:eastAsia="標楷體" w:hint="eastAsia"/>
              </w:rPr>
              <w:t>與醫護人員共同規劃</w:t>
            </w:r>
            <w:r w:rsidR="003B003B">
              <w:rPr>
                <w:rFonts w:eastAsia="標楷體" w:hint="eastAsia"/>
              </w:rPr>
              <w:t>執行，藉由不同藝術呈現體驗活動，</w:t>
            </w:r>
            <w:r w:rsidR="001B1962" w:rsidRPr="001B1962">
              <w:rPr>
                <w:rFonts w:eastAsia="標楷體" w:hint="eastAsia"/>
              </w:rPr>
              <w:t>以音樂為主軸，結合美術、舞蹈與戲劇等元素，透過引導式體驗與互動學習，引領長者在安全、友善的環境中強化身心狀態、提升生活參與感與自我肯定</w:t>
            </w:r>
            <w:r w:rsidR="001B1962">
              <w:rPr>
                <w:rFonts w:eastAsia="標楷體" w:hint="eastAsia"/>
              </w:rPr>
              <w:t>，長者、照護者、師生均獲得正向回饋與滿滿收穫</w:t>
            </w:r>
            <w:r w:rsidR="00BE1AC8" w:rsidRPr="00BE1AC8">
              <w:rPr>
                <w:rFonts w:eastAsia="標楷體" w:hint="eastAsia"/>
              </w:rPr>
              <w:t>。</w:t>
            </w:r>
          </w:p>
          <w:p w14:paraId="7B0E6A16" w14:textId="42D30657" w:rsidR="00BE1AC8" w:rsidRDefault="00825BEA" w:rsidP="00BE1AC8">
            <w:pPr>
              <w:ind w:leftChars="20" w:left="146" w:hangingChars="41" w:hanging="9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順利達成課程目標</w:t>
            </w:r>
            <w:r>
              <w:rPr>
                <w:rFonts w:eastAsia="標楷體" w:hint="eastAsia"/>
              </w:rPr>
              <w:t>:</w:t>
            </w:r>
          </w:p>
          <w:p w14:paraId="58B7B112" w14:textId="77777777" w:rsidR="001B1962" w:rsidRPr="001B1962" w:rsidRDefault="001B1962" w:rsidP="001B1962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1B1962">
              <w:rPr>
                <w:rFonts w:eastAsia="標楷體" w:hint="eastAsia"/>
              </w:rPr>
              <w:t>1.</w:t>
            </w:r>
            <w:r w:rsidRPr="001B1962">
              <w:rPr>
                <w:rFonts w:eastAsia="標楷體" w:hint="eastAsia"/>
              </w:rPr>
              <w:tab/>
            </w:r>
            <w:r w:rsidRPr="001B1962">
              <w:rPr>
                <w:rFonts w:eastAsia="標楷體" w:hint="eastAsia"/>
              </w:rPr>
              <w:t>認識藝術處方</w:t>
            </w:r>
            <w:proofErr w:type="gramStart"/>
            <w:r w:rsidRPr="001B1962">
              <w:rPr>
                <w:rFonts w:eastAsia="標楷體" w:hint="eastAsia"/>
              </w:rPr>
              <w:t>籤</w:t>
            </w:r>
            <w:proofErr w:type="gramEnd"/>
            <w:r w:rsidRPr="001B1962">
              <w:rPr>
                <w:rFonts w:eastAsia="標楷體" w:hint="eastAsia"/>
              </w:rPr>
              <w:t>（</w:t>
            </w:r>
            <w:r w:rsidRPr="001B1962">
              <w:rPr>
                <w:rFonts w:eastAsia="標楷體" w:hint="eastAsia"/>
              </w:rPr>
              <w:t>Art Rx</w:t>
            </w:r>
            <w:r w:rsidRPr="001B1962">
              <w:rPr>
                <w:rFonts w:eastAsia="標楷體" w:hint="eastAsia"/>
              </w:rPr>
              <w:t>）之理念與實務模式</w:t>
            </w:r>
          </w:p>
          <w:p w14:paraId="1A10E37F" w14:textId="77777777" w:rsidR="001B1962" w:rsidRPr="001B1962" w:rsidRDefault="001B1962" w:rsidP="001B1962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1B1962">
              <w:rPr>
                <w:rFonts w:eastAsia="標楷體" w:hint="eastAsia"/>
              </w:rPr>
              <w:t>2.</w:t>
            </w:r>
            <w:r w:rsidRPr="001B1962">
              <w:rPr>
                <w:rFonts w:eastAsia="標楷體" w:hint="eastAsia"/>
              </w:rPr>
              <w:tab/>
            </w:r>
            <w:r w:rsidRPr="001B1962">
              <w:rPr>
                <w:rFonts w:eastAsia="標楷體" w:hint="eastAsia"/>
              </w:rPr>
              <w:t>學習以音樂專業回應高齡者身心需求</w:t>
            </w:r>
          </w:p>
          <w:p w14:paraId="14F43E74" w14:textId="77777777" w:rsidR="001B1962" w:rsidRPr="001B1962" w:rsidRDefault="001B1962" w:rsidP="001B1962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1B1962">
              <w:rPr>
                <w:rFonts w:eastAsia="標楷體" w:hint="eastAsia"/>
              </w:rPr>
              <w:t>3.</w:t>
            </w:r>
            <w:r w:rsidRPr="001B1962">
              <w:rPr>
                <w:rFonts w:eastAsia="標楷體" w:hint="eastAsia"/>
              </w:rPr>
              <w:tab/>
            </w:r>
            <w:proofErr w:type="gramStart"/>
            <w:r w:rsidRPr="001B1962">
              <w:rPr>
                <w:rFonts w:eastAsia="標楷體" w:hint="eastAsia"/>
              </w:rPr>
              <w:t>培養跨域藝術</w:t>
            </w:r>
            <w:proofErr w:type="gramEnd"/>
            <w:r w:rsidRPr="001B1962">
              <w:rPr>
                <w:rFonts w:eastAsia="標楷體" w:hint="eastAsia"/>
              </w:rPr>
              <w:t>（音樂、美術、舞蹈、戲劇）之協作能力</w:t>
            </w:r>
          </w:p>
          <w:p w14:paraId="790CAE45" w14:textId="77777777" w:rsidR="001B1962" w:rsidRPr="001B1962" w:rsidRDefault="001B1962" w:rsidP="001B1962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1B1962">
              <w:rPr>
                <w:rFonts w:eastAsia="標楷體" w:hint="eastAsia"/>
              </w:rPr>
              <w:t>4.</w:t>
            </w:r>
            <w:r w:rsidRPr="001B1962">
              <w:rPr>
                <w:rFonts w:eastAsia="標楷體" w:hint="eastAsia"/>
              </w:rPr>
              <w:tab/>
            </w:r>
            <w:r w:rsidRPr="001B1962">
              <w:rPr>
                <w:rFonts w:eastAsia="標楷體" w:hint="eastAsia"/>
              </w:rPr>
              <w:t>強化學生於醫療與</w:t>
            </w:r>
            <w:proofErr w:type="gramStart"/>
            <w:r w:rsidRPr="001B1962">
              <w:rPr>
                <w:rFonts w:eastAsia="標楷體" w:hint="eastAsia"/>
              </w:rPr>
              <w:t>照護場域中</w:t>
            </w:r>
            <w:proofErr w:type="gramEnd"/>
            <w:r w:rsidRPr="001B1962">
              <w:rPr>
                <w:rFonts w:eastAsia="標楷體" w:hint="eastAsia"/>
              </w:rPr>
              <w:t>的藝術實踐經驗</w:t>
            </w:r>
          </w:p>
          <w:p w14:paraId="76868DDD" w14:textId="77777777" w:rsidR="001B1962" w:rsidRPr="001B1962" w:rsidRDefault="001B1962" w:rsidP="001B1962">
            <w:pPr>
              <w:ind w:leftChars="20" w:left="146" w:hangingChars="41" w:hanging="98"/>
              <w:jc w:val="both"/>
              <w:rPr>
                <w:rFonts w:eastAsia="標楷體" w:hint="eastAsia"/>
              </w:rPr>
            </w:pPr>
            <w:r w:rsidRPr="001B1962">
              <w:rPr>
                <w:rFonts w:eastAsia="標楷體" w:hint="eastAsia"/>
              </w:rPr>
              <w:t>5.</w:t>
            </w:r>
            <w:r w:rsidRPr="001B1962">
              <w:rPr>
                <w:rFonts w:eastAsia="標楷體" w:hint="eastAsia"/>
              </w:rPr>
              <w:tab/>
            </w:r>
            <w:r w:rsidRPr="001B1962">
              <w:rPr>
                <w:rFonts w:eastAsia="標楷體" w:hint="eastAsia"/>
              </w:rPr>
              <w:t>引導學生理解「</w:t>
            </w:r>
            <w:proofErr w:type="gramStart"/>
            <w:r w:rsidRPr="001B1962">
              <w:rPr>
                <w:rFonts w:eastAsia="標楷體" w:hint="eastAsia"/>
              </w:rPr>
              <w:t>健康賦能</w:t>
            </w:r>
            <w:proofErr w:type="gramEnd"/>
            <w:r w:rsidRPr="001B1962">
              <w:rPr>
                <w:rFonts w:eastAsia="標楷體" w:hint="eastAsia"/>
              </w:rPr>
              <w:t>」與「活躍老化」之藝術角色</w:t>
            </w:r>
          </w:p>
          <w:p w14:paraId="55E08E9A" w14:textId="22FD60C8" w:rsidR="0087196B" w:rsidRPr="004F456F" w:rsidRDefault="001B1962" w:rsidP="001B1962">
            <w:pPr>
              <w:ind w:leftChars="20" w:left="146" w:hangingChars="41" w:hanging="98"/>
              <w:jc w:val="both"/>
              <w:rPr>
                <w:rFonts w:eastAsia="標楷體"/>
              </w:rPr>
            </w:pPr>
            <w:r w:rsidRPr="001B1962">
              <w:rPr>
                <w:rFonts w:eastAsia="標楷體" w:hint="eastAsia"/>
              </w:rPr>
              <w:t>6.</w:t>
            </w:r>
            <w:r w:rsidRPr="001B1962">
              <w:rPr>
                <w:rFonts w:eastAsia="標楷體" w:hint="eastAsia"/>
              </w:rPr>
              <w:tab/>
            </w:r>
            <w:r w:rsidRPr="001B1962">
              <w:rPr>
                <w:rFonts w:eastAsia="標楷體" w:hint="eastAsia"/>
              </w:rPr>
              <w:t>培養同理心、溝通能力與公共參與意識</w:t>
            </w:r>
          </w:p>
        </w:tc>
      </w:tr>
      <w:tr w:rsidR="00D84400" w:rsidRPr="004F456F" w14:paraId="6FD4920F" w14:textId="77777777" w:rsidTr="001B1962">
        <w:trPr>
          <w:trHeight w:val="677"/>
          <w:jc w:val="center"/>
        </w:trPr>
        <w:tc>
          <w:tcPr>
            <w:tcW w:w="1083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263E2D" w14:textId="77777777" w:rsidR="005154D4" w:rsidRPr="00CD6B06" w:rsidRDefault="005154D4" w:rsidP="001B1962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</w:tc>
        <w:tc>
          <w:tcPr>
            <w:tcW w:w="63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2C3197" w14:textId="77777777" w:rsidR="005154D4" w:rsidRPr="003125AC" w:rsidRDefault="005154D4" w:rsidP="001B196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26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C75B0" w14:textId="77777777" w:rsidR="00D84400" w:rsidRDefault="005154D4" w:rsidP="001B196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</w:t>
            </w:r>
          </w:p>
          <w:p w14:paraId="307767C4" w14:textId="056EEDFB" w:rsidR="005154D4" w:rsidRPr="003125AC" w:rsidRDefault="005154D4" w:rsidP="001B196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(每張20字內)</w:t>
            </w:r>
          </w:p>
        </w:tc>
      </w:tr>
      <w:tr w:rsidR="00D84400" w:rsidRPr="004F456F" w14:paraId="2F9193E7" w14:textId="77777777" w:rsidTr="001B1962">
        <w:trPr>
          <w:trHeight w:val="970"/>
          <w:jc w:val="center"/>
        </w:trPr>
        <w:tc>
          <w:tcPr>
            <w:tcW w:w="108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F42AB5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80" w:type="dxa"/>
            <w:tcBorders>
              <w:right w:val="single" w:sz="4" w:space="0" w:color="auto"/>
            </w:tcBorders>
            <w:shd w:val="clear" w:color="auto" w:fill="auto"/>
          </w:tcPr>
          <w:p w14:paraId="5A1732E6" w14:textId="6C32E8C0" w:rsidR="005154D4" w:rsidRPr="00B33F69" w:rsidRDefault="001B1962" w:rsidP="001B196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3EB66886" wp14:editId="71E69D0A">
                  <wp:extent cx="2399577" cy="1800000"/>
                  <wp:effectExtent l="0" t="0" r="127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577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0896E4" w14:textId="2BFC2BD0" w:rsidR="005154D4" w:rsidRPr="000A3C6D" w:rsidRDefault="001B1962" w:rsidP="00CD22E4">
            <w:pPr>
              <w:ind w:left="360" w:hanging="240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師生與長者第一次相見歡</w:t>
            </w:r>
          </w:p>
        </w:tc>
      </w:tr>
      <w:tr w:rsidR="00D84400" w:rsidRPr="00F92B81" w14:paraId="786807AF" w14:textId="77777777" w:rsidTr="001B1962">
        <w:trPr>
          <w:trHeight w:val="970"/>
          <w:jc w:val="center"/>
        </w:trPr>
        <w:tc>
          <w:tcPr>
            <w:tcW w:w="108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E3CE0B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80" w:type="dxa"/>
            <w:tcBorders>
              <w:right w:val="single" w:sz="4" w:space="0" w:color="auto"/>
            </w:tcBorders>
            <w:shd w:val="clear" w:color="auto" w:fill="auto"/>
          </w:tcPr>
          <w:p w14:paraId="1F9B6FA7" w14:textId="4BC9E301" w:rsidR="005154D4" w:rsidRPr="00CD22E4" w:rsidRDefault="001B1962" w:rsidP="001B196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63A08436" wp14:editId="21EF3C3C">
                  <wp:extent cx="2879492" cy="216000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92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17280B" w14:textId="470F4147" w:rsidR="005154D4" w:rsidRPr="00CD22E4" w:rsidRDefault="001B1962" w:rsidP="00D84400">
            <w:pPr>
              <w:ind w:left="360" w:hanging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師生出對藉由藝術展演與長者醫護人員互動</w:t>
            </w:r>
          </w:p>
        </w:tc>
      </w:tr>
      <w:tr w:rsidR="007804EA" w:rsidRPr="004F456F" w14:paraId="30E81FAC" w14:textId="77777777" w:rsidTr="001B1962">
        <w:trPr>
          <w:trHeight w:val="983"/>
          <w:jc w:val="center"/>
        </w:trPr>
        <w:tc>
          <w:tcPr>
            <w:tcW w:w="108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FBAEAC" w14:textId="77777777" w:rsidR="007804EA" w:rsidRDefault="007804EA" w:rsidP="007804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80" w:type="dxa"/>
            <w:tcBorders>
              <w:right w:val="single" w:sz="4" w:space="0" w:color="auto"/>
            </w:tcBorders>
            <w:shd w:val="clear" w:color="auto" w:fill="auto"/>
          </w:tcPr>
          <w:p w14:paraId="5768DE1D" w14:textId="270CEA26" w:rsidR="007804EA" w:rsidRPr="000A3C6D" w:rsidRDefault="007804EA" w:rsidP="007804EA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57F7EF5" wp14:editId="77365DF5">
                  <wp:extent cx="3048000" cy="2279136"/>
                  <wp:effectExtent l="0" t="0" r="0" b="698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554" cy="2281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1DF25F" w14:textId="1F7F99F4" w:rsidR="007804EA" w:rsidRPr="00CD22E4" w:rsidRDefault="007804EA" w:rsidP="007804EA">
            <w:pPr>
              <w:ind w:leftChars="20" w:left="146" w:hangingChars="41" w:hanging="9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師生出對藉由藝術展演與長者醫護人員互動</w:t>
            </w:r>
          </w:p>
        </w:tc>
      </w:tr>
      <w:tr w:rsidR="007804EA" w:rsidRPr="004F456F" w14:paraId="640CC69E" w14:textId="77777777" w:rsidTr="001B1962">
        <w:trPr>
          <w:trHeight w:val="998"/>
          <w:jc w:val="center"/>
        </w:trPr>
        <w:tc>
          <w:tcPr>
            <w:tcW w:w="108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13D862" w14:textId="77777777" w:rsidR="007804EA" w:rsidRDefault="007804EA" w:rsidP="007804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80" w:type="dxa"/>
            <w:tcBorders>
              <w:right w:val="single" w:sz="4" w:space="0" w:color="auto"/>
            </w:tcBorders>
            <w:shd w:val="clear" w:color="auto" w:fill="auto"/>
          </w:tcPr>
          <w:p w14:paraId="18610BB5" w14:textId="30140C46" w:rsidR="007804EA" w:rsidRPr="000A3C6D" w:rsidRDefault="007804EA" w:rsidP="007804EA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792443D4" wp14:editId="7EA52E54">
                  <wp:extent cx="3838571" cy="216000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571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0AEC01" w14:textId="5B6AE567" w:rsidR="007804EA" w:rsidRPr="00CD22E4" w:rsidRDefault="007804EA" w:rsidP="007804EA">
            <w:pPr>
              <w:ind w:leftChars="20" w:left="146" w:hangingChars="41" w:hanging="9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長者開心互動</w:t>
            </w:r>
          </w:p>
        </w:tc>
      </w:tr>
      <w:tr w:rsidR="007804EA" w:rsidRPr="004F456F" w14:paraId="64A491B1" w14:textId="77777777" w:rsidTr="001B1962">
        <w:trPr>
          <w:trHeight w:val="998"/>
          <w:jc w:val="center"/>
        </w:trPr>
        <w:tc>
          <w:tcPr>
            <w:tcW w:w="108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2A7FFA" w14:textId="77777777" w:rsidR="007804EA" w:rsidRDefault="007804EA" w:rsidP="007804EA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380" w:type="dxa"/>
            <w:tcBorders>
              <w:right w:val="single" w:sz="4" w:space="0" w:color="auto"/>
            </w:tcBorders>
            <w:shd w:val="clear" w:color="auto" w:fill="auto"/>
          </w:tcPr>
          <w:p w14:paraId="4C7C7E73" w14:textId="63975504" w:rsidR="007804EA" w:rsidRDefault="007804EA" w:rsidP="007804EA">
            <w:pPr>
              <w:ind w:left="360" w:hanging="24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372DD620" wp14:editId="2F482AF8">
                  <wp:extent cx="2879492" cy="216000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92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BD984" w14:textId="459F57BB" w:rsidR="007804EA" w:rsidRDefault="007804EA" w:rsidP="007804EA">
            <w:pPr>
              <w:ind w:left="360" w:hanging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師生出對藉由藝術展演與長者醫護人員互動</w:t>
            </w:r>
          </w:p>
        </w:tc>
      </w:tr>
    </w:tbl>
    <w:p w14:paraId="592C7696" w14:textId="77777777" w:rsidR="00BC55D2" w:rsidRDefault="00BC55D2" w:rsidP="002C3DAB">
      <w:pPr>
        <w:ind w:leftChars="20" w:left="146" w:hangingChars="41" w:hanging="98"/>
      </w:pPr>
    </w:p>
    <w:sectPr w:rsidR="00BC55D2" w:rsidSect="009D50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284" w:bottom="284" w:left="28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F4991" w14:textId="77777777" w:rsidR="00814C71" w:rsidRDefault="00814C71" w:rsidP="00B23FF5">
      <w:pPr>
        <w:ind w:left="360" w:hanging="240"/>
      </w:pPr>
      <w:r>
        <w:separator/>
      </w:r>
    </w:p>
  </w:endnote>
  <w:endnote w:type="continuationSeparator" w:id="0">
    <w:p w14:paraId="4281577E" w14:textId="77777777" w:rsidR="00814C71" w:rsidRDefault="00814C71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DD74A" w14:textId="77777777" w:rsidR="00C77CF5" w:rsidRDefault="00C77CF5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40BBED6D" w14:textId="77777777" w:rsidR="00C77CF5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D41" w:rsidRPr="006A3D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9F4A" w14:textId="77777777" w:rsidR="00C77CF5" w:rsidRDefault="00C77CF5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1E937" w14:textId="77777777" w:rsidR="00814C71" w:rsidRDefault="00814C71" w:rsidP="00B23FF5">
      <w:pPr>
        <w:ind w:left="360" w:hanging="240"/>
      </w:pPr>
      <w:r>
        <w:separator/>
      </w:r>
    </w:p>
  </w:footnote>
  <w:footnote w:type="continuationSeparator" w:id="0">
    <w:p w14:paraId="2F94644D" w14:textId="77777777" w:rsidR="00814C71" w:rsidRDefault="00814C71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C89F8" w14:textId="77777777" w:rsidR="00C77CF5" w:rsidRDefault="00C77CF5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28ED7" w14:textId="77777777" w:rsidR="00C77CF5" w:rsidRDefault="00C77CF5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64EA" w14:textId="77777777" w:rsidR="00C77CF5" w:rsidRDefault="00C77CF5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9A7"/>
    <w:rsid w:val="00080EF3"/>
    <w:rsid w:val="00092FC2"/>
    <w:rsid w:val="000C002B"/>
    <w:rsid w:val="000D1E8A"/>
    <w:rsid w:val="000D26DA"/>
    <w:rsid w:val="000D6B66"/>
    <w:rsid w:val="000E114C"/>
    <w:rsid w:val="000E236E"/>
    <w:rsid w:val="000E57E3"/>
    <w:rsid w:val="000F7C50"/>
    <w:rsid w:val="001112E5"/>
    <w:rsid w:val="00111ED2"/>
    <w:rsid w:val="00117CF5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1962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38D5"/>
    <w:rsid w:val="00245459"/>
    <w:rsid w:val="002460B7"/>
    <w:rsid w:val="00272E23"/>
    <w:rsid w:val="00276E36"/>
    <w:rsid w:val="00277136"/>
    <w:rsid w:val="002775BB"/>
    <w:rsid w:val="002825C8"/>
    <w:rsid w:val="00283886"/>
    <w:rsid w:val="002A50E6"/>
    <w:rsid w:val="002A614C"/>
    <w:rsid w:val="002B1169"/>
    <w:rsid w:val="002C3DAB"/>
    <w:rsid w:val="002F35A2"/>
    <w:rsid w:val="003300DC"/>
    <w:rsid w:val="00330FED"/>
    <w:rsid w:val="00345650"/>
    <w:rsid w:val="00354423"/>
    <w:rsid w:val="003645C9"/>
    <w:rsid w:val="00394BFA"/>
    <w:rsid w:val="003A7DBF"/>
    <w:rsid w:val="003B003B"/>
    <w:rsid w:val="003C4882"/>
    <w:rsid w:val="003D2B26"/>
    <w:rsid w:val="003F04B6"/>
    <w:rsid w:val="003F343B"/>
    <w:rsid w:val="003F61D5"/>
    <w:rsid w:val="003F7A1E"/>
    <w:rsid w:val="00410E13"/>
    <w:rsid w:val="004341BC"/>
    <w:rsid w:val="004471C9"/>
    <w:rsid w:val="00457A1E"/>
    <w:rsid w:val="00480025"/>
    <w:rsid w:val="00495DEF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4F33CF"/>
    <w:rsid w:val="005154D4"/>
    <w:rsid w:val="00515AF1"/>
    <w:rsid w:val="00552264"/>
    <w:rsid w:val="00560AC3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77C3F"/>
    <w:rsid w:val="00684CAE"/>
    <w:rsid w:val="006A3D41"/>
    <w:rsid w:val="006B3051"/>
    <w:rsid w:val="006B368D"/>
    <w:rsid w:val="006C58CC"/>
    <w:rsid w:val="006E2A84"/>
    <w:rsid w:val="0070235E"/>
    <w:rsid w:val="00721127"/>
    <w:rsid w:val="00737512"/>
    <w:rsid w:val="007804EA"/>
    <w:rsid w:val="0079038A"/>
    <w:rsid w:val="00791708"/>
    <w:rsid w:val="007972AF"/>
    <w:rsid w:val="007A3F40"/>
    <w:rsid w:val="007B623C"/>
    <w:rsid w:val="007C61EE"/>
    <w:rsid w:val="007D5CFA"/>
    <w:rsid w:val="007E2508"/>
    <w:rsid w:val="00806B41"/>
    <w:rsid w:val="00814324"/>
    <w:rsid w:val="00814C71"/>
    <w:rsid w:val="00821128"/>
    <w:rsid w:val="00825BEA"/>
    <w:rsid w:val="00831778"/>
    <w:rsid w:val="008328BE"/>
    <w:rsid w:val="008424F1"/>
    <w:rsid w:val="00867202"/>
    <w:rsid w:val="0087196B"/>
    <w:rsid w:val="00872AE2"/>
    <w:rsid w:val="008737D0"/>
    <w:rsid w:val="00883668"/>
    <w:rsid w:val="00894F37"/>
    <w:rsid w:val="008A6FB5"/>
    <w:rsid w:val="008B4AE5"/>
    <w:rsid w:val="008B50AA"/>
    <w:rsid w:val="008D0A47"/>
    <w:rsid w:val="008D5BE1"/>
    <w:rsid w:val="008E4C06"/>
    <w:rsid w:val="008F0BE9"/>
    <w:rsid w:val="008F1184"/>
    <w:rsid w:val="008F2572"/>
    <w:rsid w:val="008F5994"/>
    <w:rsid w:val="00914500"/>
    <w:rsid w:val="009332C9"/>
    <w:rsid w:val="009438DC"/>
    <w:rsid w:val="0097052F"/>
    <w:rsid w:val="009768B6"/>
    <w:rsid w:val="009923CC"/>
    <w:rsid w:val="00992F86"/>
    <w:rsid w:val="009945F1"/>
    <w:rsid w:val="00995862"/>
    <w:rsid w:val="009A2FD0"/>
    <w:rsid w:val="009A3DF2"/>
    <w:rsid w:val="009B165F"/>
    <w:rsid w:val="009C68C4"/>
    <w:rsid w:val="009D0A74"/>
    <w:rsid w:val="009D50D6"/>
    <w:rsid w:val="009D5E16"/>
    <w:rsid w:val="00A30B72"/>
    <w:rsid w:val="00A32E54"/>
    <w:rsid w:val="00A36E0F"/>
    <w:rsid w:val="00A45E48"/>
    <w:rsid w:val="00A462F3"/>
    <w:rsid w:val="00A47DAA"/>
    <w:rsid w:val="00A53C82"/>
    <w:rsid w:val="00A735F7"/>
    <w:rsid w:val="00A75A89"/>
    <w:rsid w:val="00A94BDF"/>
    <w:rsid w:val="00A9593F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33F69"/>
    <w:rsid w:val="00B3409A"/>
    <w:rsid w:val="00B4195B"/>
    <w:rsid w:val="00B41E14"/>
    <w:rsid w:val="00B5503E"/>
    <w:rsid w:val="00B7080B"/>
    <w:rsid w:val="00B77EA2"/>
    <w:rsid w:val="00B92094"/>
    <w:rsid w:val="00BA069C"/>
    <w:rsid w:val="00BA7DBC"/>
    <w:rsid w:val="00BB5CD8"/>
    <w:rsid w:val="00BC0BE0"/>
    <w:rsid w:val="00BC11EF"/>
    <w:rsid w:val="00BC55D2"/>
    <w:rsid w:val="00BD5CCF"/>
    <w:rsid w:val="00BD622A"/>
    <w:rsid w:val="00BE1AC8"/>
    <w:rsid w:val="00BE28E6"/>
    <w:rsid w:val="00BE2A7B"/>
    <w:rsid w:val="00C061DC"/>
    <w:rsid w:val="00C10948"/>
    <w:rsid w:val="00C152B8"/>
    <w:rsid w:val="00C1647E"/>
    <w:rsid w:val="00C61B34"/>
    <w:rsid w:val="00C674E9"/>
    <w:rsid w:val="00C73857"/>
    <w:rsid w:val="00C75BA7"/>
    <w:rsid w:val="00C77CF5"/>
    <w:rsid w:val="00C85903"/>
    <w:rsid w:val="00CA789C"/>
    <w:rsid w:val="00CB0934"/>
    <w:rsid w:val="00CB4969"/>
    <w:rsid w:val="00CC3263"/>
    <w:rsid w:val="00CD0C6E"/>
    <w:rsid w:val="00CD22E4"/>
    <w:rsid w:val="00CD6B1E"/>
    <w:rsid w:val="00CE4AF7"/>
    <w:rsid w:val="00CE4FDA"/>
    <w:rsid w:val="00CF6CE0"/>
    <w:rsid w:val="00D17A99"/>
    <w:rsid w:val="00D47A2C"/>
    <w:rsid w:val="00D8364E"/>
    <w:rsid w:val="00D84400"/>
    <w:rsid w:val="00D9258C"/>
    <w:rsid w:val="00DA393E"/>
    <w:rsid w:val="00DB5541"/>
    <w:rsid w:val="00DD2997"/>
    <w:rsid w:val="00DE7848"/>
    <w:rsid w:val="00E0741C"/>
    <w:rsid w:val="00E54DDB"/>
    <w:rsid w:val="00E6199D"/>
    <w:rsid w:val="00E70B4B"/>
    <w:rsid w:val="00E71E26"/>
    <w:rsid w:val="00E83F85"/>
    <w:rsid w:val="00E9468D"/>
    <w:rsid w:val="00EE2775"/>
    <w:rsid w:val="00EF0C35"/>
    <w:rsid w:val="00F01582"/>
    <w:rsid w:val="00F21BF7"/>
    <w:rsid w:val="00F33C19"/>
    <w:rsid w:val="00F52604"/>
    <w:rsid w:val="00F5511C"/>
    <w:rsid w:val="00F61A9E"/>
    <w:rsid w:val="00F90777"/>
    <w:rsid w:val="00F90D9B"/>
    <w:rsid w:val="00F92B81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E8246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E11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亮玎 郭</cp:lastModifiedBy>
  <cp:revision>3</cp:revision>
  <dcterms:created xsi:type="dcterms:W3CDTF">2026-05-26T06:31:00Z</dcterms:created>
  <dcterms:modified xsi:type="dcterms:W3CDTF">2026-05-26T06:51:00Z</dcterms:modified>
</cp:coreProperties>
</file>