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BB225" w14:textId="4A46A801" w:rsidR="000C1DE7" w:rsidRPr="008B0C58" w:rsidRDefault="000C1DE7" w:rsidP="000C1DE7">
      <w:pPr>
        <w:spacing w:line="0" w:lineRule="atLeast"/>
        <w:ind w:left="440" w:hanging="320"/>
        <w:jc w:val="center"/>
        <w:rPr>
          <w:rFonts w:ascii="標楷體" w:eastAsia="標楷體" w:hAnsi="標楷體"/>
          <w:bCs/>
          <w:sz w:val="32"/>
          <w:szCs w:val="32"/>
        </w:rPr>
      </w:pPr>
      <w:r w:rsidRPr="008B0C58">
        <w:rPr>
          <w:rFonts w:ascii="標楷體" w:eastAsia="標楷體" w:hAnsi="標楷體" w:hint="eastAsia"/>
          <w:bCs/>
          <w:sz w:val="32"/>
          <w:szCs w:val="32"/>
        </w:rPr>
        <w:t>中國文化大學教育部高教深耕計畫成果紀錄表</w:t>
      </w:r>
    </w:p>
    <w:p w14:paraId="77DDDE59" w14:textId="77777777" w:rsidR="000C1DE7" w:rsidRPr="008B0C58" w:rsidRDefault="000C1DE7" w:rsidP="000C1DE7">
      <w:pPr>
        <w:spacing w:line="0" w:lineRule="atLeast"/>
        <w:ind w:left="360" w:hanging="240"/>
        <w:jc w:val="center"/>
        <w:rPr>
          <w:rFonts w:ascii="標楷體" w:eastAsia="標楷體" w:hAnsi="標楷體"/>
          <w:bCs/>
          <w:szCs w:val="24"/>
        </w:rPr>
      </w:pP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2"/>
        <w:gridCol w:w="4026"/>
        <w:gridCol w:w="4642"/>
      </w:tblGrid>
      <w:tr w:rsidR="00AB62C0" w:rsidRPr="008B0C58" w14:paraId="38261379" w14:textId="77777777" w:rsidTr="008D7B06">
        <w:trPr>
          <w:trHeight w:val="567"/>
          <w:jc w:val="center"/>
        </w:trPr>
        <w:tc>
          <w:tcPr>
            <w:tcW w:w="1452" w:type="dxa"/>
            <w:tcBorders>
              <w:top w:val="single" w:sz="12" w:space="0" w:color="auto"/>
              <w:left w:val="single" w:sz="12" w:space="0" w:color="auto"/>
              <w:bottom w:val="single" w:sz="12" w:space="0" w:color="auto"/>
            </w:tcBorders>
            <w:vAlign w:val="center"/>
          </w:tcPr>
          <w:p w14:paraId="15A80348" w14:textId="77777777" w:rsidR="000C1DE7" w:rsidRPr="008B0C58" w:rsidRDefault="000C1DE7" w:rsidP="00C73346">
            <w:pPr>
              <w:ind w:left="360" w:hanging="240"/>
              <w:jc w:val="both"/>
              <w:rPr>
                <w:rFonts w:ascii="標楷體" w:eastAsia="標楷體" w:hAnsi="標楷體"/>
                <w:bCs/>
                <w:szCs w:val="24"/>
              </w:rPr>
            </w:pPr>
            <w:r w:rsidRPr="008B0C58">
              <w:rPr>
                <w:rFonts w:ascii="標楷體" w:eastAsia="標楷體" w:hAnsi="標楷體" w:hint="eastAsia"/>
                <w:bCs/>
                <w:szCs w:val="24"/>
              </w:rPr>
              <w:t>子計畫</w:t>
            </w:r>
          </w:p>
        </w:tc>
        <w:tc>
          <w:tcPr>
            <w:tcW w:w="8668" w:type="dxa"/>
            <w:gridSpan w:val="2"/>
            <w:tcBorders>
              <w:top w:val="single" w:sz="12" w:space="0" w:color="auto"/>
              <w:bottom w:val="single" w:sz="12" w:space="0" w:color="auto"/>
              <w:right w:val="single" w:sz="12" w:space="0" w:color="auto"/>
            </w:tcBorders>
            <w:vAlign w:val="center"/>
          </w:tcPr>
          <w:p w14:paraId="699299E0" w14:textId="77777777" w:rsidR="000C1DE7" w:rsidRPr="008B0C58" w:rsidRDefault="000C1DE7" w:rsidP="00C73346">
            <w:pPr>
              <w:ind w:left="360" w:hanging="240"/>
              <w:jc w:val="both"/>
              <w:rPr>
                <w:rFonts w:ascii="標楷體" w:eastAsia="標楷體" w:hAnsi="標楷體"/>
                <w:bCs/>
                <w:sz w:val="27"/>
                <w:szCs w:val="27"/>
              </w:rPr>
            </w:pPr>
            <w:r w:rsidRPr="008B0C58">
              <w:rPr>
                <w:rFonts w:ascii="標楷體" w:eastAsia="標楷體" w:hAnsi="標楷體" w:cs="Times New Roman"/>
                <w:bCs/>
                <w:color w:val="000000"/>
              </w:rPr>
              <w:t>A3-1提供</w:t>
            </w:r>
            <w:proofErr w:type="gramStart"/>
            <w:r w:rsidRPr="008B0C58">
              <w:rPr>
                <w:rFonts w:ascii="標楷體" w:eastAsia="標楷體" w:hAnsi="標楷體" w:cs="Times New Roman"/>
                <w:bCs/>
                <w:color w:val="000000"/>
              </w:rPr>
              <w:t>教師跨域教學</w:t>
            </w:r>
            <w:proofErr w:type="gramEnd"/>
            <w:r w:rsidRPr="008B0C58">
              <w:rPr>
                <w:rFonts w:ascii="標楷體" w:eastAsia="標楷體" w:hAnsi="標楷體" w:cs="Times New Roman"/>
                <w:bCs/>
                <w:color w:val="000000"/>
              </w:rPr>
              <w:t>增能，學生</w:t>
            </w:r>
            <w:proofErr w:type="gramStart"/>
            <w:r w:rsidRPr="008B0C58">
              <w:rPr>
                <w:rFonts w:ascii="標楷體" w:eastAsia="標楷體" w:hAnsi="標楷體" w:cs="Times New Roman"/>
                <w:bCs/>
                <w:color w:val="000000"/>
              </w:rPr>
              <w:t>多元跨域學習</w:t>
            </w:r>
            <w:proofErr w:type="gramEnd"/>
          </w:p>
        </w:tc>
      </w:tr>
      <w:tr w:rsidR="00AB62C0" w:rsidRPr="008B0C58" w14:paraId="3007B8C9" w14:textId="77777777" w:rsidTr="008D7B06">
        <w:trPr>
          <w:trHeight w:val="567"/>
          <w:jc w:val="center"/>
        </w:trPr>
        <w:tc>
          <w:tcPr>
            <w:tcW w:w="1452" w:type="dxa"/>
            <w:tcBorders>
              <w:top w:val="single" w:sz="12" w:space="0" w:color="auto"/>
              <w:left w:val="single" w:sz="12" w:space="0" w:color="auto"/>
            </w:tcBorders>
            <w:vAlign w:val="center"/>
          </w:tcPr>
          <w:p w14:paraId="27C5CE6B" w14:textId="77777777" w:rsidR="000C1DE7" w:rsidRPr="008B0C58" w:rsidRDefault="000C1DE7" w:rsidP="00C73346">
            <w:pPr>
              <w:ind w:leftChars="16" w:left="38" w:firstLineChars="0" w:firstLine="0"/>
              <w:rPr>
                <w:rFonts w:ascii="標楷體" w:eastAsia="標楷體" w:hAnsi="標楷體"/>
                <w:bCs/>
                <w:szCs w:val="24"/>
              </w:rPr>
            </w:pPr>
            <w:r w:rsidRPr="008B0C58">
              <w:rPr>
                <w:rFonts w:ascii="標楷體" w:eastAsia="標楷體" w:hAnsi="標楷體" w:hint="eastAsia"/>
                <w:bCs/>
                <w:szCs w:val="24"/>
              </w:rPr>
              <w:t>具體作法</w:t>
            </w:r>
          </w:p>
        </w:tc>
        <w:tc>
          <w:tcPr>
            <w:tcW w:w="8668" w:type="dxa"/>
            <w:gridSpan w:val="2"/>
            <w:tcBorders>
              <w:top w:val="single" w:sz="12" w:space="0" w:color="auto"/>
              <w:right w:val="single" w:sz="12" w:space="0" w:color="auto"/>
            </w:tcBorders>
            <w:vAlign w:val="center"/>
          </w:tcPr>
          <w:p w14:paraId="6A8CA0F5" w14:textId="1F432847" w:rsidR="000C1DE7" w:rsidRPr="008B0C58" w:rsidRDefault="000C1DE7" w:rsidP="00C73346">
            <w:pPr>
              <w:ind w:left="360" w:hanging="240"/>
              <w:jc w:val="both"/>
              <w:rPr>
                <w:rFonts w:ascii="標楷體" w:eastAsia="標楷體" w:hAnsi="標楷體"/>
                <w:bCs/>
                <w:szCs w:val="24"/>
              </w:rPr>
            </w:pPr>
            <w:r w:rsidRPr="008B0C58">
              <w:rPr>
                <w:rFonts w:ascii="標楷體" w:eastAsia="標楷體" w:hAnsi="標楷體" w:cs="Times New Roman"/>
                <w:bCs/>
                <w:color w:val="000000"/>
              </w:rPr>
              <w:t>114-</w:t>
            </w:r>
            <w:r w:rsidRPr="008B0C58">
              <w:rPr>
                <w:rFonts w:ascii="標楷體" w:eastAsia="標楷體" w:hAnsi="標楷體" w:cs="Times New Roman" w:hint="eastAsia"/>
                <w:bCs/>
                <w:color w:val="000000"/>
              </w:rPr>
              <w:t>2</w:t>
            </w:r>
            <w:r w:rsidRPr="008B0C58">
              <w:rPr>
                <w:rFonts w:ascii="標楷體" w:eastAsia="標楷體" w:hAnsi="標楷體" w:cs="Times New Roman"/>
                <w:bCs/>
                <w:color w:val="000000"/>
              </w:rPr>
              <w:t>深耕A3計畫</w:t>
            </w:r>
            <w:r w:rsidR="009C4752" w:rsidRPr="008B0C58">
              <w:rPr>
                <w:rFonts w:ascii="標楷體" w:eastAsia="標楷體" w:hAnsi="標楷體" w:cs="Times New Roman" w:hint="eastAsia"/>
                <w:bCs/>
                <w:color w:val="000000"/>
              </w:rPr>
              <w:t>「</w:t>
            </w:r>
            <w:proofErr w:type="gramStart"/>
            <w:r w:rsidR="009C4752" w:rsidRPr="008B0C58">
              <w:rPr>
                <w:rFonts w:ascii="標楷體" w:eastAsia="標楷體" w:hAnsi="標楷體" w:cs="Times New Roman" w:hint="eastAsia"/>
                <w:bCs/>
                <w:color w:val="000000"/>
              </w:rPr>
              <w:t>跨域・</w:t>
            </w:r>
            <w:proofErr w:type="gramEnd"/>
            <w:r w:rsidR="009C4752" w:rsidRPr="008B0C58">
              <w:rPr>
                <w:rFonts w:ascii="標楷體" w:eastAsia="標楷體" w:hAnsi="標楷體" w:cs="Times New Roman" w:hint="eastAsia"/>
                <w:bCs/>
                <w:color w:val="000000"/>
              </w:rPr>
              <w:t>科技・新實踐」教師教學增能系列線上講座</w:t>
            </w:r>
          </w:p>
        </w:tc>
      </w:tr>
      <w:tr w:rsidR="00AB62C0" w:rsidRPr="008B0C58" w14:paraId="081DA551" w14:textId="77777777" w:rsidTr="008D7B06">
        <w:trPr>
          <w:trHeight w:val="567"/>
          <w:jc w:val="center"/>
        </w:trPr>
        <w:tc>
          <w:tcPr>
            <w:tcW w:w="1452" w:type="dxa"/>
            <w:tcBorders>
              <w:top w:val="single" w:sz="4" w:space="0" w:color="auto"/>
              <w:left w:val="single" w:sz="12" w:space="0" w:color="auto"/>
            </w:tcBorders>
            <w:vAlign w:val="center"/>
          </w:tcPr>
          <w:p w14:paraId="3348D26F" w14:textId="77777777" w:rsidR="000C1DE7" w:rsidRPr="008B0C58" w:rsidRDefault="000C1DE7" w:rsidP="00C73346">
            <w:pPr>
              <w:ind w:left="360" w:hanging="240"/>
              <w:jc w:val="center"/>
              <w:rPr>
                <w:rFonts w:ascii="標楷體" w:eastAsia="標楷體" w:hAnsi="標楷體"/>
                <w:bCs/>
                <w:szCs w:val="24"/>
              </w:rPr>
            </w:pPr>
            <w:r w:rsidRPr="008B0C58">
              <w:rPr>
                <w:rFonts w:ascii="標楷體" w:eastAsia="標楷體" w:hAnsi="標楷體" w:hint="eastAsia"/>
                <w:bCs/>
                <w:szCs w:val="24"/>
              </w:rPr>
              <w:t>主題</w:t>
            </w:r>
          </w:p>
        </w:tc>
        <w:tc>
          <w:tcPr>
            <w:tcW w:w="8668" w:type="dxa"/>
            <w:gridSpan w:val="2"/>
            <w:tcBorders>
              <w:top w:val="single" w:sz="4" w:space="0" w:color="auto"/>
              <w:right w:val="single" w:sz="12" w:space="0" w:color="auto"/>
            </w:tcBorders>
            <w:vAlign w:val="center"/>
          </w:tcPr>
          <w:p w14:paraId="616595B3" w14:textId="2808CD64" w:rsidR="00B55248" w:rsidRPr="00B55248" w:rsidRDefault="00B55248" w:rsidP="00B55248">
            <w:pPr>
              <w:ind w:left="360" w:hanging="240"/>
              <w:jc w:val="both"/>
              <w:rPr>
                <w:rFonts w:ascii="標楷體" w:eastAsia="標楷體" w:hAnsi="標楷體" w:hint="eastAsia"/>
                <w:bCs/>
                <w:szCs w:val="24"/>
              </w:rPr>
            </w:pPr>
            <w:r w:rsidRPr="00B55248">
              <w:rPr>
                <w:rFonts w:ascii="標楷體" w:eastAsia="標楷體" w:hAnsi="標楷體" w:hint="eastAsia"/>
                <w:bCs/>
                <w:szCs w:val="24"/>
              </w:rPr>
              <w:t>地方題材如何被重新觀看：〔小弄日記〕社區電影的內容挖掘與敘事轉化</w:t>
            </w:r>
          </w:p>
          <w:p w14:paraId="0BBDB6E2" w14:textId="12AD93B9" w:rsidR="000C1DE7" w:rsidRPr="008B0C58" w:rsidRDefault="000C1DE7" w:rsidP="00B55248">
            <w:pPr>
              <w:ind w:leftChars="20" w:left="146" w:hangingChars="41" w:hanging="98"/>
              <w:jc w:val="both"/>
              <w:rPr>
                <w:rFonts w:ascii="標楷體" w:eastAsia="標楷體" w:hAnsi="標楷體"/>
                <w:bCs/>
                <w:szCs w:val="24"/>
              </w:rPr>
            </w:pPr>
          </w:p>
        </w:tc>
      </w:tr>
      <w:tr w:rsidR="00AB62C0" w:rsidRPr="008B0C58" w14:paraId="3B0FEC7E" w14:textId="77777777" w:rsidTr="008D7B06">
        <w:trPr>
          <w:trHeight w:val="70"/>
          <w:jc w:val="center"/>
        </w:trPr>
        <w:tc>
          <w:tcPr>
            <w:tcW w:w="1452" w:type="dxa"/>
            <w:tcBorders>
              <w:left w:val="single" w:sz="12" w:space="0" w:color="auto"/>
            </w:tcBorders>
            <w:vAlign w:val="center"/>
          </w:tcPr>
          <w:p w14:paraId="745BC427" w14:textId="77777777" w:rsidR="000C1DE7" w:rsidRPr="008B0C58" w:rsidRDefault="000C1DE7" w:rsidP="00C73346">
            <w:pPr>
              <w:ind w:left="360" w:hanging="240"/>
              <w:jc w:val="center"/>
              <w:rPr>
                <w:rFonts w:ascii="標楷體" w:eastAsia="標楷體" w:hAnsi="標楷體"/>
                <w:bCs/>
                <w:szCs w:val="24"/>
              </w:rPr>
            </w:pPr>
            <w:r w:rsidRPr="008B0C58">
              <w:rPr>
                <w:rFonts w:ascii="標楷體" w:eastAsia="標楷體" w:hAnsi="標楷體" w:hint="eastAsia"/>
                <w:bCs/>
                <w:szCs w:val="24"/>
              </w:rPr>
              <w:t>內容</w:t>
            </w:r>
          </w:p>
          <w:p w14:paraId="7F81010D" w14:textId="77777777" w:rsidR="000C1DE7" w:rsidRPr="008B0C58" w:rsidRDefault="000C1DE7" w:rsidP="00C73346">
            <w:pPr>
              <w:ind w:left="320" w:hanging="200"/>
              <w:jc w:val="center"/>
              <w:rPr>
                <w:rFonts w:ascii="標楷體" w:eastAsia="標楷體" w:hAnsi="標楷體"/>
                <w:bCs/>
                <w:szCs w:val="24"/>
              </w:rPr>
            </w:pPr>
            <w:r w:rsidRPr="008B0C58">
              <w:rPr>
                <w:rFonts w:ascii="標楷體" w:eastAsia="標楷體" w:hAnsi="標楷體" w:hint="eastAsia"/>
                <w:bCs/>
                <w:sz w:val="20"/>
                <w:szCs w:val="20"/>
              </w:rPr>
              <w:t>（活動內容簡述/執行成效）</w:t>
            </w:r>
          </w:p>
        </w:tc>
        <w:tc>
          <w:tcPr>
            <w:tcW w:w="8668" w:type="dxa"/>
            <w:gridSpan w:val="2"/>
            <w:tcBorders>
              <w:bottom w:val="single" w:sz="4" w:space="0" w:color="auto"/>
              <w:right w:val="single" w:sz="12" w:space="0" w:color="auto"/>
            </w:tcBorders>
          </w:tcPr>
          <w:p w14:paraId="13125DB7" w14:textId="77777777" w:rsidR="000C1DE7"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主辦單位：高教深耕</w:t>
            </w:r>
            <w:proofErr w:type="gramStart"/>
            <w:r w:rsidRPr="008266FB">
              <w:rPr>
                <w:rFonts w:ascii="標楷體" w:eastAsia="標楷體" w:hAnsi="標楷體" w:hint="eastAsia"/>
                <w:bCs/>
              </w:rPr>
              <w:t>Ａ</w:t>
            </w:r>
            <w:proofErr w:type="gramEnd"/>
            <w:r w:rsidRPr="008266FB">
              <w:rPr>
                <w:rFonts w:ascii="標楷體" w:eastAsia="標楷體" w:hAnsi="標楷體"/>
                <w:bCs/>
              </w:rPr>
              <w:t>3</w:t>
            </w:r>
            <w:r w:rsidRPr="008266FB">
              <w:rPr>
                <w:rFonts w:ascii="標楷體" w:eastAsia="標楷體" w:hAnsi="標楷體" w:hint="eastAsia"/>
                <w:bCs/>
              </w:rPr>
              <w:t>計畫、共同科目與通識教育中心</w:t>
            </w:r>
          </w:p>
          <w:p w14:paraId="42A1F10C" w14:textId="2998CB64" w:rsidR="000C1DE7"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活動日期：</w:t>
            </w:r>
            <w:r w:rsidRPr="008266FB">
              <w:rPr>
                <w:rFonts w:ascii="標楷體" w:eastAsia="標楷體" w:hAnsi="標楷體"/>
                <w:bCs/>
              </w:rPr>
              <w:t>1</w:t>
            </w:r>
            <w:r w:rsidRPr="008266FB">
              <w:rPr>
                <w:rFonts w:ascii="標楷體" w:eastAsia="標楷體" w:hAnsi="標楷體" w:hint="eastAsia"/>
                <w:bCs/>
              </w:rPr>
              <w:t>15年</w:t>
            </w:r>
            <w:r w:rsidR="008701FA">
              <w:rPr>
                <w:rFonts w:ascii="標楷體" w:eastAsia="標楷體" w:hAnsi="標楷體"/>
                <w:bCs/>
              </w:rPr>
              <w:t>6</w:t>
            </w:r>
            <w:r w:rsidRPr="008266FB">
              <w:rPr>
                <w:rFonts w:ascii="標楷體" w:eastAsia="標楷體" w:hAnsi="標楷體" w:hint="eastAsia"/>
                <w:bCs/>
              </w:rPr>
              <w:t>月</w:t>
            </w:r>
            <w:r w:rsidR="00B60A6E">
              <w:rPr>
                <w:rFonts w:ascii="標楷體" w:eastAsia="標楷體" w:hAnsi="標楷體" w:hint="eastAsia"/>
                <w:bCs/>
              </w:rPr>
              <w:t>9</w:t>
            </w:r>
            <w:r w:rsidRPr="008266FB">
              <w:rPr>
                <w:rFonts w:ascii="標楷體" w:eastAsia="標楷體" w:hAnsi="標楷體" w:hint="eastAsia"/>
                <w:bCs/>
              </w:rPr>
              <w:t>日（</w:t>
            </w:r>
            <w:r w:rsidR="00B60A6E">
              <w:rPr>
                <w:rFonts w:ascii="標楷體" w:eastAsia="標楷體" w:hAnsi="標楷體" w:hint="eastAsia"/>
                <w:bCs/>
              </w:rPr>
              <w:t>二</w:t>
            </w:r>
            <w:r w:rsidRPr="008266FB">
              <w:rPr>
                <w:rFonts w:ascii="標楷體" w:eastAsia="標楷體" w:hAnsi="標楷體" w:hint="eastAsia"/>
                <w:bCs/>
              </w:rPr>
              <w:t>）</w:t>
            </w:r>
            <w:r w:rsidRPr="008266FB">
              <w:rPr>
                <w:rFonts w:ascii="標楷體" w:eastAsia="標楷體" w:hAnsi="標楷體"/>
                <w:bCs/>
              </w:rPr>
              <w:t>1</w:t>
            </w:r>
            <w:r w:rsidRPr="008266FB">
              <w:rPr>
                <w:rFonts w:ascii="標楷體" w:eastAsia="標楷體" w:hAnsi="標楷體" w:hint="eastAsia"/>
                <w:bCs/>
              </w:rPr>
              <w:t>4:</w:t>
            </w:r>
            <w:r w:rsidRPr="008266FB">
              <w:rPr>
                <w:rFonts w:ascii="標楷體" w:eastAsia="標楷體" w:hAnsi="標楷體"/>
                <w:bCs/>
              </w:rPr>
              <w:t>00-1</w:t>
            </w:r>
            <w:r w:rsidR="00A63A89" w:rsidRPr="008266FB">
              <w:rPr>
                <w:rFonts w:ascii="標楷體" w:eastAsia="標楷體" w:hAnsi="標楷體" w:hint="eastAsia"/>
                <w:bCs/>
              </w:rPr>
              <w:t>5</w:t>
            </w:r>
            <w:r w:rsidRPr="008266FB">
              <w:rPr>
                <w:rFonts w:ascii="標楷體" w:eastAsia="標楷體" w:hAnsi="標楷體"/>
                <w:bCs/>
              </w:rPr>
              <w:t>:00</w:t>
            </w:r>
          </w:p>
          <w:p w14:paraId="028579D1" w14:textId="77777777" w:rsidR="00A63A89"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活動地點：</w:t>
            </w:r>
            <w:r w:rsidR="00A63A89" w:rsidRPr="008266FB">
              <w:rPr>
                <w:rFonts w:ascii="標楷體" w:eastAsia="標楷體" w:hAnsi="標楷體" w:hint="eastAsia"/>
                <w:bCs/>
              </w:rPr>
              <w:t xml:space="preserve">TEAMS </w:t>
            </w:r>
            <w:proofErr w:type="gramStart"/>
            <w:r w:rsidR="00A63A89" w:rsidRPr="008266FB">
              <w:rPr>
                <w:rFonts w:ascii="標楷體" w:eastAsia="標楷體" w:hAnsi="標楷體" w:hint="eastAsia"/>
                <w:bCs/>
              </w:rPr>
              <w:t>線上會議</w:t>
            </w:r>
            <w:proofErr w:type="gramEnd"/>
          </w:p>
          <w:p w14:paraId="4D71026E" w14:textId="30E9B8EC" w:rsidR="000C1DE7"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主 講 者：</w:t>
            </w:r>
            <w:r w:rsidR="00FA7842" w:rsidRPr="00FA7842">
              <w:rPr>
                <w:rFonts w:ascii="標楷體" w:eastAsia="標楷體" w:hAnsi="標楷體" w:hint="eastAsia"/>
                <w:bCs/>
              </w:rPr>
              <w:t>何智遠</w:t>
            </w:r>
            <w:r w:rsidRPr="008266FB">
              <w:rPr>
                <w:rFonts w:ascii="標楷體" w:eastAsia="標楷體" w:hAnsi="標楷體"/>
                <w:bCs/>
              </w:rPr>
              <w:t> </w:t>
            </w:r>
            <w:r w:rsidR="00107C61">
              <w:rPr>
                <w:rFonts w:ascii="標楷體" w:eastAsia="標楷體" w:hAnsi="標楷體" w:hint="eastAsia"/>
                <w:bCs/>
              </w:rPr>
              <w:t>導演</w:t>
            </w:r>
          </w:p>
          <w:p w14:paraId="0377064A" w14:textId="3B4702DF" w:rsidR="000C1DE7"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參與人數：</w:t>
            </w:r>
            <w:r w:rsidRPr="008266FB">
              <w:rPr>
                <w:rFonts w:ascii="標楷體" w:eastAsia="標楷體" w:hAnsi="標楷體" w:hint="eastAsia"/>
                <w:bCs/>
                <w:u w:val="single"/>
              </w:rPr>
              <w:t xml:space="preserve"> </w:t>
            </w:r>
            <w:r w:rsidR="00107C61">
              <w:rPr>
                <w:rFonts w:ascii="標楷體" w:eastAsia="標楷體" w:hAnsi="標楷體" w:hint="eastAsia"/>
                <w:bCs/>
                <w:u w:val="single"/>
              </w:rPr>
              <w:t>2</w:t>
            </w:r>
            <w:r w:rsidR="005457BB">
              <w:rPr>
                <w:rFonts w:ascii="標楷體" w:eastAsia="標楷體" w:hAnsi="標楷體" w:hint="eastAsia"/>
                <w:bCs/>
                <w:u w:val="single"/>
              </w:rPr>
              <w:t>7</w:t>
            </w:r>
            <w:r w:rsidRPr="008266FB">
              <w:rPr>
                <w:rFonts w:ascii="標楷體" w:eastAsia="標楷體" w:hAnsi="標楷體" w:hint="eastAsia"/>
                <w:bCs/>
                <w:u w:val="single"/>
              </w:rPr>
              <w:t xml:space="preserve"> </w:t>
            </w:r>
            <w:r w:rsidRPr="008266FB">
              <w:rPr>
                <w:rFonts w:ascii="標楷體" w:eastAsia="標楷體" w:hAnsi="標楷體" w:hint="eastAsia"/>
                <w:bCs/>
              </w:rPr>
              <w:t>人（教師</w:t>
            </w:r>
            <w:r w:rsidRPr="008266FB">
              <w:rPr>
                <w:rFonts w:ascii="標楷體" w:eastAsia="標楷體" w:hAnsi="標楷體" w:hint="eastAsia"/>
                <w:bCs/>
                <w:u w:val="single"/>
              </w:rPr>
              <w:t xml:space="preserve"> </w:t>
            </w:r>
            <w:r w:rsidR="005457BB">
              <w:rPr>
                <w:rFonts w:ascii="標楷體" w:eastAsia="標楷體" w:hAnsi="標楷體" w:hint="eastAsia"/>
                <w:bCs/>
                <w:u w:val="single"/>
              </w:rPr>
              <w:t>26</w:t>
            </w:r>
            <w:r w:rsidRPr="008266FB">
              <w:rPr>
                <w:rFonts w:ascii="標楷體" w:eastAsia="標楷體" w:hAnsi="標楷體" w:hint="eastAsia"/>
                <w:bCs/>
              </w:rPr>
              <w:t>人、學生</w:t>
            </w:r>
            <w:r w:rsidRPr="008266FB">
              <w:rPr>
                <w:rFonts w:ascii="標楷體" w:eastAsia="標楷體" w:hAnsi="標楷體" w:hint="eastAsia"/>
                <w:bCs/>
                <w:u w:val="single"/>
              </w:rPr>
              <w:t xml:space="preserve"> </w:t>
            </w:r>
            <w:r w:rsidR="00107C61">
              <w:rPr>
                <w:rFonts w:ascii="標楷體" w:eastAsia="標楷體" w:hAnsi="標楷體" w:hint="eastAsia"/>
                <w:bCs/>
                <w:u w:val="single"/>
              </w:rPr>
              <w:t>0</w:t>
            </w:r>
            <w:r w:rsidRPr="008266FB">
              <w:rPr>
                <w:rFonts w:ascii="標楷體" w:eastAsia="標楷體" w:hAnsi="標楷體"/>
                <w:bCs/>
                <w:u w:val="single"/>
              </w:rPr>
              <w:t xml:space="preserve"> </w:t>
            </w:r>
            <w:r w:rsidRPr="008266FB">
              <w:rPr>
                <w:rFonts w:ascii="標楷體" w:eastAsia="標楷體" w:hAnsi="標楷體" w:hint="eastAsia"/>
                <w:bCs/>
              </w:rPr>
              <w:t>人、行政人員</w:t>
            </w:r>
            <w:r w:rsidRPr="008266FB">
              <w:rPr>
                <w:rFonts w:ascii="標楷體" w:eastAsia="標楷體" w:hAnsi="標楷體" w:hint="eastAsia"/>
                <w:bCs/>
                <w:u w:val="single"/>
              </w:rPr>
              <w:t xml:space="preserve"> </w:t>
            </w:r>
            <w:r w:rsidR="00107C61">
              <w:rPr>
                <w:rFonts w:ascii="標楷體" w:eastAsia="標楷體" w:hAnsi="標楷體" w:hint="eastAsia"/>
                <w:bCs/>
                <w:u w:val="single"/>
              </w:rPr>
              <w:t>1</w:t>
            </w:r>
            <w:r w:rsidRPr="008266FB">
              <w:rPr>
                <w:rFonts w:ascii="標楷體" w:eastAsia="標楷體" w:hAnsi="標楷體" w:hint="eastAsia"/>
                <w:bCs/>
              </w:rPr>
              <w:t>人、校外</w:t>
            </w:r>
            <w:r w:rsidRPr="008266FB">
              <w:rPr>
                <w:rFonts w:ascii="標楷體" w:eastAsia="標楷體" w:hAnsi="標楷體" w:hint="eastAsia"/>
                <w:bCs/>
                <w:u w:val="single"/>
              </w:rPr>
              <w:t xml:space="preserve"> </w:t>
            </w:r>
            <w:r w:rsidR="00107C61">
              <w:rPr>
                <w:rFonts w:ascii="標楷體" w:eastAsia="標楷體" w:hAnsi="標楷體" w:hint="eastAsia"/>
                <w:bCs/>
                <w:u w:val="single"/>
              </w:rPr>
              <w:t>0</w:t>
            </w:r>
            <w:r w:rsidRPr="008266FB">
              <w:rPr>
                <w:rFonts w:ascii="標楷體" w:eastAsia="標楷體" w:hAnsi="標楷體" w:hint="eastAsia"/>
                <w:bCs/>
              </w:rPr>
              <w:t>人）</w:t>
            </w:r>
          </w:p>
          <w:p w14:paraId="22E76466" w14:textId="0DC5B56E" w:rsidR="00F27BE6" w:rsidRDefault="000C1DE7" w:rsidP="00257A3A">
            <w:pPr>
              <w:pStyle w:val="Web"/>
              <w:ind w:left="320" w:hanging="200"/>
              <w:rPr>
                <w:rFonts w:ascii="標楷體" w:eastAsia="標楷體" w:hAnsi="標楷體"/>
                <w:bCs/>
              </w:rPr>
            </w:pPr>
            <w:r w:rsidRPr="008266FB">
              <w:rPr>
                <w:rFonts w:ascii="標楷體" w:eastAsia="標楷體" w:hAnsi="標楷體" w:hint="eastAsia"/>
                <w:b/>
              </w:rPr>
              <w:t>內容：</w:t>
            </w:r>
            <w:r w:rsidR="00B60A6E" w:rsidRPr="00B60A6E">
              <w:rPr>
                <w:rFonts w:ascii="標楷體" w:eastAsia="標楷體" w:hAnsi="標楷體" w:hint="eastAsia"/>
                <w:bCs/>
              </w:rPr>
              <w:t>本次講座核心主題為「從地方故事到觀看內容」，探討如何將社區的微小故事轉化為可觀看的電影內容。陳盈宏老師引言指出，此教師交流平台由文化大學高教深耕計畫支持、通識教育中心主責，旨在透過跨領域碰撞為學生帶來超乎預期的成果。何智遠導演分享其創作心法表示，其拍攝社區電影的起心動念深受電影</w:t>
            </w:r>
            <w:proofErr w:type="gramStart"/>
            <w:r w:rsidR="00B60A6E" w:rsidRPr="00B60A6E">
              <w:rPr>
                <w:rFonts w:ascii="標楷體" w:eastAsia="標楷體" w:hAnsi="標楷體" w:hint="eastAsia"/>
                <w:bCs/>
              </w:rPr>
              <w:t>《</w:t>
            </w:r>
            <w:proofErr w:type="gramEnd"/>
            <w:r w:rsidR="00B60A6E" w:rsidRPr="00B60A6E">
              <w:rPr>
                <w:rFonts w:ascii="標楷體" w:eastAsia="標楷體" w:hAnsi="標楷體" w:hint="eastAsia"/>
                <w:bCs/>
              </w:rPr>
              <w:t>向左走．向右走</w:t>
            </w:r>
            <w:proofErr w:type="gramStart"/>
            <w:r w:rsidR="00B60A6E" w:rsidRPr="00B60A6E">
              <w:rPr>
                <w:rFonts w:ascii="標楷體" w:eastAsia="標楷體" w:hAnsi="標楷體" w:hint="eastAsia"/>
                <w:bCs/>
              </w:rPr>
              <w:t>》</w:t>
            </w:r>
            <w:proofErr w:type="gramEnd"/>
            <w:r w:rsidR="00B60A6E" w:rsidRPr="00B60A6E">
              <w:rPr>
                <w:rFonts w:ascii="標楷體" w:eastAsia="標楷體" w:hAnsi="標楷體" w:hint="eastAsia"/>
                <w:bCs/>
              </w:rPr>
              <w:t>啟發，體認到地景不只是背景，更是能推動情節的故事角色。他反思傳統政令宣導或部分人文歷史紀錄片因流於公式交代而難以吸引一般大眾，因此主張透過日本劇集《東京傷情故事》的</w:t>
            </w:r>
            <w:proofErr w:type="gramStart"/>
            <w:r w:rsidR="00B60A6E" w:rsidRPr="00B60A6E">
              <w:rPr>
                <w:rFonts w:ascii="標楷體" w:eastAsia="標楷體" w:hAnsi="標楷體" w:hint="eastAsia"/>
                <w:bCs/>
              </w:rPr>
              <w:t>公式化破題</w:t>
            </w:r>
            <w:proofErr w:type="gramEnd"/>
            <w:r w:rsidR="00B60A6E" w:rsidRPr="00B60A6E">
              <w:rPr>
                <w:rFonts w:ascii="標楷體" w:eastAsia="標楷體" w:hAnsi="標楷體" w:hint="eastAsia"/>
                <w:bCs/>
              </w:rPr>
              <w:t>，以「人的情感」為核心，將在地文史轉化為輕喜劇或具備故事性的微電影。講座中亦詳細解析了兩部作品的編劇架構，包括記錄北市科大興土木前舊有四合院與情感變遷的</w:t>
            </w:r>
            <w:proofErr w:type="gramStart"/>
            <w:r w:rsidR="00B60A6E" w:rsidRPr="00B60A6E">
              <w:rPr>
                <w:rFonts w:ascii="標楷體" w:eastAsia="標楷體" w:hAnsi="標楷體" w:hint="eastAsia"/>
                <w:bCs/>
              </w:rPr>
              <w:t>《</w:t>
            </w:r>
            <w:proofErr w:type="gramEnd"/>
            <w:r w:rsidR="00B60A6E" w:rsidRPr="00B60A6E">
              <w:rPr>
                <w:rFonts w:ascii="標楷體" w:eastAsia="標楷體" w:hAnsi="標楷體" w:hint="eastAsia"/>
                <w:bCs/>
              </w:rPr>
              <w:t>小弄日記：周美</w:t>
            </w:r>
            <w:proofErr w:type="gramStart"/>
            <w:r w:rsidR="00B60A6E" w:rsidRPr="00B60A6E">
              <w:rPr>
                <w:rFonts w:ascii="標楷體" w:eastAsia="標楷體" w:hAnsi="標楷體" w:hint="eastAsia"/>
                <w:bCs/>
              </w:rPr>
              <w:t>》</w:t>
            </w:r>
            <w:proofErr w:type="gramEnd"/>
            <w:r w:rsidR="00B60A6E" w:rsidRPr="00B60A6E">
              <w:rPr>
                <w:rFonts w:ascii="標楷體" w:eastAsia="標楷體" w:hAnsi="標楷體" w:hint="eastAsia"/>
                <w:bCs/>
              </w:rPr>
              <w:t>，以及以河流切開行政區與心理距離、探討天母人共同分離焦慮的</w:t>
            </w:r>
            <w:proofErr w:type="gramStart"/>
            <w:r w:rsidR="00B60A6E" w:rsidRPr="00B60A6E">
              <w:rPr>
                <w:rFonts w:ascii="標楷體" w:eastAsia="標楷體" w:hAnsi="標楷體" w:hint="eastAsia"/>
                <w:bCs/>
              </w:rPr>
              <w:t>《</w:t>
            </w:r>
            <w:proofErr w:type="gramEnd"/>
            <w:r w:rsidR="00B60A6E" w:rsidRPr="00B60A6E">
              <w:rPr>
                <w:rFonts w:ascii="標楷體" w:eastAsia="標楷體" w:hAnsi="標楷體" w:hint="eastAsia"/>
                <w:bCs/>
              </w:rPr>
              <w:t>小弄日記：黃溪</w:t>
            </w:r>
            <w:proofErr w:type="gramStart"/>
            <w:r w:rsidR="00B60A6E" w:rsidRPr="00B60A6E">
              <w:rPr>
                <w:rFonts w:ascii="標楷體" w:eastAsia="標楷體" w:hAnsi="標楷體" w:hint="eastAsia"/>
                <w:bCs/>
              </w:rPr>
              <w:t>》</w:t>
            </w:r>
            <w:proofErr w:type="gramEnd"/>
            <w:r w:rsidR="00B60A6E" w:rsidRPr="00B60A6E">
              <w:rPr>
                <w:rFonts w:ascii="標楷體" w:eastAsia="標楷體" w:hAnsi="標楷體" w:hint="eastAsia"/>
                <w:bCs/>
              </w:rPr>
              <w:t>。最後，何導演介紹了目前正與文化大學東亞人文社會科學研究院、德明財經科技大學多媒體設計系合作的新專案《蓬萊町的女學校》（關於靜修女中110年老校歷史），該片打破傳統歷史劇模式，首度嘗試結合虛擬實境（VR）技術與3D背景製作，讓孫女穿梭時空與童年阿</w:t>
            </w:r>
            <w:proofErr w:type="gramStart"/>
            <w:r w:rsidR="00B60A6E" w:rsidRPr="00B60A6E">
              <w:rPr>
                <w:rFonts w:ascii="標楷體" w:eastAsia="標楷體" w:hAnsi="標楷體" w:hint="eastAsia"/>
                <w:bCs/>
              </w:rPr>
              <w:t>嬤</w:t>
            </w:r>
            <w:proofErr w:type="gramEnd"/>
            <w:r w:rsidR="00B60A6E" w:rsidRPr="00B60A6E">
              <w:rPr>
                <w:rFonts w:ascii="標楷體" w:eastAsia="標楷體" w:hAnsi="標楷體" w:hint="eastAsia"/>
                <w:bCs/>
              </w:rPr>
              <w:t>成為同學，以此展現跨世代女性生命接力的核心價值。</w:t>
            </w:r>
          </w:p>
          <w:p w14:paraId="31D45D66" w14:textId="214A454D" w:rsidR="00F27BE6" w:rsidRPr="008266FB" w:rsidRDefault="000C1DE7" w:rsidP="00257A3A">
            <w:pPr>
              <w:pStyle w:val="Web"/>
              <w:ind w:left="320" w:hanging="200"/>
              <w:rPr>
                <w:rFonts w:ascii="標楷體" w:eastAsia="標楷體" w:hAnsi="標楷體"/>
                <w:bCs/>
              </w:rPr>
            </w:pPr>
            <w:r w:rsidRPr="008266FB">
              <w:rPr>
                <w:rFonts w:ascii="標楷體" w:eastAsia="標楷體" w:hAnsi="標楷體" w:hint="eastAsia"/>
                <w:b/>
              </w:rPr>
              <w:t>執行成效：</w:t>
            </w:r>
            <w:r w:rsidR="00B60A6E" w:rsidRPr="00B60A6E">
              <w:rPr>
                <w:rFonts w:ascii="標楷體" w:eastAsia="標楷體" w:hAnsi="標楷體" w:hint="eastAsia"/>
                <w:bCs/>
              </w:rPr>
              <w:t>此計畫在「跨領域教學實務結合」與「社區永續推廣模型」上皆展現具體成果。陳盈宏老師指出，文化大學在</w:t>
            </w:r>
            <w:proofErr w:type="gramStart"/>
            <w:r w:rsidR="00B60A6E" w:rsidRPr="00B60A6E">
              <w:rPr>
                <w:rFonts w:ascii="標楷體" w:eastAsia="標楷體" w:hAnsi="標楷體" w:hint="eastAsia"/>
                <w:bCs/>
              </w:rPr>
              <w:t>教學端已與</w:t>
            </w:r>
            <w:proofErr w:type="gramEnd"/>
            <w:r w:rsidR="00B60A6E" w:rsidRPr="00B60A6E">
              <w:rPr>
                <w:rFonts w:ascii="標楷體" w:eastAsia="標楷體" w:hAnsi="標楷體" w:hint="eastAsia"/>
                <w:bCs/>
              </w:rPr>
              <w:t>何智遠導演長期合作四、五年，成功帶領學生</w:t>
            </w:r>
            <w:proofErr w:type="gramStart"/>
            <w:r w:rsidR="00B60A6E" w:rsidRPr="00B60A6E">
              <w:rPr>
                <w:rFonts w:ascii="標楷體" w:eastAsia="標楷體" w:hAnsi="標楷體" w:hint="eastAsia"/>
                <w:bCs/>
              </w:rPr>
              <w:t>直接走讀黃</w:t>
            </w:r>
            <w:proofErr w:type="gramEnd"/>
            <w:r w:rsidR="00B60A6E" w:rsidRPr="00B60A6E">
              <w:rPr>
                <w:rFonts w:ascii="標楷體" w:eastAsia="標楷體" w:hAnsi="標楷體" w:hint="eastAsia"/>
                <w:bCs/>
              </w:rPr>
              <w:t>溪，並指導學生實際完成了以黃溪為主題的「永續數位地圖」，達成地方本位永續教育與學生專業成長的實質結合。在社會實踐與商業運作上，何導演建立了一套「百老</w:t>
            </w:r>
            <w:proofErr w:type="gramStart"/>
            <w:r w:rsidR="00B60A6E" w:rsidRPr="00B60A6E">
              <w:rPr>
                <w:rFonts w:ascii="標楷體" w:eastAsia="標楷體" w:hAnsi="標楷體" w:hint="eastAsia"/>
                <w:bCs/>
              </w:rPr>
              <w:t>匯</w:t>
            </w:r>
            <w:proofErr w:type="gramEnd"/>
            <w:r w:rsidR="00B60A6E" w:rsidRPr="00B60A6E">
              <w:rPr>
                <w:rFonts w:ascii="標楷體" w:eastAsia="標楷體" w:hAnsi="標楷體" w:hint="eastAsia"/>
                <w:bCs/>
              </w:rPr>
              <w:t>舞臺劇式」的永續回收行銷模式，堅持網路上不提供免費版本，透過受邀放映、付費售票等機制控制預算並達成長期回收，該片曾成功包裝成兩小時專案（一小時播電影、一小時搭配里長進行社區老人共餐或政令宣導），滿足地方基層的播放需求。</w:t>
            </w:r>
            <w:proofErr w:type="gramStart"/>
            <w:r w:rsidR="00B60A6E" w:rsidRPr="00B60A6E">
              <w:rPr>
                <w:rFonts w:ascii="標楷體" w:eastAsia="標楷體" w:hAnsi="標楷體" w:hint="eastAsia"/>
                <w:bCs/>
              </w:rPr>
              <w:t>此外，</w:t>
            </w:r>
            <w:proofErr w:type="gramEnd"/>
            <w:r w:rsidR="00B60A6E" w:rsidRPr="00B60A6E">
              <w:rPr>
                <w:rFonts w:ascii="標楷體" w:eastAsia="標楷體" w:hAnsi="標楷體" w:hint="eastAsia"/>
                <w:bCs/>
              </w:rPr>
              <w:t>本場講座亦發揮了高教深耕計畫的實務擴散效益，主持人於會末預告，文化大學通識教育中心已訂於今年10月正式邀請何智遠導演蒞校舉</w:t>
            </w:r>
            <w:r w:rsidR="00B60A6E" w:rsidRPr="00B60A6E">
              <w:rPr>
                <w:rFonts w:ascii="標楷體" w:eastAsia="標楷體" w:hAnsi="標楷體" w:hint="eastAsia"/>
                <w:bCs/>
              </w:rPr>
              <w:lastRenderedPageBreak/>
              <w:t>辦</w:t>
            </w:r>
            <w:proofErr w:type="gramStart"/>
            <w:r w:rsidR="00B60A6E" w:rsidRPr="00B60A6E">
              <w:rPr>
                <w:rFonts w:ascii="標楷體" w:eastAsia="標楷體" w:hAnsi="標楷體" w:hint="eastAsia"/>
                <w:bCs/>
              </w:rPr>
              <w:t>《</w:t>
            </w:r>
            <w:proofErr w:type="gramEnd"/>
            <w:r w:rsidR="00B60A6E" w:rsidRPr="00B60A6E">
              <w:rPr>
                <w:rFonts w:ascii="標楷體" w:eastAsia="標楷體" w:hAnsi="標楷體" w:hint="eastAsia"/>
                <w:bCs/>
              </w:rPr>
              <w:t>小弄日記：黃溪</w:t>
            </w:r>
            <w:proofErr w:type="gramStart"/>
            <w:r w:rsidR="00B60A6E" w:rsidRPr="00B60A6E">
              <w:rPr>
                <w:rFonts w:ascii="標楷體" w:eastAsia="標楷體" w:hAnsi="標楷體" w:hint="eastAsia"/>
                <w:bCs/>
              </w:rPr>
              <w:t>》</w:t>
            </w:r>
            <w:proofErr w:type="gramEnd"/>
            <w:r w:rsidR="00B60A6E" w:rsidRPr="00B60A6E">
              <w:rPr>
                <w:rFonts w:ascii="標楷體" w:eastAsia="標楷體" w:hAnsi="標楷體" w:hint="eastAsia"/>
                <w:bCs/>
              </w:rPr>
              <w:t>微電影欣賞暨座談會，透過實體觀摩與觀點碰撞，持續深化校園師生對於地方社會責任與</w:t>
            </w:r>
            <w:proofErr w:type="gramStart"/>
            <w:r w:rsidR="00B60A6E" w:rsidRPr="00B60A6E">
              <w:rPr>
                <w:rFonts w:ascii="標楷體" w:eastAsia="標楷體" w:hAnsi="標楷體" w:hint="eastAsia"/>
                <w:bCs/>
              </w:rPr>
              <w:t>在地永續</w:t>
            </w:r>
            <w:proofErr w:type="gramEnd"/>
            <w:r w:rsidR="00B60A6E" w:rsidRPr="00B60A6E">
              <w:rPr>
                <w:rFonts w:ascii="標楷體" w:eastAsia="標楷體" w:hAnsi="標楷體" w:hint="eastAsia"/>
                <w:bCs/>
              </w:rPr>
              <w:t>價值的認同。</w:t>
            </w:r>
          </w:p>
        </w:tc>
      </w:tr>
      <w:tr w:rsidR="00AB62C0" w:rsidRPr="008B0C58" w14:paraId="45F6730C" w14:textId="77777777" w:rsidTr="008D7B06">
        <w:trPr>
          <w:trHeight w:val="753"/>
          <w:jc w:val="center"/>
        </w:trPr>
        <w:tc>
          <w:tcPr>
            <w:tcW w:w="1452" w:type="dxa"/>
            <w:vMerge w:val="restart"/>
            <w:tcBorders>
              <w:left w:val="single" w:sz="12" w:space="0" w:color="auto"/>
            </w:tcBorders>
            <w:vAlign w:val="center"/>
          </w:tcPr>
          <w:p w14:paraId="6CF080D4" w14:textId="77777777" w:rsidR="000C1DE7" w:rsidRPr="008B0C58" w:rsidRDefault="000C1DE7" w:rsidP="00C73346">
            <w:pPr>
              <w:ind w:left="360" w:hanging="240"/>
              <w:jc w:val="center"/>
              <w:rPr>
                <w:rFonts w:ascii="標楷體" w:eastAsia="標楷體" w:hAnsi="標楷體"/>
                <w:bCs/>
                <w:szCs w:val="24"/>
              </w:rPr>
            </w:pPr>
            <w:r w:rsidRPr="008B0C58">
              <w:rPr>
                <w:rFonts w:ascii="標楷體" w:eastAsia="標楷體" w:hAnsi="標楷體" w:hint="eastAsia"/>
                <w:bCs/>
                <w:szCs w:val="24"/>
              </w:rPr>
              <w:lastRenderedPageBreak/>
              <w:t>活動照片</w:t>
            </w:r>
          </w:p>
          <w:p w14:paraId="618B23CC" w14:textId="77777777" w:rsidR="000C1DE7" w:rsidRPr="008B0C58" w:rsidRDefault="000C1DE7" w:rsidP="00C73346">
            <w:pPr>
              <w:ind w:left="330" w:hanging="210"/>
              <w:jc w:val="center"/>
              <w:rPr>
                <w:rFonts w:ascii="標楷體" w:eastAsia="標楷體" w:hAnsi="標楷體"/>
                <w:bCs/>
                <w:szCs w:val="24"/>
              </w:rPr>
            </w:pPr>
            <w:r w:rsidRPr="008B0C58">
              <w:rPr>
                <w:rFonts w:ascii="標楷體" w:eastAsia="標楷體" w:hAnsi="標楷體" w:cs="Arial"/>
                <w:bCs/>
                <w:color w:val="696969"/>
                <w:spacing w:val="15"/>
                <w:sz w:val="18"/>
                <w:szCs w:val="18"/>
              </w:rPr>
              <w:t xml:space="preserve">(檔案大小以不超過2M為限) </w:t>
            </w:r>
          </w:p>
        </w:tc>
        <w:tc>
          <w:tcPr>
            <w:tcW w:w="4026" w:type="dxa"/>
            <w:tcBorders>
              <w:right w:val="single" w:sz="4" w:space="0" w:color="auto"/>
            </w:tcBorders>
            <w:vAlign w:val="center"/>
          </w:tcPr>
          <w:p w14:paraId="31E940C5"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活動照片電子檔名稱</w:t>
            </w:r>
          </w:p>
          <w:p w14:paraId="5C66A27A"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(請用英數檔名)</w:t>
            </w:r>
          </w:p>
        </w:tc>
        <w:tc>
          <w:tcPr>
            <w:tcW w:w="4642" w:type="dxa"/>
            <w:tcBorders>
              <w:left w:val="single" w:sz="4" w:space="0" w:color="auto"/>
              <w:right w:val="single" w:sz="12" w:space="0" w:color="auto"/>
            </w:tcBorders>
            <w:vAlign w:val="center"/>
          </w:tcPr>
          <w:p w14:paraId="68740526"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活動照片內容說明(每張20字內)</w:t>
            </w:r>
          </w:p>
        </w:tc>
      </w:tr>
      <w:tr w:rsidR="00AB62C0" w:rsidRPr="008B0C58" w14:paraId="7AB7DFBB" w14:textId="77777777" w:rsidTr="008D7B06">
        <w:trPr>
          <w:trHeight w:val="454"/>
          <w:jc w:val="center"/>
        </w:trPr>
        <w:tc>
          <w:tcPr>
            <w:tcW w:w="1452" w:type="dxa"/>
            <w:vMerge/>
            <w:tcBorders>
              <w:left w:val="single" w:sz="12" w:space="0" w:color="auto"/>
            </w:tcBorders>
            <w:vAlign w:val="center"/>
          </w:tcPr>
          <w:p w14:paraId="1AA870F3"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4B01C8BC" w14:textId="6B6CF6C6" w:rsidR="000C1DE7" w:rsidRPr="008266FB" w:rsidRDefault="005457BB" w:rsidP="00C73346">
            <w:pPr>
              <w:ind w:left="360" w:hanging="240"/>
              <w:jc w:val="center"/>
              <w:rPr>
                <w:rFonts w:ascii="標楷體" w:eastAsia="標楷體" w:hAnsi="標楷體"/>
                <w:bCs/>
              </w:rPr>
            </w:pPr>
            <w:r>
              <w:rPr>
                <w:rFonts w:ascii="標楷體" w:eastAsia="標楷體" w:hAnsi="標楷體"/>
                <w:bCs/>
                <w:noProof/>
              </w:rPr>
              <w:drawing>
                <wp:inline distT="0" distB="0" distL="0" distR="0" wp14:anchorId="28694A8B" wp14:editId="3A57CEBE">
                  <wp:extent cx="2120354" cy="1104595"/>
                  <wp:effectExtent l="0" t="0" r="0" b="63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1508" cy="1110406"/>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1E7E9F74" w14:textId="5494E54B" w:rsidR="000C1DE7" w:rsidRPr="008266FB" w:rsidRDefault="00906AB3" w:rsidP="00C73346">
            <w:pPr>
              <w:ind w:left="226" w:hangingChars="44" w:hanging="106"/>
              <w:jc w:val="both"/>
              <w:rPr>
                <w:rFonts w:ascii="標楷體" w:eastAsia="標楷體" w:hAnsi="標楷體"/>
                <w:bCs/>
              </w:rPr>
            </w:pPr>
            <w:r w:rsidRPr="008266FB">
              <w:rPr>
                <w:rFonts w:ascii="標楷體" w:eastAsia="標楷體" w:hAnsi="標楷體" w:hint="eastAsia"/>
                <w:bCs/>
              </w:rPr>
              <w:t>讓</w:t>
            </w:r>
            <w:proofErr w:type="gramStart"/>
            <w:r w:rsidRPr="008266FB">
              <w:rPr>
                <w:rFonts w:ascii="標楷體" w:eastAsia="標楷體" w:hAnsi="標楷體" w:hint="eastAsia"/>
                <w:bCs/>
              </w:rPr>
              <w:t>跨域</w:t>
            </w:r>
            <w:r w:rsidR="00AB62C0">
              <w:rPr>
                <w:rFonts w:ascii="標楷體" w:eastAsia="標楷體" w:hAnsi="標楷體" w:hint="eastAsia"/>
                <w:bCs/>
              </w:rPr>
              <w:t>實</w:t>
            </w:r>
            <w:proofErr w:type="gramEnd"/>
            <w:r w:rsidR="00AB62C0">
              <w:rPr>
                <w:rFonts w:ascii="標楷體" w:eastAsia="標楷體" w:hAnsi="標楷體" w:hint="eastAsia"/>
                <w:bCs/>
              </w:rPr>
              <w:t>作</w:t>
            </w:r>
            <w:r w:rsidRPr="008266FB">
              <w:rPr>
                <w:rFonts w:ascii="標楷體" w:eastAsia="標楷體" w:hAnsi="標楷體" w:hint="eastAsia"/>
                <w:bCs/>
              </w:rPr>
              <w:t>真正發生主題進入</w:t>
            </w:r>
            <w:r w:rsidR="00DB0A35" w:rsidRPr="008266FB">
              <w:rPr>
                <w:rFonts w:ascii="標楷體" w:eastAsia="標楷體" w:hAnsi="標楷體" w:hint="eastAsia"/>
                <w:bCs/>
              </w:rPr>
              <w:t>。</w:t>
            </w:r>
          </w:p>
        </w:tc>
      </w:tr>
      <w:tr w:rsidR="00AB62C0" w:rsidRPr="008B0C58" w14:paraId="5F4CEF81" w14:textId="77777777" w:rsidTr="008D7B06">
        <w:trPr>
          <w:trHeight w:val="454"/>
          <w:jc w:val="center"/>
        </w:trPr>
        <w:tc>
          <w:tcPr>
            <w:tcW w:w="1452" w:type="dxa"/>
            <w:vMerge/>
            <w:tcBorders>
              <w:left w:val="single" w:sz="12" w:space="0" w:color="auto"/>
            </w:tcBorders>
            <w:vAlign w:val="center"/>
          </w:tcPr>
          <w:p w14:paraId="7B0F0AC8"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0B1D929F" w14:textId="5D315C7A" w:rsidR="000C1DE7" w:rsidRPr="008266FB" w:rsidRDefault="005457BB" w:rsidP="007948C7">
            <w:pPr>
              <w:ind w:left="360" w:hanging="240"/>
              <w:jc w:val="center"/>
              <w:rPr>
                <w:rFonts w:ascii="標楷體" w:eastAsia="標楷體" w:hAnsi="標楷體"/>
                <w:bCs/>
              </w:rPr>
            </w:pPr>
            <w:r>
              <w:rPr>
                <w:rFonts w:ascii="標楷體" w:eastAsia="標楷體" w:hAnsi="標楷體"/>
                <w:bCs/>
                <w:noProof/>
              </w:rPr>
              <w:drawing>
                <wp:inline distT="0" distB="0" distL="0" distR="0" wp14:anchorId="523A0793" wp14:editId="233B7081">
                  <wp:extent cx="2143306" cy="1119225"/>
                  <wp:effectExtent l="0" t="0" r="0" b="508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1753" cy="1128858"/>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088E89E6" w14:textId="49B2B773" w:rsidR="000C1DE7" w:rsidRPr="008266FB" w:rsidRDefault="00AB62C0" w:rsidP="00C73346">
            <w:pPr>
              <w:ind w:left="226" w:hangingChars="44" w:hanging="106"/>
              <w:jc w:val="both"/>
              <w:rPr>
                <w:rFonts w:ascii="標楷體" w:eastAsia="標楷體" w:hAnsi="標楷體"/>
                <w:bCs/>
              </w:rPr>
            </w:pPr>
            <w:r>
              <w:rPr>
                <w:rFonts w:ascii="標楷體" w:eastAsia="標楷體" w:hAnsi="標楷體" w:hint="eastAsia"/>
                <w:bCs/>
              </w:rPr>
              <w:t>生活的地方參與故事</w:t>
            </w:r>
            <w:r w:rsidR="00DB0A35" w:rsidRPr="008266FB">
              <w:rPr>
                <w:rFonts w:ascii="標楷體" w:eastAsia="標楷體" w:hAnsi="標楷體" w:hint="eastAsia"/>
                <w:bCs/>
              </w:rPr>
              <w:t>。</w:t>
            </w:r>
          </w:p>
        </w:tc>
      </w:tr>
      <w:tr w:rsidR="00AB62C0" w:rsidRPr="008B0C58" w14:paraId="795199A5" w14:textId="77777777" w:rsidTr="008D7B06">
        <w:trPr>
          <w:trHeight w:val="454"/>
          <w:jc w:val="center"/>
        </w:trPr>
        <w:tc>
          <w:tcPr>
            <w:tcW w:w="1452" w:type="dxa"/>
            <w:vMerge/>
            <w:tcBorders>
              <w:left w:val="single" w:sz="12" w:space="0" w:color="auto"/>
            </w:tcBorders>
            <w:vAlign w:val="center"/>
          </w:tcPr>
          <w:p w14:paraId="258D157C"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307E05EC" w14:textId="3B360193" w:rsidR="000C1DE7" w:rsidRPr="008266FB" w:rsidRDefault="005457BB" w:rsidP="007948C7">
            <w:pPr>
              <w:ind w:left="360" w:hanging="240"/>
              <w:jc w:val="center"/>
              <w:rPr>
                <w:rFonts w:ascii="標楷體" w:eastAsia="標楷體" w:hAnsi="標楷體"/>
                <w:bCs/>
              </w:rPr>
            </w:pPr>
            <w:r>
              <w:rPr>
                <w:rFonts w:ascii="標楷體" w:eastAsia="標楷體" w:hAnsi="標楷體"/>
                <w:bCs/>
                <w:noProof/>
              </w:rPr>
              <w:drawing>
                <wp:inline distT="0" distB="0" distL="0" distR="0" wp14:anchorId="21E727B1" wp14:editId="4D07119C">
                  <wp:extent cx="2143354" cy="1124375"/>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56253" cy="1131142"/>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6DB5FA56" w14:textId="683490EA" w:rsidR="000C1DE7" w:rsidRPr="008266FB" w:rsidRDefault="00906AB3" w:rsidP="00C73346">
            <w:pPr>
              <w:ind w:left="226" w:hangingChars="44" w:hanging="106"/>
              <w:jc w:val="both"/>
              <w:rPr>
                <w:rFonts w:ascii="標楷體" w:eastAsia="標楷體" w:hAnsi="標楷體"/>
                <w:bCs/>
              </w:rPr>
            </w:pPr>
            <w:r w:rsidRPr="008266FB">
              <w:rPr>
                <w:rFonts w:ascii="標楷體" w:eastAsia="標楷體" w:hAnsi="標楷體" w:hint="eastAsia"/>
                <w:bCs/>
              </w:rPr>
              <w:t>經驗分享</w:t>
            </w:r>
            <w:r w:rsidR="0033301D" w:rsidRPr="008266FB">
              <w:rPr>
                <w:rFonts w:ascii="標楷體" w:eastAsia="標楷體" w:hAnsi="標楷體" w:hint="eastAsia"/>
                <w:bCs/>
              </w:rPr>
              <w:t>。</w:t>
            </w:r>
          </w:p>
        </w:tc>
      </w:tr>
      <w:tr w:rsidR="00AB62C0" w:rsidRPr="008B0C58" w14:paraId="76789AC2" w14:textId="77777777" w:rsidTr="008D7B06">
        <w:trPr>
          <w:trHeight w:val="454"/>
          <w:jc w:val="center"/>
        </w:trPr>
        <w:tc>
          <w:tcPr>
            <w:tcW w:w="1452" w:type="dxa"/>
            <w:vMerge/>
            <w:tcBorders>
              <w:left w:val="single" w:sz="12" w:space="0" w:color="auto"/>
            </w:tcBorders>
            <w:vAlign w:val="center"/>
          </w:tcPr>
          <w:p w14:paraId="4A803811"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33F3B806" w14:textId="36DF4307" w:rsidR="000C1DE7" w:rsidRPr="008266FB" w:rsidRDefault="00AB62C0" w:rsidP="00C73346">
            <w:pPr>
              <w:ind w:left="360" w:hanging="240"/>
              <w:jc w:val="center"/>
              <w:rPr>
                <w:rFonts w:ascii="標楷體" w:eastAsia="標楷體" w:hAnsi="標楷體"/>
                <w:bCs/>
              </w:rPr>
            </w:pPr>
            <w:r>
              <w:rPr>
                <w:rFonts w:ascii="標楷體" w:eastAsia="標楷體" w:hAnsi="標楷體"/>
                <w:bCs/>
                <w:noProof/>
              </w:rPr>
              <w:drawing>
                <wp:inline distT="0" distB="0" distL="0" distR="0" wp14:anchorId="681F8022" wp14:editId="493E907C">
                  <wp:extent cx="2143716" cy="1116551"/>
                  <wp:effectExtent l="0" t="0" r="9525" b="762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8218" cy="1134521"/>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27E77B79" w14:textId="7B105B8D" w:rsidR="000C1DE7" w:rsidRPr="008266FB" w:rsidRDefault="00906AB3" w:rsidP="00C73346">
            <w:pPr>
              <w:ind w:left="226" w:hangingChars="44" w:hanging="106"/>
              <w:jc w:val="both"/>
              <w:rPr>
                <w:rFonts w:ascii="標楷體" w:eastAsia="標楷體" w:hAnsi="標楷體"/>
                <w:bCs/>
              </w:rPr>
            </w:pPr>
            <w:r w:rsidRPr="008266FB">
              <w:rPr>
                <w:rFonts w:ascii="標楷體" w:eastAsia="標楷體" w:hAnsi="標楷體" w:hint="eastAsia"/>
                <w:bCs/>
              </w:rPr>
              <w:t>SDGs融入課程方法與實例分享</w:t>
            </w:r>
            <w:r w:rsidR="00056DE0" w:rsidRPr="008266FB">
              <w:rPr>
                <w:rFonts w:ascii="標楷體" w:eastAsia="標楷體" w:hAnsi="標楷體" w:hint="eastAsia"/>
                <w:bCs/>
              </w:rPr>
              <w:t>。</w:t>
            </w:r>
          </w:p>
        </w:tc>
      </w:tr>
      <w:tr w:rsidR="00AB62C0" w:rsidRPr="008B0C58" w14:paraId="3A9BCA48" w14:textId="77777777" w:rsidTr="008D7B06">
        <w:trPr>
          <w:trHeight w:val="454"/>
          <w:jc w:val="center"/>
        </w:trPr>
        <w:tc>
          <w:tcPr>
            <w:tcW w:w="1452" w:type="dxa"/>
            <w:vMerge/>
            <w:tcBorders>
              <w:left w:val="single" w:sz="12" w:space="0" w:color="auto"/>
            </w:tcBorders>
            <w:vAlign w:val="center"/>
          </w:tcPr>
          <w:p w14:paraId="0BD60176"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2C02BE72" w14:textId="31725EFD" w:rsidR="000C1DE7" w:rsidRPr="008266FB" w:rsidRDefault="005457BB" w:rsidP="00C73346">
            <w:pPr>
              <w:ind w:left="360" w:hanging="240"/>
              <w:jc w:val="center"/>
              <w:rPr>
                <w:rFonts w:ascii="標楷體" w:eastAsia="標楷體" w:hAnsi="標楷體"/>
                <w:bCs/>
              </w:rPr>
            </w:pPr>
            <w:r>
              <w:rPr>
                <w:rFonts w:ascii="標楷體" w:eastAsia="標楷體" w:hAnsi="標楷體"/>
                <w:bCs/>
                <w:noProof/>
              </w:rPr>
              <w:drawing>
                <wp:inline distT="0" distB="0" distL="0" distR="0" wp14:anchorId="622FF7E6" wp14:editId="2E45F64F">
                  <wp:extent cx="2077517" cy="1042538"/>
                  <wp:effectExtent l="0" t="0" r="0" b="571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88530" cy="1048065"/>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0050E632" w14:textId="2ADA667E" w:rsidR="000C1DE7" w:rsidRPr="008266FB" w:rsidRDefault="00B9359E" w:rsidP="00E51F26">
            <w:pPr>
              <w:ind w:leftChars="27" w:left="163" w:hangingChars="41" w:hanging="98"/>
              <w:jc w:val="both"/>
              <w:rPr>
                <w:rFonts w:ascii="標楷體" w:eastAsia="標楷體" w:hAnsi="標楷體"/>
                <w:bCs/>
              </w:rPr>
            </w:pPr>
            <w:r w:rsidRPr="008266FB">
              <w:rPr>
                <w:rFonts w:ascii="標楷體" w:eastAsia="標楷體" w:hAnsi="標楷體"/>
                <w:bCs/>
              </w:rPr>
              <w:t>QA</w:t>
            </w:r>
            <w:r w:rsidRPr="008266FB">
              <w:rPr>
                <w:rFonts w:ascii="標楷體" w:eastAsia="標楷體" w:hAnsi="標楷體" w:hint="eastAsia"/>
                <w:bCs/>
              </w:rPr>
              <w:t>時間，</w:t>
            </w:r>
            <w:r w:rsidR="00906AB3" w:rsidRPr="008266FB">
              <w:rPr>
                <w:rFonts w:ascii="標楷體" w:eastAsia="標楷體" w:hAnsi="標楷體" w:hint="eastAsia"/>
                <w:bCs/>
              </w:rPr>
              <w:t>說明藍圖的編排</w:t>
            </w:r>
            <w:r w:rsidRPr="008266FB">
              <w:rPr>
                <w:rFonts w:ascii="標楷體" w:eastAsia="標楷體" w:hAnsi="標楷體" w:hint="eastAsia"/>
                <w:bCs/>
              </w:rPr>
              <w:t>。</w:t>
            </w:r>
          </w:p>
        </w:tc>
      </w:tr>
      <w:tr w:rsidR="000C1DE7" w:rsidRPr="008B0C58" w14:paraId="3104E380" w14:textId="77777777" w:rsidTr="00C73346">
        <w:tblPrEx>
          <w:tblBorders>
            <w:top w:val="single" w:sz="12" w:space="0" w:color="auto"/>
            <w:left w:val="single" w:sz="12" w:space="0" w:color="auto"/>
            <w:bottom w:val="single" w:sz="12" w:space="0" w:color="auto"/>
            <w:right w:val="single" w:sz="12" w:space="0" w:color="auto"/>
          </w:tblBorders>
        </w:tblPrEx>
        <w:trPr>
          <w:trHeight w:val="60"/>
          <w:jc w:val="center"/>
        </w:trPr>
        <w:tc>
          <w:tcPr>
            <w:tcW w:w="10120" w:type="dxa"/>
            <w:gridSpan w:val="3"/>
            <w:vAlign w:val="center"/>
          </w:tcPr>
          <w:p w14:paraId="05ABF5E4" w14:textId="77777777" w:rsidR="000C1DE7"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備註：活動照片請附上原始照片一併回傳</w:t>
            </w:r>
          </w:p>
        </w:tc>
      </w:tr>
      <w:tr w:rsidR="00AB62C0" w:rsidRPr="008B0C58" w14:paraId="3E3E9AFA" w14:textId="77777777" w:rsidTr="008D7B06">
        <w:tblPrEx>
          <w:tblBorders>
            <w:top w:val="single" w:sz="12" w:space="0" w:color="auto"/>
            <w:left w:val="single" w:sz="12" w:space="0" w:color="auto"/>
            <w:bottom w:val="single" w:sz="12" w:space="0" w:color="auto"/>
            <w:right w:val="single" w:sz="12" w:space="0" w:color="auto"/>
          </w:tblBorders>
        </w:tblPrEx>
        <w:trPr>
          <w:trHeight w:val="60"/>
          <w:jc w:val="center"/>
        </w:trPr>
        <w:tc>
          <w:tcPr>
            <w:tcW w:w="1452" w:type="dxa"/>
            <w:vMerge w:val="restart"/>
            <w:vAlign w:val="center"/>
          </w:tcPr>
          <w:p w14:paraId="23987DC5" w14:textId="77777777" w:rsidR="000C1DE7" w:rsidRPr="008B0C58" w:rsidRDefault="000C1DE7" w:rsidP="00C73346">
            <w:pPr>
              <w:ind w:left="360" w:hanging="240"/>
              <w:jc w:val="center"/>
              <w:rPr>
                <w:rFonts w:ascii="標楷體" w:eastAsia="標楷體" w:hAnsi="標楷體"/>
                <w:bCs/>
              </w:rPr>
            </w:pPr>
            <w:r w:rsidRPr="008B0C58">
              <w:rPr>
                <w:rFonts w:ascii="標楷體" w:eastAsia="標楷體" w:hAnsi="標楷體" w:hint="eastAsia"/>
                <w:bCs/>
              </w:rPr>
              <w:t>附件檔案</w:t>
            </w:r>
          </w:p>
        </w:tc>
        <w:tc>
          <w:tcPr>
            <w:tcW w:w="4026" w:type="dxa"/>
            <w:vAlign w:val="center"/>
          </w:tcPr>
          <w:p w14:paraId="2C1DA0FF"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附件檔案名稱</w:t>
            </w:r>
          </w:p>
          <w:p w14:paraId="07B6137B"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(請用英數檔名)</w:t>
            </w:r>
          </w:p>
        </w:tc>
        <w:tc>
          <w:tcPr>
            <w:tcW w:w="4642" w:type="dxa"/>
            <w:vAlign w:val="center"/>
          </w:tcPr>
          <w:p w14:paraId="6F161C0A"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附件名稱</w:t>
            </w:r>
          </w:p>
        </w:tc>
      </w:tr>
      <w:tr w:rsidR="00AB62C0" w:rsidRPr="008B0C58" w14:paraId="519D1FCB"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02CC3FAB" w14:textId="77777777" w:rsidR="000C1DE7" w:rsidRPr="008B0C58" w:rsidRDefault="000C1DE7" w:rsidP="00C73346">
            <w:pPr>
              <w:ind w:left="360" w:hanging="240"/>
              <w:jc w:val="center"/>
              <w:rPr>
                <w:rFonts w:ascii="標楷體" w:eastAsia="標楷體" w:hAnsi="標楷體"/>
                <w:bCs/>
              </w:rPr>
            </w:pPr>
          </w:p>
        </w:tc>
        <w:tc>
          <w:tcPr>
            <w:tcW w:w="4026" w:type="dxa"/>
            <w:vAlign w:val="center"/>
          </w:tcPr>
          <w:p w14:paraId="70B3243D" w14:textId="77777777" w:rsidR="000C1DE7" w:rsidRPr="008266FB" w:rsidRDefault="000C1DE7" w:rsidP="00C73346">
            <w:pPr>
              <w:ind w:left="360" w:hanging="240"/>
              <w:rPr>
                <w:rFonts w:ascii="標楷體" w:eastAsia="標楷體" w:hAnsi="標楷體"/>
                <w:bCs/>
              </w:rPr>
            </w:pPr>
          </w:p>
        </w:tc>
        <w:tc>
          <w:tcPr>
            <w:tcW w:w="4642" w:type="dxa"/>
            <w:vAlign w:val="center"/>
          </w:tcPr>
          <w:p w14:paraId="23821CF1" w14:textId="77777777" w:rsidR="000C1DE7" w:rsidRPr="008266FB" w:rsidRDefault="000C1DE7" w:rsidP="00C73346">
            <w:pPr>
              <w:ind w:left="360" w:hanging="240"/>
              <w:rPr>
                <w:rFonts w:ascii="標楷體" w:eastAsia="標楷體" w:hAnsi="標楷體"/>
                <w:bCs/>
              </w:rPr>
            </w:pPr>
          </w:p>
        </w:tc>
      </w:tr>
      <w:tr w:rsidR="00AB62C0" w:rsidRPr="008B0C58" w14:paraId="3B330DA1"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13D98B36" w14:textId="77777777" w:rsidR="000C1DE7" w:rsidRPr="008B0C58" w:rsidRDefault="000C1DE7" w:rsidP="00C73346">
            <w:pPr>
              <w:ind w:left="360" w:hanging="240"/>
              <w:jc w:val="center"/>
              <w:rPr>
                <w:rFonts w:ascii="標楷體" w:eastAsia="標楷體" w:hAnsi="標楷體"/>
                <w:bCs/>
              </w:rPr>
            </w:pPr>
          </w:p>
        </w:tc>
        <w:tc>
          <w:tcPr>
            <w:tcW w:w="4026" w:type="dxa"/>
            <w:vAlign w:val="center"/>
          </w:tcPr>
          <w:p w14:paraId="1BBE4FA4" w14:textId="77777777" w:rsidR="000C1DE7" w:rsidRPr="008266FB" w:rsidRDefault="000C1DE7" w:rsidP="00C73346">
            <w:pPr>
              <w:ind w:left="360" w:hanging="240"/>
              <w:rPr>
                <w:rFonts w:ascii="標楷體" w:eastAsia="標楷體" w:hAnsi="標楷體"/>
                <w:bCs/>
              </w:rPr>
            </w:pPr>
          </w:p>
        </w:tc>
        <w:tc>
          <w:tcPr>
            <w:tcW w:w="4642" w:type="dxa"/>
            <w:vAlign w:val="center"/>
          </w:tcPr>
          <w:p w14:paraId="6F0202D1" w14:textId="77777777" w:rsidR="000C1DE7" w:rsidRPr="008266FB" w:rsidRDefault="000C1DE7" w:rsidP="00C73346">
            <w:pPr>
              <w:ind w:left="360" w:hanging="240"/>
              <w:rPr>
                <w:rFonts w:ascii="標楷體" w:eastAsia="標楷體" w:hAnsi="標楷體"/>
                <w:bCs/>
              </w:rPr>
            </w:pPr>
          </w:p>
        </w:tc>
      </w:tr>
      <w:tr w:rsidR="00AB62C0" w:rsidRPr="008B0C58" w14:paraId="335FA039"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309E9D26" w14:textId="77777777" w:rsidR="000C1DE7" w:rsidRPr="008B0C58" w:rsidRDefault="000C1DE7" w:rsidP="00C73346">
            <w:pPr>
              <w:ind w:left="360" w:hanging="240"/>
              <w:jc w:val="center"/>
              <w:rPr>
                <w:rFonts w:ascii="標楷體" w:eastAsia="標楷體" w:hAnsi="標楷體"/>
                <w:bCs/>
              </w:rPr>
            </w:pPr>
          </w:p>
        </w:tc>
        <w:tc>
          <w:tcPr>
            <w:tcW w:w="4026" w:type="dxa"/>
            <w:vAlign w:val="center"/>
          </w:tcPr>
          <w:p w14:paraId="4FFF9578" w14:textId="77777777" w:rsidR="000C1DE7" w:rsidRPr="008266FB" w:rsidRDefault="000C1DE7" w:rsidP="00C73346">
            <w:pPr>
              <w:ind w:left="360" w:hanging="240"/>
              <w:rPr>
                <w:rFonts w:ascii="標楷體" w:eastAsia="標楷體" w:hAnsi="標楷體"/>
                <w:bCs/>
              </w:rPr>
            </w:pPr>
          </w:p>
        </w:tc>
        <w:tc>
          <w:tcPr>
            <w:tcW w:w="4642" w:type="dxa"/>
            <w:vAlign w:val="center"/>
          </w:tcPr>
          <w:p w14:paraId="1B15EE31" w14:textId="77777777" w:rsidR="000C1DE7" w:rsidRPr="008266FB" w:rsidRDefault="000C1DE7" w:rsidP="00C73346">
            <w:pPr>
              <w:ind w:left="360" w:hanging="240"/>
              <w:rPr>
                <w:rFonts w:ascii="標楷體" w:eastAsia="標楷體" w:hAnsi="標楷體"/>
                <w:bCs/>
              </w:rPr>
            </w:pPr>
          </w:p>
        </w:tc>
      </w:tr>
    </w:tbl>
    <w:p w14:paraId="790F41EE" w14:textId="77777777" w:rsidR="008D7B06" w:rsidRPr="008B0C58" w:rsidRDefault="008D7B06" w:rsidP="008D7B06">
      <w:pPr>
        <w:ind w:leftChars="20" w:left="146" w:hangingChars="41" w:hanging="98"/>
        <w:rPr>
          <w:bCs/>
        </w:rPr>
      </w:pPr>
    </w:p>
    <w:sectPr w:rsidR="008D7B06" w:rsidRPr="008B0C58" w:rsidSect="000C1DE7">
      <w:headerReference w:type="even" r:id="rId13"/>
      <w:headerReference w:type="default" r:id="rId14"/>
      <w:footerReference w:type="even" r:id="rId15"/>
      <w:footerReference w:type="default" r:id="rId16"/>
      <w:headerReference w:type="first" r:id="rId17"/>
      <w:footerReference w:type="first" r:id="rId18"/>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6EC2C" w14:textId="77777777" w:rsidR="001C5674" w:rsidRDefault="001C5674">
      <w:pPr>
        <w:ind w:left="360" w:hanging="240"/>
      </w:pPr>
      <w:r>
        <w:separator/>
      </w:r>
    </w:p>
  </w:endnote>
  <w:endnote w:type="continuationSeparator" w:id="0">
    <w:p w14:paraId="0F8523A4" w14:textId="77777777" w:rsidR="001C5674" w:rsidRDefault="001C5674">
      <w:pPr>
        <w:ind w:left="36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085C" w14:textId="77777777" w:rsidR="003C5E82" w:rsidRDefault="003C5E82" w:rsidP="006B6F70">
    <w:pPr>
      <w:pStyle w:val="af0"/>
      <w:ind w:left="320" w:hanging="2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47297"/>
      <w:docPartObj>
        <w:docPartGallery w:val="Page Numbers (Bottom of Page)"/>
        <w:docPartUnique/>
      </w:docPartObj>
    </w:sdtPr>
    <w:sdtContent>
      <w:p w14:paraId="62337D27" w14:textId="586371BA" w:rsidR="003C5E82" w:rsidRDefault="006D188F" w:rsidP="00BD728B">
        <w:pPr>
          <w:pStyle w:val="af0"/>
          <w:ind w:left="320" w:hanging="200"/>
          <w:jc w:val="center"/>
        </w:pPr>
        <w:r>
          <w:fldChar w:fldCharType="begin"/>
        </w:r>
        <w:r>
          <w:instrText xml:space="preserve"> PAGE   \* MERGEFORMAT </w:instrText>
        </w:r>
        <w:r>
          <w:fldChar w:fldCharType="separate"/>
        </w:r>
        <w:r w:rsidR="00B60A6E" w:rsidRPr="00B60A6E">
          <w:rPr>
            <w:noProof/>
            <w:lang w:val="zh-TW"/>
          </w:rPr>
          <w:t>1</w:t>
        </w:r>
        <w:r>
          <w:rPr>
            <w:noProof/>
            <w:lang w:val="zh-TW"/>
          </w:rPr>
          <w:fldChar w:fldCharType="end"/>
        </w:r>
      </w:p>
    </w:sdtContent>
  </w:sdt>
  <w:p w14:paraId="6C552858" w14:textId="77777777" w:rsidR="003C5E82" w:rsidRDefault="003C5E82" w:rsidP="006B6F70">
    <w:pPr>
      <w:pStyle w:val="af0"/>
      <w:ind w:left="320" w:hanging="2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2E902" w14:textId="77777777" w:rsidR="003C5E82" w:rsidRDefault="003C5E82" w:rsidP="006B6F70">
    <w:pPr>
      <w:pStyle w:val="af0"/>
      <w:ind w:left="320" w:hanging="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591B5" w14:textId="77777777" w:rsidR="001C5674" w:rsidRDefault="001C5674">
      <w:pPr>
        <w:ind w:left="360" w:hanging="240"/>
      </w:pPr>
      <w:r>
        <w:separator/>
      </w:r>
    </w:p>
  </w:footnote>
  <w:footnote w:type="continuationSeparator" w:id="0">
    <w:p w14:paraId="2E618EEA" w14:textId="77777777" w:rsidR="001C5674" w:rsidRDefault="001C5674">
      <w:pPr>
        <w:ind w:left="36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FF52" w14:textId="77777777" w:rsidR="003C5E82" w:rsidRDefault="003C5E82" w:rsidP="006B6F70">
    <w:pPr>
      <w:pStyle w:val="ae"/>
      <w:ind w:left="320" w:hanging="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7245" w14:textId="77777777" w:rsidR="003C5E82" w:rsidRDefault="003C5E82" w:rsidP="006B6F70">
    <w:pPr>
      <w:pStyle w:val="ae"/>
      <w:ind w:left="320" w:hanging="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DBFC" w14:textId="77777777" w:rsidR="003C5E82" w:rsidRDefault="003C5E82" w:rsidP="006B6F70">
    <w:pPr>
      <w:pStyle w:val="ae"/>
      <w:ind w:left="320" w:hanging="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B21B20"/>
    <w:multiLevelType w:val="multilevel"/>
    <w:tmpl w:val="B9A69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9351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DE7"/>
    <w:rsid w:val="00056DE0"/>
    <w:rsid w:val="00072721"/>
    <w:rsid w:val="000C1DE7"/>
    <w:rsid w:val="001002E3"/>
    <w:rsid w:val="00107875"/>
    <w:rsid w:val="00107C61"/>
    <w:rsid w:val="00120765"/>
    <w:rsid w:val="00123E4D"/>
    <w:rsid w:val="001B7362"/>
    <w:rsid w:val="001C5674"/>
    <w:rsid w:val="001E478A"/>
    <w:rsid w:val="001F739C"/>
    <w:rsid w:val="002043C7"/>
    <w:rsid w:val="002057B3"/>
    <w:rsid w:val="00257A3A"/>
    <w:rsid w:val="002B0343"/>
    <w:rsid w:val="002C183A"/>
    <w:rsid w:val="00304C0D"/>
    <w:rsid w:val="00314150"/>
    <w:rsid w:val="00323519"/>
    <w:rsid w:val="0033301D"/>
    <w:rsid w:val="003C5927"/>
    <w:rsid w:val="003C5E82"/>
    <w:rsid w:val="003E1AAE"/>
    <w:rsid w:val="003E3BAF"/>
    <w:rsid w:val="004014DC"/>
    <w:rsid w:val="0040774D"/>
    <w:rsid w:val="00446062"/>
    <w:rsid w:val="00476447"/>
    <w:rsid w:val="005158DF"/>
    <w:rsid w:val="00527A54"/>
    <w:rsid w:val="005457BB"/>
    <w:rsid w:val="00547C31"/>
    <w:rsid w:val="00577311"/>
    <w:rsid w:val="005A1FE3"/>
    <w:rsid w:val="00622540"/>
    <w:rsid w:val="006723E8"/>
    <w:rsid w:val="006875BE"/>
    <w:rsid w:val="006D188F"/>
    <w:rsid w:val="0077224C"/>
    <w:rsid w:val="0077262C"/>
    <w:rsid w:val="007942C8"/>
    <w:rsid w:val="007948C7"/>
    <w:rsid w:val="007A58D1"/>
    <w:rsid w:val="007C15F4"/>
    <w:rsid w:val="007F0A8F"/>
    <w:rsid w:val="007F3387"/>
    <w:rsid w:val="008266FB"/>
    <w:rsid w:val="008313B1"/>
    <w:rsid w:val="0086647B"/>
    <w:rsid w:val="008701FA"/>
    <w:rsid w:val="008905C4"/>
    <w:rsid w:val="008A6469"/>
    <w:rsid w:val="008B0C58"/>
    <w:rsid w:val="008D7B06"/>
    <w:rsid w:val="00906AB3"/>
    <w:rsid w:val="00907948"/>
    <w:rsid w:val="00924BAD"/>
    <w:rsid w:val="00991B0A"/>
    <w:rsid w:val="00995DD6"/>
    <w:rsid w:val="009C4752"/>
    <w:rsid w:val="009D1C52"/>
    <w:rsid w:val="00A36AD7"/>
    <w:rsid w:val="00A57FD4"/>
    <w:rsid w:val="00A63A89"/>
    <w:rsid w:val="00A6457B"/>
    <w:rsid w:val="00A84734"/>
    <w:rsid w:val="00A97C67"/>
    <w:rsid w:val="00AB62C0"/>
    <w:rsid w:val="00B55248"/>
    <w:rsid w:val="00B60A6E"/>
    <w:rsid w:val="00B9359E"/>
    <w:rsid w:val="00BC2099"/>
    <w:rsid w:val="00BD55EC"/>
    <w:rsid w:val="00C834F9"/>
    <w:rsid w:val="00C949B6"/>
    <w:rsid w:val="00CE365B"/>
    <w:rsid w:val="00CE4E7C"/>
    <w:rsid w:val="00CE5E54"/>
    <w:rsid w:val="00D45E88"/>
    <w:rsid w:val="00D74AF3"/>
    <w:rsid w:val="00D76B01"/>
    <w:rsid w:val="00DA7D24"/>
    <w:rsid w:val="00DB0A35"/>
    <w:rsid w:val="00E353C2"/>
    <w:rsid w:val="00E51F26"/>
    <w:rsid w:val="00E740C1"/>
    <w:rsid w:val="00EC3C8E"/>
    <w:rsid w:val="00ED7D09"/>
    <w:rsid w:val="00EF5078"/>
    <w:rsid w:val="00F12617"/>
    <w:rsid w:val="00F27BE6"/>
    <w:rsid w:val="00F36C76"/>
    <w:rsid w:val="00FA7842"/>
    <w:rsid w:val="00FC6B73"/>
    <w:rsid w:val="00FE622E"/>
    <w:rsid w:val="00FF3834"/>
    <w:rsid w:val="00FF39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2C67"/>
  <w15:chartTrackingRefBased/>
  <w15:docId w15:val="{F11EC0D2-F1BD-452A-9600-DDD9CC4C8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B06"/>
    <w:pPr>
      <w:widowControl w:val="0"/>
      <w:spacing w:after="0" w:line="240" w:lineRule="auto"/>
      <w:ind w:leftChars="50" w:left="150" w:hangingChars="100" w:hanging="100"/>
    </w:pPr>
    <w:rPr>
      <w:szCs w:val="22"/>
      <w14:ligatures w14:val="none"/>
    </w:rPr>
  </w:style>
  <w:style w:type="paragraph" w:styleId="1">
    <w:name w:val="heading 1"/>
    <w:basedOn w:val="a"/>
    <w:next w:val="a"/>
    <w:link w:val="10"/>
    <w:uiPriority w:val="9"/>
    <w:qFormat/>
    <w:rsid w:val="000C1DE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C1DE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C1DE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C1DE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C1DE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C1DE7"/>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C1DE7"/>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1DE7"/>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C1DE7"/>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C1DE7"/>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C1DE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C1DE7"/>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C1DE7"/>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C1DE7"/>
    <w:rPr>
      <w:rFonts w:eastAsiaTheme="majorEastAsia" w:cstheme="majorBidi"/>
      <w:color w:val="0F4761" w:themeColor="accent1" w:themeShade="BF"/>
    </w:rPr>
  </w:style>
  <w:style w:type="character" w:customStyle="1" w:styleId="60">
    <w:name w:val="標題 6 字元"/>
    <w:basedOn w:val="a0"/>
    <w:link w:val="6"/>
    <w:uiPriority w:val="9"/>
    <w:semiHidden/>
    <w:rsid w:val="000C1DE7"/>
    <w:rPr>
      <w:rFonts w:eastAsiaTheme="majorEastAsia" w:cstheme="majorBidi"/>
      <w:color w:val="595959" w:themeColor="text1" w:themeTint="A6"/>
    </w:rPr>
  </w:style>
  <w:style w:type="character" w:customStyle="1" w:styleId="70">
    <w:name w:val="標題 7 字元"/>
    <w:basedOn w:val="a0"/>
    <w:link w:val="7"/>
    <w:uiPriority w:val="9"/>
    <w:semiHidden/>
    <w:rsid w:val="000C1DE7"/>
    <w:rPr>
      <w:rFonts w:eastAsiaTheme="majorEastAsia" w:cstheme="majorBidi"/>
      <w:color w:val="595959" w:themeColor="text1" w:themeTint="A6"/>
    </w:rPr>
  </w:style>
  <w:style w:type="character" w:customStyle="1" w:styleId="80">
    <w:name w:val="標題 8 字元"/>
    <w:basedOn w:val="a0"/>
    <w:link w:val="8"/>
    <w:uiPriority w:val="9"/>
    <w:semiHidden/>
    <w:rsid w:val="000C1DE7"/>
    <w:rPr>
      <w:rFonts w:eastAsiaTheme="majorEastAsia" w:cstheme="majorBidi"/>
      <w:color w:val="272727" w:themeColor="text1" w:themeTint="D8"/>
    </w:rPr>
  </w:style>
  <w:style w:type="character" w:customStyle="1" w:styleId="90">
    <w:name w:val="標題 9 字元"/>
    <w:basedOn w:val="a0"/>
    <w:link w:val="9"/>
    <w:uiPriority w:val="9"/>
    <w:semiHidden/>
    <w:rsid w:val="000C1DE7"/>
    <w:rPr>
      <w:rFonts w:eastAsiaTheme="majorEastAsia" w:cstheme="majorBidi"/>
      <w:color w:val="272727" w:themeColor="text1" w:themeTint="D8"/>
    </w:rPr>
  </w:style>
  <w:style w:type="paragraph" w:styleId="a3">
    <w:name w:val="Title"/>
    <w:basedOn w:val="a"/>
    <w:next w:val="a"/>
    <w:link w:val="a4"/>
    <w:uiPriority w:val="10"/>
    <w:qFormat/>
    <w:rsid w:val="000C1DE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C1D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1DE7"/>
    <w:pPr>
      <w:numPr>
        <w:ilvl w:val="1"/>
      </w:numPr>
      <w:ind w:leftChars="50" w:left="150" w:hangingChars="100" w:hanging="1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C1D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1DE7"/>
    <w:pPr>
      <w:spacing w:before="160"/>
      <w:jc w:val="center"/>
    </w:pPr>
    <w:rPr>
      <w:i/>
      <w:iCs/>
      <w:color w:val="404040" w:themeColor="text1" w:themeTint="BF"/>
    </w:rPr>
  </w:style>
  <w:style w:type="character" w:customStyle="1" w:styleId="a8">
    <w:name w:val="引文 字元"/>
    <w:basedOn w:val="a0"/>
    <w:link w:val="a7"/>
    <w:uiPriority w:val="29"/>
    <w:rsid w:val="000C1DE7"/>
    <w:rPr>
      <w:i/>
      <w:iCs/>
      <w:color w:val="404040" w:themeColor="text1" w:themeTint="BF"/>
    </w:rPr>
  </w:style>
  <w:style w:type="paragraph" w:styleId="a9">
    <w:name w:val="List Paragraph"/>
    <w:basedOn w:val="a"/>
    <w:uiPriority w:val="34"/>
    <w:qFormat/>
    <w:rsid w:val="000C1DE7"/>
    <w:pPr>
      <w:ind w:left="720"/>
      <w:contextualSpacing/>
    </w:pPr>
  </w:style>
  <w:style w:type="character" w:styleId="aa">
    <w:name w:val="Intense Emphasis"/>
    <w:basedOn w:val="a0"/>
    <w:uiPriority w:val="21"/>
    <w:qFormat/>
    <w:rsid w:val="000C1DE7"/>
    <w:rPr>
      <w:i/>
      <w:iCs/>
      <w:color w:val="0F4761" w:themeColor="accent1" w:themeShade="BF"/>
    </w:rPr>
  </w:style>
  <w:style w:type="paragraph" w:styleId="ab">
    <w:name w:val="Intense Quote"/>
    <w:basedOn w:val="a"/>
    <w:next w:val="a"/>
    <w:link w:val="ac"/>
    <w:uiPriority w:val="30"/>
    <w:qFormat/>
    <w:rsid w:val="000C1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C1DE7"/>
    <w:rPr>
      <w:i/>
      <w:iCs/>
      <w:color w:val="0F4761" w:themeColor="accent1" w:themeShade="BF"/>
    </w:rPr>
  </w:style>
  <w:style w:type="character" w:styleId="ad">
    <w:name w:val="Intense Reference"/>
    <w:basedOn w:val="a0"/>
    <w:uiPriority w:val="32"/>
    <w:qFormat/>
    <w:rsid w:val="000C1DE7"/>
    <w:rPr>
      <w:b/>
      <w:bCs/>
      <w:smallCaps/>
      <w:color w:val="0F4761" w:themeColor="accent1" w:themeShade="BF"/>
      <w:spacing w:val="5"/>
    </w:rPr>
  </w:style>
  <w:style w:type="paragraph" w:styleId="ae">
    <w:name w:val="header"/>
    <w:basedOn w:val="a"/>
    <w:link w:val="af"/>
    <w:uiPriority w:val="99"/>
    <w:semiHidden/>
    <w:unhideWhenUsed/>
    <w:rsid w:val="000C1DE7"/>
    <w:pPr>
      <w:tabs>
        <w:tab w:val="center" w:pos="4153"/>
        <w:tab w:val="right" w:pos="8306"/>
      </w:tabs>
      <w:snapToGrid w:val="0"/>
    </w:pPr>
    <w:rPr>
      <w:sz w:val="20"/>
      <w:szCs w:val="20"/>
    </w:rPr>
  </w:style>
  <w:style w:type="character" w:customStyle="1" w:styleId="af">
    <w:name w:val="頁首 字元"/>
    <w:basedOn w:val="a0"/>
    <w:link w:val="ae"/>
    <w:uiPriority w:val="99"/>
    <w:semiHidden/>
    <w:rsid w:val="000C1DE7"/>
    <w:rPr>
      <w:sz w:val="20"/>
      <w:szCs w:val="20"/>
      <w14:ligatures w14:val="none"/>
    </w:rPr>
  </w:style>
  <w:style w:type="paragraph" w:styleId="af0">
    <w:name w:val="footer"/>
    <w:basedOn w:val="a"/>
    <w:link w:val="af1"/>
    <w:uiPriority w:val="99"/>
    <w:unhideWhenUsed/>
    <w:rsid w:val="000C1DE7"/>
    <w:pPr>
      <w:tabs>
        <w:tab w:val="center" w:pos="4153"/>
        <w:tab w:val="right" w:pos="8306"/>
      </w:tabs>
      <w:snapToGrid w:val="0"/>
    </w:pPr>
    <w:rPr>
      <w:sz w:val="20"/>
      <w:szCs w:val="20"/>
    </w:rPr>
  </w:style>
  <w:style w:type="character" w:customStyle="1" w:styleId="af1">
    <w:name w:val="頁尾 字元"/>
    <w:basedOn w:val="a0"/>
    <w:link w:val="af0"/>
    <w:uiPriority w:val="99"/>
    <w:rsid w:val="000C1DE7"/>
    <w:rPr>
      <w:sz w:val="20"/>
      <w:szCs w:val="20"/>
      <w14:ligatures w14:val="none"/>
    </w:rPr>
  </w:style>
  <w:style w:type="paragraph" w:styleId="Web">
    <w:name w:val="Normal (Web)"/>
    <w:basedOn w:val="a"/>
    <w:uiPriority w:val="99"/>
    <w:unhideWhenUsed/>
    <w:rsid w:val="000C1DE7"/>
    <w:pPr>
      <w:widowControl/>
      <w:spacing w:before="100" w:beforeAutospacing="1" w:after="100" w:afterAutospacing="1"/>
      <w:ind w:leftChars="0" w:left="0" w:firstLineChars="0" w:firstLine="0"/>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954884">
      <w:bodyDiv w:val="1"/>
      <w:marLeft w:val="0"/>
      <w:marRight w:val="0"/>
      <w:marTop w:val="0"/>
      <w:marBottom w:val="0"/>
      <w:divBdr>
        <w:top w:val="none" w:sz="0" w:space="0" w:color="auto"/>
        <w:left w:val="none" w:sz="0" w:space="0" w:color="auto"/>
        <w:bottom w:val="none" w:sz="0" w:space="0" w:color="auto"/>
        <w:right w:val="none" w:sz="0" w:space="0" w:color="auto"/>
      </w:divBdr>
    </w:div>
    <w:div w:id="602231254">
      <w:bodyDiv w:val="1"/>
      <w:marLeft w:val="0"/>
      <w:marRight w:val="0"/>
      <w:marTop w:val="0"/>
      <w:marBottom w:val="0"/>
      <w:divBdr>
        <w:top w:val="none" w:sz="0" w:space="0" w:color="auto"/>
        <w:left w:val="none" w:sz="0" w:space="0" w:color="auto"/>
        <w:bottom w:val="none" w:sz="0" w:space="0" w:color="auto"/>
        <w:right w:val="none" w:sz="0" w:space="0" w:color="auto"/>
      </w:divBdr>
    </w:div>
    <w:div w:id="665015457">
      <w:bodyDiv w:val="1"/>
      <w:marLeft w:val="0"/>
      <w:marRight w:val="0"/>
      <w:marTop w:val="0"/>
      <w:marBottom w:val="0"/>
      <w:divBdr>
        <w:top w:val="none" w:sz="0" w:space="0" w:color="auto"/>
        <w:left w:val="none" w:sz="0" w:space="0" w:color="auto"/>
        <w:bottom w:val="none" w:sz="0" w:space="0" w:color="auto"/>
        <w:right w:val="none" w:sz="0" w:space="0" w:color="auto"/>
      </w:divBdr>
    </w:div>
    <w:div w:id="682711394">
      <w:bodyDiv w:val="1"/>
      <w:marLeft w:val="0"/>
      <w:marRight w:val="0"/>
      <w:marTop w:val="0"/>
      <w:marBottom w:val="0"/>
      <w:divBdr>
        <w:top w:val="none" w:sz="0" w:space="0" w:color="auto"/>
        <w:left w:val="none" w:sz="0" w:space="0" w:color="auto"/>
        <w:bottom w:val="none" w:sz="0" w:space="0" w:color="auto"/>
        <w:right w:val="none" w:sz="0" w:space="0" w:color="auto"/>
      </w:divBdr>
    </w:div>
    <w:div w:id="798575595">
      <w:bodyDiv w:val="1"/>
      <w:marLeft w:val="0"/>
      <w:marRight w:val="0"/>
      <w:marTop w:val="0"/>
      <w:marBottom w:val="0"/>
      <w:divBdr>
        <w:top w:val="none" w:sz="0" w:space="0" w:color="auto"/>
        <w:left w:val="none" w:sz="0" w:space="0" w:color="auto"/>
        <w:bottom w:val="none" w:sz="0" w:space="0" w:color="auto"/>
        <w:right w:val="none" w:sz="0" w:space="0" w:color="auto"/>
      </w:divBdr>
    </w:div>
    <w:div w:id="1186872414">
      <w:bodyDiv w:val="1"/>
      <w:marLeft w:val="0"/>
      <w:marRight w:val="0"/>
      <w:marTop w:val="0"/>
      <w:marBottom w:val="0"/>
      <w:divBdr>
        <w:top w:val="none" w:sz="0" w:space="0" w:color="auto"/>
        <w:left w:val="none" w:sz="0" w:space="0" w:color="auto"/>
        <w:bottom w:val="none" w:sz="0" w:space="0" w:color="auto"/>
        <w:right w:val="none" w:sz="0" w:space="0" w:color="auto"/>
      </w:divBdr>
      <w:divsChild>
        <w:div w:id="2114668866">
          <w:marLeft w:val="0"/>
          <w:marRight w:val="0"/>
          <w:marTop w:val="0"/>
          <w:marBottom w:val="0"/>
          <w:divBdr>
            <w:top w:val="none" w:sz="0" w:space="0" w:color="auto"/>
            <w:left w:val="none" w:sz="0" w:space="0" w:color="auto"/>
            <w:bottom w:val="none" w:sz="0" w:space="0" w:color="auto"/>
            <w:right w:val="none" w:sz="0" w:space="0" w:color="auto"/>
          </w:divBdr>
        </w:div>
        <w:div w:id="285309257">
          <w:marLeft w:val="0"/>
          <w:marRight w:val="0"/>
          <w:marTop w:val="0"/>
          <w:marBottom w:val="0"/>
          <w:divBdr>
            <w:top w:val="none" w:sz="0" w:space="0" w:color="auto"/>
            <w:left w:val="none" w:sz="0" w:space="0" w:color="auto"/>
            <w:bottom w:val="none" w:sz="0" w:space="0" w:color="auto"/>
            <w:right w:val="none" w:sz="0" w:space="0" w:color="auto"/>
          </w:divBdr>
        </w:div>
        <w:div w:id="245959308">
          <w:marLeft w:val="0"/>
          <w:marRight w:val="0"/>
          <w:marTop w:val="0"/>
          <w:marBottom w:val="0"/>
          <w:divBdr>
            <w:top w:val="none" w:sz="0" w:space="0" w:color="auto"/>
            <w:left w:val="none" w:sz="0" w:space="0" w:color="auto"/>
            <w:bottom w:val="none" w:sz="0" w:space="0" w:color="auto"/>
            <w:right w:val="none" w:sz="0" w:space="0" w:color="auto"/>
          </w:divBdr>
        </w:div>
        <w:div w:id="958031010">
          <w:marLeft w:val="0"/>
          <w:marRight w:val="0"/>
          <w:marTop w:val="0"/>
          <w:marBottom w:val="0"/>
          <w:divBdr>
            <w:top w:val="none" w:sz="0" w:space="0" w:color="auto"/>
            <w:left w:val="none" w:sz="0" w:space="0" w:color="auto"/>
            <w:bottom w:val="none" w:sz="0" w:space="0" w:color="auto"/>
            <w:right w:val="none" w:sz="0" w:space="0" w:color="auto"/>
          </w:divBdr>
        </w:div>
      </w:divsChild>
    </w:div>
    <w:div w:id="1379013737">
      <w:bodyDiv w:val="1"/>
      <w:marLeft w:val="0"/>
      <w:marRight w:val="0"/>
      <w:marTop w:val="0"/>
      <w:marBottom w:val="0"/>
      <w:divBdr>
        <w:top w:val="none" w:sz="0" w:space="0" w:color="auto"/>
        <w:left w:val="none" w:sz="0" w:space="0" w:color="auto"/>
        <w:bottom w:val="none" w:sz="0" w:space="0" w:color="auto"/>
        <w:right w:val="none" w:sz="0" w:space="0" w:color="auto"/>
      </w:divBdr>
      <w:divsChild>
        <w:div w:id="1450465419">
          <w:marLeft w:val="0"/>
          <w:marRight w:val="0"/>
          <w:marTop w:val="0"/>
          <w:marBottom w:val="0"/>
          <w:divBdr>
            <w:top w:val="none" w:sz="0" w:space="0" w:color="auto"/>
            <w:left w:val="none" w:sz="0" w:space="0" w:color="auto"/>
            <w:bottom w:val="none" w:sz="0" w:space="0" w:color="auto"/>
            <w:right w:val="none" w:sz="0" w:space="0" w:color="auto"/>
          </w:divBdr>
        </w:div>
        <w:div w:id="2066371260">
          <w:marLeft w:val="0"/>
          <w:marRight w:val="0"/>
          <w:marTop w:val="0"/>
          <w:marBottom w:val="0"/>
          <w:divBdr>
            <w:top w:val="none" w:sz="0" w:space="0" w:color="auto"/>
            <w:left w:val="none" w:sz="0" w:space="0" w:color="auto"/>
            <w:bottom w:val="none" w:sz="0" w:space="0" w:color="auto"/>
            <w:right w:val="none" w:sz="0" w:space="0" w:color="auto"/>
          </w:divBdr>
        </w:div>
        <w:div w:id="629365475">
          <w:marLeft w:val="0"/>
          <w:marRight w:val="0"/>
          <w:marTop w:val="0"/>
          <w:marBottom w:val="0"/>
          <w:divBdr>
            <w:top w:val="none" w:sz="0" w:space="0" w:color="auto"/>
            <w:left w:val="none" w:sz="0" w:space="0" w:color="auto"/>
            <w:bottom w:val="none" w:sz="0" w:space="0" w:color="auto"/>
            <w:right w:val="none" w:sz="0" w:space="0" w:color="auto"/>
          </w:divBdr>
        </w:div>
        <w:div w:id="1707486480">
          <w:marLeft w:val="0"/>
          <w:marRight w:val="0"/>
          <w:marTop w:val="0"/>
          <w:marBottom w:val="0"/>
          <w:divBdr>
            <w:top w:val="none" w:sz="0" w:space="0" w:color="auto"/>
            <w:left w:val="none" w:sz="0" w:space="0" w:color="auto"/>
            <w:bottom w:val="none" w:sz="0" w:space="0" w:color="auto"/>
            <w:right w:val="none" w:sz="0" w:space="0" w:color="auto"/>
          </w:divBdr>
        </w:div>
      </w:divsChild>
    </w:div>
    <w:div w:id="1415129421">
      <w:bodyDiv w:val="1"/>
      <w:marLeft w:val="0"/>
      <w:marRight w:val="0"/>
      <w:marTop w:val="0"/>
      <w:marBottom w:val="0"/>
      <w:divBdr>
        <w:top w:val="none" w:sz="0" w:space="0" w:color="auto"/>
        <w:left w:val="none" w:sz="0" w:space="0" w:color="auto"/>
        <w:bottom w:val="none" w:sz="0" w:space="0" w:color="auto"/>
        <w:right w:val="none" w:sz="0" w:space="0" w:color="auto"/>
      </w:divBdr>
    </w:div>
    <w:div w:id="1587955644">
      <w:bodyDiv w:val="1"/>
      <w:marLeft w:val="0"/>
      <w:marRight w:val="0"/>
      <w:marTop w:val="0"/>
      <w:marBottom w:val="0"/>
      <w:divBdr>
        <w:top w:val="none" w:sz="0" w:space="0" w:color="auto"/>
        <w:left w:val="none" w:sz="0" w:space="0" w:color="auto"/>
        <w:bottom w:val="none" w:sz="0" w:space="0" w:color="auto"/>
        <w:right w:val="none" w:sz="0" w:space="0" w:color="auto"/>
      </w:divBdr>
    </w:div>
    <w:div w:id="1913587834">
      <w:bodyDiv w:val="1"/>
      <w:marLeft w:val="0"/>
      <w:marRight w:val="0"/>
      <w:marTop w:val="0"/>
      <w:marBottom w:val="0"/>
      <w:divBdr>
        <w:top w:val="none" w:sz="0" w:space="0" w:color="auto"/>
        <w:left w:val="none" w:sz="0" w:space="0" w:color="auto"/>
        <w:bottom w:val="none" w:sz="0" w:space="0" w:color="auto"/>
        <w:right w:val="none" w:sz="0" w:space="0" w:color="auto"/>
      </w:divBdr>
    </w:div>
    <w:div w:id="207311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0AD58-BC7A-401E-9CD2-C8AAC217D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204</Words>
  <Characters>1169</Characters>
  <Application>Microsoft Office Word</Application>
  <DocSecurity>0</DocSecurity>
  <Lines>9</Lines>
  <Paragraphs>2</Paragraphs>
  <ScaleCrop>false</ScaleCrop>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new_acct</dc:creator>
  <cp:keywords/>
  <dc:description/>
  <cp:lastModifiedBy>劉子翎</cp:lastModifiedBy>
  <cp:revision>8</cp:revision>
  <cp:lastPrinted>2026-05-16T06:45:00Z</cp:lastPrinted>
  <dcterms:created xsi:type="dcterms:W3CDTF">2026-06-18T07:04:00Z</dcterms:created>
  <dcterms:modified xsi:type="dcterms:W3CDTF">2026-09-14T08:25:00Z</dcterms:modified>
</cp:coreProperties>
</file>