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BB225" w14:textId="342066E1" w:rsidR="000C1DE7" w:rsidRPr="00B23AE0" w:rsidRDefault="000C1DE7" w:rsidP="000C1DE7">
      <w:pPr>
        <w:spacing w:line="0" w:lineRule="atLeast"/>
        <w:ind w:left="440" w:hanging="320"/>
        <w:jc w:val="center"/>
        <w:rPr>
          <w:rFonts w:ascii="標楷體" w:eastAsia="標楷體" w:hAnsi="標楷體"/>
          <w:b/>
          <w:sz w:val="32"/>
          <w:szCs w:val="32"/>
        </w:rPr>
      </w:pPr>
      <w:r w:rsidRPr="00B23AE0">
        <w:rPr>
          <w:rFonts w:ascii="標楷體" w:eastAsia="標楷體" w:hAnsi="標楷體" w:hint="eastAsia"/>
          <w:b/>
          <w:sz w:val="32"/>
          <w:szCs w:val="32"/>
        </w:rPr>
        <w:t>中國文化大學教育部高教深耕計畫成果紀錄表</w:t>
      </w:r>
    </w:p>
    <w:p w14:paraId="77DDDE59" w14:textId="77777777" w:rsidR="000C1DE7" w:rsidRPr="00B23AE0" w:rsidRDefault="000C1DE7" w:rsidP="000C1DE7">
      <w:pPr>
        <w:spacing w:line="0" w:lineRule="atLeast"/>
        <w:ind w:left="360" w:hanging="240"/>
        <w:jc w:val="center"/>
        <w:rPr>
          <w:rFonts w:ascii="標楷體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4026"/>
        <w:gridCol w:w="4642"/>
      </w:tblGrid>
      <w:tr w:rsidR="00E51F26" w:rsidRPr="00B23AE0" w14:paraId="38261379" w14:textId="77777777" w:rsidTr="008D7B06">
        <w:trPr>
          <w:trHeight w:val="567"/>
          <w:jc w:val="center"/>
        </w:trPr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A80348" w14:textId="77777777" w:rsidR="000C1DE7" w:rsidRPr="00B23AE0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b/>
                <w:szCs w:val="24"/>
              </w:rPr>
              <w:t>子計畫</w:t>
            </w:r>
          </w:p>
        </w:tc>
        <w:tc>
          <w:tcPr>
            <w:tcW w:w="866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9299E0" w14:textId="77777777" w:rsidR="000C1DE7" w:rsidRPr="00B23AE0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B23AE0">
              <w:rPr>
                <w:rFonts w:ascii="標楷體" w:eastAsia="標楷體" w:hAnsi="標楷體" w:cs="Times New Roman"/>
                <w:color w:val="000000"/>
              </w:rPr>
              <w:t>A3-1提供</w:t>
            </w:r>
            <w:proofErr w:type="gramStart"/>
            <w:r w:rsidRPr="00B23AE0">
              <w:rPr>
                <w:rFonts w:ascii="標楷體" w:eastAsia="標楷體" w:hAnsi="標楷體" w:cs="Times New Roman"/>
                <w:color w:val="000000"/>
              </w:rPr>
              <w:t>教師跨域教學</w:t>
            </w:r>
            <w:proofErr w:type="gramEnd"/>
            <w:r w:rsidRPr="00B23AE0">
              <w:rPr>
                <w:rFonts w:ascii="標楷體" w:eastAsia="標楷體" w:hAnsi="標楷體" w:cs="Times New Roman"/>
                <w:color w:val="000000"/>
              </w:rPr>
              <w:t>增能，學生</w:t>
            </w:r>
            <w:proofErr w:type="gramStart"/>
            <w:r w:rsidRPr="00B23AE0">
              <w:rPr>
                <w:rFonts w:ascii="標楷體" w:eastAsia="標楷體" w:hAnsi="標楷體" w:cs="Times New Roman"/>
                <w:color w:val="000000"/>
              </w:rPr>
              <w:t>多元跨域學習</w:t>
            </w:r>
            <w:proofErr w:type="gramEnd"/>
          </w:p>
        </w:tc>
      </w:tr>
      <w:tr w:rsidR="00E51F26" w:rsidRPr="00B23AE0" w14:paraId="3007B8C9" w14:textId="77777777" w:rsidTr="008D7B06">
        <w:trPr>
          <w:trHeight w:val="567"/>
          <w:jc w:val="center"/>
        </w:trPr>
        <w:tc>
          <w:tcPr>
            <w:tcW w:w="14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C5CE6B" w14:textId="77777777" w:rsidR="000C1DE7" w:rsidRPr="00B23AE0" w:rsidRDefault="000C1DE7" w:rsidP="00C73346">
            <w:pPr>
              <w:ind w:leftChars="16" w:left="38" w:firstLineChars="0" w:firstLine="0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66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8CA0F5" w14:textId="1F432847" w:rsidR="000C1DE7" w:rsidRPr="00B23AE0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B23AE0">
              <w:rPr>
                <w:rFonts w:ascii="標楷體" w:eastAsia="標楷體" w:hAnsi="標楷體" w:cs="Times New Roman"/>
                <w:color w:val="000000"/>
              </w:rPr>
              <w:t>114-</w:t>
            </w:r>
            <w:r>
              <w:rPr>
                <w:rFonts w:ascii="標楷體" w:eastAsia="標楷體" w:hAnsi="標楷體" w:cs="Times New Roman" w:hint="eastAsia"/>
                <w:color w:val="000000"/>
              </w:rPr>
              <w:t>2</w:t>
            </w:r>
            <w:r w:rsidRPr="00B23AE0">
              <w:rPr>
                <w:rFonts w:ascii="標楷體" w:eastAsia="標楷體" w:hAnsi="標楷體" w:cs="Times New Roman"/>
                <w:color w:val="000000"/>
              </w:rPr>
              <w:t>深耕A3計畫</w:t>
            </w:r>
            <w:r w:rsidR="009C4752" w:rsidRPr="009C4752">
              <w:rPr>
                <w:rFonts w:ascii="標楷體" w:eastAsia="標楷體" w:hAnsi="標楷體" w:cs="Times New Roman" w:hint="eastAsia"/>
                <w:color w:val="000000"/>
              </w:rPr>
              <w:t>「</w:t>
            </w:r>
            <w:proofErr w:type="gramStart"/>
            <w:r w:rsidR="009C4752" w:rsidRPr="009C4752">
              <w:rPr>
                <w:rFonts w:ascii="標楷體" w:eastAsia="標楷體" w:hAnsi="標楷體" w:cs="Times New Roman" w:hint="eastAsia"/>
                <w:color w:val="000000"/>
              </w:rPr>
              <w:t>跨域・</w:t>
            </w:r>
            <w:proofErr w:type="gramEnd"/>
            <w:r w:rsidR="009C4752" w:rsidRPr="009C4752">
              <w:rPr>
                <w:rFonts w:ascii="標楷體" w:eastAsia="標楷體" w:hAnsi="標楷體" w:cs="Times New Roman" w:hint="eastAsia"/>
                <w:color w:val="000000"/>
              </w:rPr>
              <w:t>科技・新實踐」教師教學增能系列</w:t>
            </w:r>
            <w:r w:rsidR="009C4752">
              <w:rPr>
                <w:rFonts w:ascii="標楷體" w:eastAsia="標楷體" w:hAnsi="標楷體" w:cs="Times New Roman" w:hint="eastAsia"/>
                <w:color w:val="000000"/>
              </w:rPr>
              <w:t>線上講座</w:t>
            </w:r>
          </w:p>
        </w:tc>
      </w:tr>
      <w:tr w:rsidR="00E51F26" w:rsidRPr="00B23AE0" w14:paraId="081DA551" w14:textId="77777777" w:rsidTr="008D7B06">
        <w:trPr>
          <w:trHeight w:val="567"/>
          <w:jc w:val="center"/>
        </w:trPr>
        <w:tc>
          <w:tcPr>
            <w:tcW w:w="145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348D26F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668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BBDB6E2" w14:textId="195B8393" w:rsidR="000C1DE7" w:rsidRPr="00C834F9" w:rsidRDefault="00C834F9" w:rsidP="00C73346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C834F9">
              <w:rPr>
                <w:rFonts w:ascii="標楷體" w:eastAsia="標楷體" w:hAnsi="標楷體" w:hint="eastAsia"/>
                <w:szCs w:val="24"/>
              </w:rPr>
              <w:t>生成式 AI 輔助之通識物理學習網絡:</w:t>
            </w:r>
            <w:r w:rsidRPr="00C834F9">
              <w:rPr>
                <w:rFonts w:ascii="標楷體" w:eastAsia="標楷體" w:hAnsi="標楷體"/>
                <w:szCs w:val="24"/>
              </w:rPr>
              <w:t xml:space="preserve"> 理解、動機、應用的</w:t>
            </w:r>
            <w:r w:rsidRPr="00C834F9">
              <w:rPr>
                <w:rFonts w:ascii="標楷體" w:eastAsia="標楷體" w:hAnsi="標楷體" w:hint="eastAsia"/>
                <w:szCs w:val="24"/>
              </w:rPr>
              <w:t>教學實踐</w:t>
            </w:r>
          </w:p>
        </w:tc>
      </w:tr>
      <w:tr w:rsidR="00E51F26" w:rsidRPr="00B23AE0" w14:paraId="3B0FEC7E" w14:textId="77777777" w:rsidTr="008D7B06">
        <w:trPr>
          <w:trHeight w:val="70"/>
          <w:jc w:val="center"/>
        </w:trPr>
        <w:tc>
          <w:tcPr>
            <w:tcW w:w="1452" w:type="dxa"/>
            <w:tcBorders>
              <w:left w:val="single" w:sz="12" w:space="0" w:color="auto"/>
            </w:tcBorders>
            <w:vAlign w:val="center"/>
          </w:tcPr>
          <w:p w14:paraId="745BC427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b/>
                <w:szCs w:val="24"/>
              </w:rPr>
              <w:t>內容</w:t>
            </w:r>
          </w:p>
          <w:p w14:paraId="7F81010D" w14:textId="77777777" w:rsidR="000C1DE7" w:rsidRPr="00B23AE0" w:rsidRDefault="000C1DE7" w:rsidP="00C73346">
            <w:pPr>
              <w:ind w:left="320" w:hanging="20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sz w:val="20"/>
                <w:szCs w:val="20"/>
              </w:rPr>
              <w:t>（活動內容簡述/執行成效）</w:t>
            </w:r>
          </w:p>
        </w:tc>
        <w:tc>
          <w:tcPr>
            <w:tcW w:w="8668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13125DB7" w14:textId="77777777" w:rsidR="000C1DE7" w:rsidRPr="00B23AE0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主辦單位：高教深耕</w:t>
            </w:r>
            <w:proofErr w:type="gramStart"/>
            <w:r w:rsidRPr="00B23AE0">
              <w:rPr>
                <w:rFonts w:ascii="標楷體" w:eastAsia="標楷體" w:hAnsi="標楷體" w:hint="eastAsia"/>
              </w:rPr>
              <w:t>Ａ</w:t>
            </w:r>
            <w:proofErr w:type="gramEnd"/>
            <w:r w:rsidRPr="00B23AE0">
              <w:rPr>
                <w:rFonts w:ascii="標楷體" w:eastAsia="標楷體" w:hAnsi="標楷體"/>
              </w:rPr>
              <w:t>3</w:t>
            </w:r>
            <w:r w:rsidRPr="00B23AE0">
              <w:rPr>
                <w:rFonts w:ascii="標楷體" w:eastAsia="標楷體" w:hAnsi="標楷體" w:hint="eastAsia"/>
              </w:rPr>
              <w:t>計畫、共同科目與通識教育中心</w:t>
            </w:r>
          </w:p>
          <w:p w14:paraId="42A1F10C" w14:textId="42243687" w:rsidR="000C1DE7" w:rsidRPr="00B23AE0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活動日期：</w:t>
            </w:r>
            <w:r w:rsidRPr="00B23AE0">
              <w:rPr>
                <w:rFonts w:ascii="標楷體" w:eastAsia="標楷體" w:hAnsi="標楷體"/>
              </w:rPr>
              <w:t>1</w:t>
            </w:r>
            <w:r w:rsidRPr="00B23AE0">
              <w:rPr>
                <w:rFonts w:ascii="標楷體" w:eastAsia="標楷體" w:hAnsi="標楷體" w:hint="eastAsia"/>
              </w:rPr>
              <w:t>15年3月2</w:t>
            </w:r>
            <w:r w:rsidR="00F36C76">
              <w:rPr>
                <w:rFonts w:ascii="標楷體" w:eastAsia="標楷體" w:hAnsi="標楷體" w:hint="eastAsia"/>
              </w:rPr>
              <w:t>6</w:t>
            </w:r>
            <w:r w:rsidRPr="00B23AE0">
              <w:rPr>
                <w:rFonts w:ascii="標楷體" w:eastAsia="標楷體" w:hAnsi="標楷體" w:hint="eastAsia"/>
              </w:rPr>
              <w:t>日（</w:t>
            </w:r>
            <w:r w:rsidR="00F36C76">
              <w:rPr>
                <w:rFonts w:ascii="標楷體" w:eastAsia="標楷體" w:hAnsi="標楷體" w:hint="eastAsia"/>
              </w:rPr>
              <w:t>四</w:t>
            </w:r>
            <w:r w:rsidRPr="00B23AE0">
              <w:rPr>
                <w:rFonts w:ascii="標楷體" w:eastAsia="標楷體" w:hAnsi="標楷體" w:hint="eastAsia"/>
              </w:rPr>
              <w:t>）</w:t>
            </w:r>
            <w:r w:rsidRPr="00B23AE0">
              <w:rPr>
                <w:rFonts w:ascii="標楷體" w:eastAsia="標楷體" w:hAnsi="標楷體"/>
              </w:rPr>
              <w:t>1</w:t>
            </w:r>
            <w:r w:rsidRPr="00B23AE0">
              <w:rPr>
                <w:rFonts w:ascii="標楷體" w:eastAsia="標楷體" w:hAnsi="標楷體" w:hint="eastAsia"/>
              </w:rPr>
              <w:t>4:</w:t>
            </w:r>
            <w:r w:rsidRPr="00B23AE0">
              <w:rPr>
                <w:rFonts w:ascii="標楷體" w:eastAsia="標楷體" w:hAnsi="標楷體"/>
              </w:rPr>
              <w:t>00-1</w:t>
            </w:r>
            <w:r w:rsidR="00A63A89">
              <w:rPr>
                <w:rFonts w:ascii="標楷體" w:eastAsia="標楷體" w:hAnsi="標楷體" w:hint="eastAsia"/>
              </w:rPr>
              <w:t>5</w:t>
            </w:r>
            <w:r w:rsidRPr="00B23AE0">
              <w:rPr>
                <w:rFonts w:ascii="標楷體" w:eastAsia="標楷體" w:hAnsi="標楷體"/>
              </w:rPr>
              <w:t>:00</w:t>
            </w:r>
          </w:p>
          <w:p w14:paraId="028579D1" w14:textId="77777777" w:rsidR="00A63A89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活動地點：</w:t>
            </w:r>
            <w:r w:rsidR="00A63A89" w:rsidRPr="00A63A89">
              <w:rPr>
                <w:rFonts w:ascii="標楷體" w:eastAsia="標楷體" w:hAnsi="標楷體" w:hint="eastAsia"/>
              </w:rPr>
              <w:t xml:space="preserve">TEAMS </w:t>
            </w:r>
            <w:proofErr w:type="gramStart"/>
            <w:r w:rsidR="00A63A89" w:rsidRPr="00A63A89">
              <w:rPr>
                <w:rFonts w:ascii="標楷體" w:eastAsia="標楷體" w:hAnsi="標楷體" w:hint="eastAsia"/>
              </w:rPr>
              <w:t>線上會議</w:t>
            </w:r>
            <w:proofErr w:type="gramEnd"/>
          </w:p>
          <w:p w14:paraId="4D71026E" w14:textId="21D1A3CB" w:rsidR="000C1DE7" w:rsidRPr="00B23AE0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主 講 者：</w:t>
            </w:r>
            <w:r w:rsidR="00A63A89" w:rsidRPr="00A63A89">
              <w:rPr>
                <w:rFonts w:ascii="標楷體" w:eastAsia="標楷體" w:hAnsi="標楷體"/>
              </w:rPr>
              <w:t>鄒忠毅</w:t>
            </w:r>
            <w:r w:rsidRPr="00B23AE0">
              <w:rPr>
                <w:rFonts w:ascii="標楷體" w:eastAsia="標楷體" w:hAnsi="標楷體"/>
              </w:rPr>
              <w:t> </w:t>
            </w:r>
            <w:r w:rsidR="00A63A89" w:rsidRPr="00A63A89">
              <w:rPr>
                <w:rFonts w:ascii="標楷體" w:eastAsia="標楷體" w:hAnsi="標楷體"/>
              </w:rPr>
              <w:t>(共同科目與通識教育中心）</w:t>
            </w:r>
            <w:r w:rsidRPr="00B23AE0">
              <w:rPr>
                <w:rFonts w:ascii="標楷體" w:eastAsia="標楷體" w:hAnsi="標楷體"/>
              </w:rPr>
              <w:t>    </w:t>
            </w:r>
          </w:p>
          <w:p w14:paraId="0377064A" w14:textId="50EDE43A" w:rsidR="000C1DE7" w:rsidRPr="00B23AE0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參與人數：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8A6469">
              <w:rPr>
                <w:rFonts w:ascii="標楷體" w:eastAsia="標楷體" w:hAnsi="標楷體" w:hint="eastAsia"/>
                <w:u w:val="single"/>
              </w:rPr>
              <w:t>4</w:t>
            </w:r>
            <w:r w:rsidR="00103C72">
              <w:rPr>
                <w:rFonts w:ascii="標楷體" w:eastAsia="標楷體" w:hAnsi="標楷體" w:hint="eastAsia"/>
                <w:u w:val="single"/>
              </w:rPr>
              <w:t>6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23AE0">
              <w:rPr>
                <w:rFonts w:ascii="標楷體" w:eastAsia="標楷體" w:hAnsi="標楷體" w:hint="eastAsia"/>
              </w:rPr>
              <w:t>人（教師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103C72">
              <w:rPr>
                <w:rFonts w:ascii="標楷體" w:eastAsia="標楷體" w:hAnsi="標楷體" w:hint="eastAsia"/>
                <w:u w:val="single"/>
              </w:rPr>
              <w:t>42</w:t>
            </w:r>
            <w:r w:rsidRPr="00B23AE0">
              <w:rPr>
                <w:rFonts w:ascii="標楷體" w:eastAsia="標楷體" w:hAnsi="標楷體" w:hint="eastAsia"/>
              </w:rPr>
              <w:t>人、學生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8A6469">
              <w:rPr>
                <w:rFonts w:ascii="標楷體" w:eastAsia="標楷體" w:hAnsi="標楷體" w:hint="eastAsia"/>
                <w:u w:val="single"/>
              </w:rPr>
              <w:t>2</w:t>
            </w:r>
            <w:r w:rsidRPr="00B23AE0">
              <w:rPr>
                <w:rFonts w:ascii="標楷體" w:eastAsia="標楷體" w:hAnsi="標楷體"/>
                <w:u w:val="single"/>
              </w:rPr>
              <w:t xml:space="preserve"> </w:t>
            </w:r>
            <w:r w:rsidRPr="00B23AE0">
              <w:rPr>
                <w:rFonts w:ascii="標楷體" w:eastAsia="標楷體" w:hAnsi="標楷體" w:hint="eastAsia"/>
              </w:rPr>
              <w:t>人、行政人員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23AE0">
              <w:rPr>
                <w:rFonts w:ascii="標楷體" w:eastAsia="標楷體" w:hAnsi="標楷體"/>
                <w:u w:val="single"/>
              </w:rPr>
              <w:t>1</w:t>
            </w:r>
            <w:r w:rsidRPr="00B23AE0">
              <w:rPr>
                <w:rFonts w:ascii="標楷體" w:eastAsia="標楷體" w:hAnsi="標楷體" w:hint="eastAsia"/>
              </w:rPr>
              <w:t>人、校外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>1</w:t>
            </w:r>
            <w:r w:rsidRPr="00B23AE0">
              <w:rPr>
                <w:rFonts w:ascii="標楷體" w:eastAsia="標楷體" w:hAnsi="標楷體" w:hint="eastAsia"/>
              </w:rPr>
              <w:t>人）</w:t>
            </w:r>
          </w:p>
          <w:p w14:paraId="0838ED93" w14:textId="77777777" w:rsidR="000C1DE7" w:rsidRPr="00B23AE0" w:rsidRDefault="000C1DE7" w:rsidP="00C73346">
            <w:pPr>
              <w:pStyle w:val="Web"/>
              <w:ind w:left="320" w:hanging="200"/>
              <w:rPr>
                <w:rFonts w:ascii="標楷體" w:eastAsia="標楷體" w:hAnsi="標楷體"/>
                <w:b/>
                <w:bCs/>
              </w:rPr>
            </w:pPr>
            <w:r w:rsidRPr="00B23AE0">
              <w:rPr>
                <w:rFonts w:ascii="標楷體" w:eastAsia="標楷體" w:hAnsi="標楷體" w:hint="eastAsia"/>
                <w:b/>
                <w:bCs/>
              </w:rPr>
              <w:t>內容：</w:t>
            </w:r>
          </w:p>
          <w:p w14:paraId="61D8890E" w14:textId="77777777" w:rsidR="009C49DF" w:rsidRDefault="000C1DE7" w:rsidP="009C49DF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本次講座主題為「生成式AI輔助之通識物理學習網絡與教學實踐」，首先從AI</w:t>
            </w:r>
          </w:p>
          <w:p w14:paraId="11B80DFC" w14:textId="77777777" w:rsidR="009C49DF" w:rsidRDefault="000C1DE7" w:rsidP="009C49DF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時</w:t>
            </w:r>
            <w:r w:rsidR="009C49DF"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代下的教育背景與挑戰切入，說明當前社會正處於第四次工業革命之中，人工</w:t>
            </w:r>
          </w:p>
          <w:p w14:paraId="0BBD639E" w14:textId="77777777" w:rsidR="009C49DF" w:rsidRDefault="009C49DF" w:rsidP="009C49DF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智慧技術快速發展，對教育現場帶來深刻影響與轉變。隨著AI工具的</w:t>
            </w:r>
            <w:proofErr w:type="gramStart"/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普及，</w:t>
            </w:r>
            <w:proofErr w:type="gramEnd"/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學生</w:t>
            </w:r>
          </w:p>
          <w:p w14:paraId="08120B27" w14:textId="77777777" w:rsidR="009C49DF" w:rsidRDefault="009C49DF" w:rsidP="009C49DF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在寫作、解題及資料整理等方面的能力顯著提升，學習效率亦大幅提高。然而，</w:t>
            </w:r>
          </w:p>
          <w:p w14:paraId="73E56389" w14:textId="77777777" w:rsidR="009C49DF" w:rsidRDefault="009C49DF" w:rsidP="009C49DF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此一趨勢同時也衍生出「大腦外包」與「假性理解」等潛在風險，學生可能過度</w:t>
            </w:r>
          </w:p>
          <w:p w14:paraId="3C0E3DD9" w14:textId="77777777" w:rsidR="009C49DF" w:rsidRDefault="009C49DF" w:rsidP="009C49DF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依賴AI工具而忽略自身思考與理解的歷程。在此情況下，傳統以記憶與解題為導</w:t>
            </w:r>
          </w:p>
          <w:p w14:paraId="1D8F01AA" w14:textId="77777777" w:rsidR="009C49DF" w:rsidRDefault="009C49DF" w:rsidP="009C49DF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向的教學模式已逐漸顯得不足，亟需進行調整與轉型，以回應新時代的學習需求。</w:t>
            </w:r>
          </w:p>
          <w:p w14:paraId="681B75D0" w14:textId="123F8C8F" w:rsidR="009C49DF" w:rsidRDefault="009C49DF" w:rsidP="009C49DF">
            <w:pPr>
              <w:ind w:leftChars="20" w:left="146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  <w:p w14:paraId="5A495D03" w14:textId="77777777" w:rsidR="000C1DE7" w:rsidRPr="00B23AE0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/>
                <w:bCs/>
              </w:rPr>
            </w:pPr>
            <w:r w:rsidRPr="00B23AE0">
              <w:rPr>
                <w:rFonts w:ascii="標楷體" w:eastAsia="標楷體" w:hAnsi="標楷體" w:hint="eastAsia"/>
                <w:b/>
                <w:bCs/>
              </w:rPr>
              <w:t>執行成效：</w:t>
            </w:r>
          </w:p>
          <w:p w14:paraId="704B1808" w14:textId="77777777" w:rsidR="000C1DE7" w:rsidRDefault="000C1DE7" w:rsidP="000C1DE7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透過本次講座，參與教師對於AI技術在教學現場所帶來的衝擊與轉機有了更全</w:t>
            </w:r>
          </w:p>
          <w:p w14:paraId="0D2ED1B8" w14:textId="77777777" w:rsidR="000C1DE7" w:rsidRDefault="000C1DE7" w:rsidP="000C1DE7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面且深入的理解，並進一步掌握將AI融入教學之具體策略與相關工具的應用方</w:t>
            </w:r>
          </w:p>
          <w:p w14:paraId="4AF77604" w14:textId="77777777" w:rsidR="008D7B06" w:rsidRDefault="000C1DE7" w:rsidP="000C1DE7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式。講座過程中，教師不僅學習如何運用生成式AI</w:t>
            </w:r>
            <w:proofErr w:type="gramStart"/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協助備課與</w:t>
            </w:r>
            <w:proofErr w:type="gramEnd"/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設計教材，也逐</w:t>
            </w:r>
          </w:p>
          <w:p w14:paraId="30913974" w14:textId="77777777" w:rsidR="009C49DF" w:rsidRDefault="000C1DE7" w:rsidP="009C49DF">
            <w:pPr>
              <w:ind w:leftChars="21" w:left="148" w:hangingChars="41" w:hanging="98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漸</w:t>
            </w:r>
            <w:r w:rsidR="009C49DF"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熟悉以AI輔助教案撰寫、課程規劃及教學活動設計之流程，有效提升</w:t>
            </w:r>
            <w:proofErr w:type="gramStart"/>
            <w:r w:rsidR="009C49DF"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備課效</w:t>
            </w:r>
            <w:proofErr w:type="gramEnd"/>
          </w:p>
          <w:p w14:paraId="16573A2B" w14:textId="77777777" w:rsidR="009C49DF" w:rsidRDefault="009C49DF" w:rsidP="009C49DF">
            <w:pPr>
              <w:ind w:leftChars="21" w:left="148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率與教學品質。同時，透過實務案例的分享，教師能夠將AI應用於學習引導、即</w:t>
            </w:r>
          </w:p>
          <w:p w14:paraId="2B5F3334" w14:textId="619DC230" w:rsidR="009C49DF" w:rsidRPr="000C1DE7" w:rsidRDefault="009C49DF" w:rsidP="009C49DF">
            <w:pPr>
              <w:ind w:leftChars="28" w:left="165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時回饋與評量設計，使教學更具彈性與互動性。</w:t>
            </w:r>
          </w:p>
          <w:p w14:paraId="385EE259" w14:textId="77777777" w:rsidR="008D7B06" w:rsidRDefault="008D7B06" w:rsidP="008D7B06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此外，</w:t>
            </w:r>
            <w:proofErr w:type="gramEnd"/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本次講座亦強化教師以「理解」為核心的教學活動設計能力，使其在教學</w:t>
            </w:r>
          </w:p>
          <w:p w14:paraId="208B09CC" w14:textId="77777777" w:rsidR="008D7B06" w:rsidRDefault="008D7B06" w:rsidP="008D7B06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上不再僅著重於知識傳遞，而能引導學生進行深度思考與概念內化。在AI高度</w:t>
            </w:r>
          </w:p>
          <w:p w14:paraId="51F6767F" w14:textId="77777777" w:rsidR="008D7B06" w:rsidRDefault="008D7B06" w:rsidP="008D7B06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介入學習歷程的情境下，教師也建立了正確使用AI的觀念，提升對學術倫理與</w:t>
            </w:r>
          </w:p>
          <w:p w14:paraId="1F366DFA" w14:textId="77777777" w:rsidR="008D7B06" w:rsidRDefault="008D7B06" w:rsidP="008D7B06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資料查證的重視，避免過度依賴工具而忽略學習本質。整體而言，本次講座不僅</w:t>
            </w:r>
          </w:p>
          <w:p w14:paraId="650238CA" w14:textId="77777777" w:rsidR="008D7B06" w:rsidRDefault="008D7B06" w:rsidP="008D7B06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提升教師在AI時代下的教學專業能力，也啟發其在未來課程設計與教學創新上</w:t>
            </w:r>
          </w:p>
          <w:p w14:paraId="1B838AF7" w14:textId="77777777" w:rsidR="008D7B06" w:rsidRPr="000C1DE7" w:rsidRDefault="008D7B06" w:rsidP="008D7B06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C1D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的多元發展方向，為教育現場帶來更具前瞻性的改變。</w:t>
            </w:r>
          </w:p>
          <w:p w14:paraId="2FC3FA9A" w14:textId="2076F322" w:rsidR="008D7B06" w:rsidRPr="008D7B06" w:rsidRDefault="008D7B06" w:rsidP="008D7B06">
            <w:pPr>
              <w:ind w:leftChars="21" w:left="148" w:hangingChars="41" w:hanging="98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  <w:p w14:paraId="31D45D66" w14:textId="77777777" w:rsidR="000C1DE7" w:rsidRPr="000C1DE7" w:rsidRDefault="000C1DE7" w:rsidP="008D7B06">
            <w:pPr>
              <w:ind w:leftChars="22" w:left="151" w:hangingChars="41" w:hanging="98"/>
              <w:jc w:val="both"/>
              <w:rPr>
                <w:rFonts w:ascii="標楷體" w:eastAsia="標楷體" w:hAnsi="標楷體"/>
              </w:rPr>
            </w:pPr>
          </w:p>
        </w:tc>
      </w:tr>
      <w:tr w:rsidR="00E51F26" w:rsidRPr="00B23AE0" w14:paraId="45F6730C" w14:textId="77777777" w:rsidTr="008D7B06">
        <w:trPr>
          <w:trHeight w:val="753"/>
          <w:jc w:val="center"/>
        </w:trPr>
        <w:tc>
          <w:tcPr>
            <w:tcW w:w="1452" w:type="dxa"/>
            <w:vMerge w:val="restart"/>
            <w:tcBorders>
              <w:left w:val="single" w:sz="12" w:space="0" w:color="auto"/>
            </w:tcBorders>
            <w:vAlign w:val="center"/>
          </w:tcPr>
          <w:p w14:paraId="6CF080D4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b/>
                <w:szCs w:val="24"/>
              </w:rPr>
              <w:t>活動照片</w:t>
            </w:r>
          </w:p>
          <w:p w14:paraId="618B23CC" w14:textId="77777777" w:rsidR="000C1DE7" w:rsidRPr="00B23AE0" w:rsidRDefault="000C1DE7" w:rsidP="00C73346">
            <w:pPr>
              <w:ind w:left="330" w:hanging="21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cs="Arial"/>
                <w:color w:val="696969"/>
                <w:spacing w:val="15"/>
                <w:sz w:val="18"/>
                <w:szCs w:val="18"/>
              </w:rPr>
              <w:t>(檔案大小</w:t>
            </w:r>
            <w:r w:rsidRPr="00B23AE0">
              <w:rPr>
                <w:rFonts w:ascii="標楷體" w:eastAsia="標楷體" w:hAnsi="標楷體" w:cs="Arial"/>
                <w:color w:val="696969"/>
                <w:spacing w:val="15"/>
                <w:sz w:val="18"/>
                <w:szCs w:val="18"/>
              </w:rPr>
              <w:lastRenderedPageBreak/>
              <w:t xml:space="preserve">以不超過2M為限) </w:t>
            </w:r>
          </w:p>
        </w:tc>
        <w:tc>
          <w:tcPr>
            <w:tcW w:w="4026" w:type="dxa"/>
            <w:tcBorders>
              <w:right w:val="single" w:sz="4" w:space="0" w:color="auto"/>
            </w:tcBorders>
            <w:vAlign w:val="center"/>
          </w:tcPr>
          <w:p w14:paraId="31E940C5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lastRenderedPageBreak/>
              <w:t>活動照片電子檔名稱</w:t>
            </w:r>
          </w:p>
          <w:p w14:paraId="5C66A27A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740526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E51F26" w:rsidRPr="00B23AE0" w14:paraId="7AB7DFBB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1AA870F3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4B01C8BC" w14:textId="1979601F" w:rsidR="000C1DE7" w:rsidRPr="00B23AE0" w:rsidRDefault="00C949B6" w:rsidP="00C73346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0694F10" wp14:editId="1C79EC51">
                  <wp:extent cx="2343150" cy="1319621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5357" cy="1320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1E7E9F74" w14:textId="27C68158" w:rsidR="000C1DE7" w:rsidRPr="00B23AE0" w:rsidRDefault="007A58D1" w:rsidP="00C73346">
            <w:pPr>
              <w:ind w:left="226" w:hangingChars="44" w:hanging="1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鄒主任開場致詞。</w:t>
            </w:r>
          </w:p>
        </w:tc>
      </w:tr>
      <w:tr w:rsidR="00E51F26" w:rsidRPr="00B23AE0" w14:paraId="5F4CEF81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7B0F0AC8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0B1D929F" w14:textId="3225D7EE" w:rsidR="000C1DE7" w:rsidRPr="00B23AE0" w:rsidRDefault="00C949B6" w:rsidP="00C73346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0D9982E" wp14:editId="724A039F">
                  <wp:extent cx="2320925" cy="1307104"/>
                  <wp:effectExtent l="0" t="0" r="3175" b="762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8617" cy="1317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088E89E6" w14:textId="7E23132E" w:rsidR="000C1DE7" w:rsidRPr="00B23AE0" w:rsidRDefault="007A58D1" w:rsidP="00C73346">
            <w:pPr>
              <w:ind w:left="226" w:hangingChars="44" w:hanging="1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影片介紹教師ai應用教學辦法</w:t>
            </w:r>
            <w:r w:rsidR="000C1DE7" w:rsidRPr="00B23AE0">
              <w:rPr>
                <w:rFonts w:ascii="標楷體" w:eastAsia="標楷體" w:hAnsi="標楷體" w:hint="eastAsia"/>
              </w:rPr>
              <w:t>。</w:t>
            </w:r>
          </w:p>
        </w:tc>
      </w:tr>
      <w:tr w:rsidR="00E51F26" w:rsidRPr="00B23AE0" w14:paraId="795199A5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258D157C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307E05EC" w14:textId="38293B67" w:rsidR="000C1DE7" w:rsidRPr="00B23AE0" w:rsidRDefault="00C949B6" w:rsidP="00C73346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19BBADA" wp14:editId="211308EC">
                  <wp:extent cx="2342989" cy="1319530"/>
                  <wp:effectExtent l="0" t="0" r="635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3613" cy="1331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6DB5FA56" w14:textId="640BF530" w:rsidR="000C1DE7" w:rsidRPr="00B23AE0" w:rsidRDefault="0077262C" w:rsidP="00C73346">
            <w:pPr>
              <w:ind w:left="226" w:hangingChars="44" w:hanging="1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運用Ai思維去思考正確登斯為變化</w:t>
            </w:r>
            <w:r w:rsidR="000C1DE7" w:rsidRPr="00B23AE0">
              <w:rPr>
                <w:rFonts w:ascii="標楷體" w:eastAsia="標楷體" w:hAnsi="標楷體" w:hint="eastAsia"/>
              </w:rPr>
              <w:t>。</w:t>
            </w:r>
          </w:p>
        </w:tc>
      </w:tr>
      <w:tr w:rsidR="00E51F26" w:rsidRPr="00B23AE0" w14:paraId="76789AC2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4A803811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33F3B806" w14:textId="30709F0A" w:rsidR="000C1DE7" w:rsidRPr="00B23AE0" w:rsidRDefault="00C949B6" w:rsidP="00C73346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08BD0BA" wp14:editId="07C4B9A8">
                  <wp:extent cx="2328545" cy="1311396"/>
                  <wp:effectExtent l="0" t="0" r="0" b="3175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7777" cy="1316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27E77B79" w14:textId="55A4B274" w:rsidR="000C1DE7" w:rsidRPr="00B23AE0" w:rsidRDefault="0077262C" w:rsidP="00C73346">
            <w:pPr>
              <w:ind w:left="226" w:hangingChars="44" w:hanging="1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A</w:t>
            </w:r>
            <w:r>
              <w:rPr>
                <w:rFonts w:ascii="標楷體" w:eastAsia="標楷體" w:hAnsi="標楷體" w:hint="eastAsia"/>
              </w:rPr>
              <w:t>i軟體實際運用教學</w:t>
            </w:r>
            <w:r w:rsidR="000C1DE7" w:rsidRPr="00B23AE0">
              <w:rPr>
                <w:rFonts w:ascii="標楷體" w:eastAsia="標楷體" w:hAnsi="標楷體" w:hint="eastAsia"/>
              </w:rPr>
              <w:t>。</w:t>
            </w:r>
          </w:p>
        </w:tc>
      </w:tr>
      <w:tr w:rsidR="00E51F26" w:rsidRPr="00B23AE0" w14:paraId="3A9BCA48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0BD60176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2C02BE72" w14:textId="4EA01C9D" w:rsidR="000C1DE7" w:rsidRPr="00B23AE0" w:rsidRDefault="00C949B6" w:rsidP="00C73346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F768BBF" wp14:editId="53553AFC">
                  <wp:extent cx="2317055" cy="1304925"/>
                  <wp:effectExtent l="0" t="0" r="762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7816" cy="131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0050E632" w14:textId="51C0C556" w:rsidR="000C1DE7" w:rsidRPr="00B23AE0" w:rsidRDefault="00E51F26" w:rsidP="00E51F26">
            <w:pPr>
              <w:ind w:leftChars="27" w:left="163" w:hangingChars="41" w:hanging="9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Q&amp;A時間</w:t>
            </w:r>
            <w:r w:rsidR="000C1DE7" w:rsidRPr="00B23AE0">
              <w:rPr>
                <w:rFonts w:ascii="標楷體" w:eastAsia="標楷體" w:hAnsi="標楷體" w:hint="eastAsia"/>
              </w:rPr>
              <w:t>。</w:t>
            </w:r>
          </w:p>
        </w:tc>
      </w:tr>
      <w:tr w:rsidR="000C1DE7" w:rsidRPr="00B23AE0" w14:paraId="3104E380" w14:textId="77777777" w:rsidTr="00C7334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vAlign w:val="center"/>
          </w:tcPr>
          <w:p w14:paraId="05ABF5E4" w14:textId="77777777" w:rsidR="000C1DE7" w:rsidRPr="00B23AE0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備註：活動照片請附上原始照片一併回傳</w:t>
            </w:r>
          </w:p>
        </w:tc>
      </w:tr>
      <w:tr w:rsidR="00E51F26" w:rsidRPr="00B23AE0" w14:paraId="3E3E9AFA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452" w:type="dxa"/>
            <w:vMerge w:val="restart"/>
            <w:vAlign w:val="center"/>
          </w:tcPr>
          <w:p w14:paraId="23987DC5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附件檔案</w:t>
            </w:r>
          </w:p>
        </w:tc>
        <w:tc>
          <w:tcPr>
            <w:tcW w:w="4026" w:type="dxa"/>
            <w:vAlign w:val="center"/>
          </w:tcPr>
          <w:p w14:paraId="2C1DA0FF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附件檔案名稱</w:t>
            </w:r>
          </w:p>
          <w:p w14:paraId="07B6137B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4642" w:type="dxa"/>
            <w:vAlign w:val="center"/>
          </w:tcPr>
          <w:p w14:paraId="6F161C0A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附件名稱</w:t>
            </w:r>
          </w:p>
        </w:tc>
      </w:tr>
      <w:tr w:rsidR="00E51F26" w:rsidRPr="00B23AE0" w14:paraId="519D1FCB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02CC3FAB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26" w:type="dxa"/>
            <w:vAlign w:val="center"/>
          </w:tcPr>
          <w:p w14:paraId="70B3243D" w14:textId="77777777" w:rsidR="000C1DE7" w:rsidRPr="00B23AE0" w:rsidRDefault="000C1DE7" w:rsidP="00C73346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4642" w:type="dxa"/>
            <w:vAlign w:val="center"/>
          </w:tcPr>
          <w:p w14:paraId="23821CF1" w14:textId="77777777" w:rsidR="000C1DE7" w:rsidRPr="00B23AE0" w:rsidRDefault="000C1DE7" w:rsidP="00C73346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E51F26" w:rsidRPr="00B23AE0" w14:paraId="3B330DA1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13D98B36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26" w:type="dxa"/>
            <w:vAlign w:val="center"/>
          </w:tcPr>
          <w:p w14:paraId="1BBE4FA4" w14:textId="77777777" w:rsidR="000C1DE7" w:rsidRPr="00B23AE0" w:rsidRDefault="000C1DE7" w:rsidP="00C73346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4642" w:type="dxa"/>
            <w:vAlign w:val="center"/>
          </w:tcPr>
          <w:p w14:paraId="6F0202D1" w14:textId="77777777" w:rsidR="000C1DE7" w:rsidRPr="00B23AE0" w:rsidRDefault="000C1DE7" w:rsidP="00C73346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E51F26" w:rsidRPr="00B23AE0" w14:paraId="335FA039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309E9D26" w14:textId="77777777" w:rsidR="000C1DE7" w:rsidRPr="00B23AE0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26" w:type="dxa"/>
            <w:vAlign w:val="center"/>
          </w:tcPr>
          <w:p w14:paraId="4FFF9578" w14:textId="77777777" w:rsidR="000C1DE7" w:rsidRPr="00B23AE0" w:rsidRDefault="000C1DE7" w:rsidP="00C73346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4642" w:type="dxa"/>
            <w:vAlign w:val="center"/>
          </w:tcPr>
          <w:p w14:paraId="1B15EE31" w14:textId="77777777" w:rsidR="000C1DE7" w:rsidRPr="00B23AE0" w:rsidRDefault="000C1DE7" w:rsidP="00C73346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</w:tbl>
    <w:p w14:paraId="790F41EE" w14:textId="77777777" w:rsidR="008D7B06" w:rsidRDefault="008D7B06" w:rsidP="009C49DF">
      <w:pPr>
        <w:ind w:leftChars="20" w:left="146" w:hangingChars="41" w:hanging="98"/>
      </w:pPr>
    </w:p>
    <w:sectPr w:rsidR="008D7B06" w:rsidSect="000C1DE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534AD" w14:textId="77777777" w:rsidR="00BB48AF" w:rsidRDefault="00BB48AF">
      <w:pPr>
        <w:ind w:left="360" w:hanging="240"/>
      </w:pPr>
      <w:r>
        <w:separator/>
      </w:r>
    </w:p>
  </w:endnote>
  <w:endnote w:type="continuationSeparator" w:id="0">
    <w:p w14:paraId="041C4364" w14:textId="77777777" w:rsidR="00BB48AF" w:rsidRDefault="00BB48AF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6085C" w14:textId="77777777" w:rsidR="006B3EAF" w:rsidRDefault="006B3EAF" w:rsidP="006B6F70">
    <w:pPr>
      <w:pStyle w:val="af0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62337D27" w14:textId="77777777" w:rsidR="006B3EAF" w:rsidRDefault="00000000" w:rsidP="00BD728B">
        <w:pPr>
          <w:pStyle w:val="af0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DB680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6C552858" w14:textId="77777777" w:rsidR="006B3EAF" w:rsidRDefault="006B3EAF" w:rsidP="006B6F70">
    <w:pPr>
      <w:pStyle w:val="af0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2E902" w14:textId="77777777" w:rsidR="006B3EAF" w:rsidRDefault="006B3EAF" w:rsidP="006B6F70">
    <w:pPr>
      <w:pStyle w:val="af0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007EC" w14:textId="77777777" w:rsidR="00BB48AF" w:rsidRDefault="00BB48AF">
      <w:pPr>
        <w:ind w:left="360" w:hanging="240"/>
      </w:pPr>
      <w:r>
        <w:separator/>
      </w:r>
    </w:p>
  </w:footnote>
  <w:footnote w:type="continuationSeparator" w:id="0">
    <w:p w14:paraId="00D46F03" w14:textId="77777777" w:rsidR="00BB48AF" w:rsidRDefault="00BB48AF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5FF52" w14:textId="77777777" w:rsidR="006B3EAF" w:rsidRDefault="006B3EAF" w:rsidP="006B6F70">
    <w:pPr>
      <w:pStyle w:val="ae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E7245" w14:textId="77777777" w:rsidR="006B3EAF" w:rsidRDefault="006B3EAF" w:rsidP="006B6F70">
    <w:pPr>
      <w:pStyle w:val="ae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ADBFC" w14:textId="77777777" w:rsidR="006B3EAF" w:rsidRDefault="006B3EAF" w:rsidP="006B6F70">
    <w:pPr>
      <w:pStyle w:val="ae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E7"/>
    <w:rsid w:val="000C1DE7"/>
    <w:rsid w:val="00103C72"/>
    <w:rsid w:val="005F6A9C"/>
    <w:rsid w:val="00637E0E"/>
    <w:rsid w:val="006875BE"/>
    <w:rsid w:val="006B3EAF"/>
    <w:rsid w:val="0077262C"/>
    <w:rsid w:val="007A58D1"/>
    <w:rsid w:val="0086647B"/>
    <w:rsid w:val="008A6469"/>
    <w:rsid w:val="008D7B06"/>
    <w:rsid w:val="009B08E5"/>
    <w:rsid w:val="009C4752"/>
    <w:rsid w:val="009C49DF"/>
    <w:rsid w:val="00A63A89"/>
    <w:rsid w:val="00BB48AF"/>
    <w:rsid w:val="00C834F9"/>
    <w:rsid w:val="00C949B6"/>
    <w:rsid w:val="00CE4E7C"/>
    <w:rsid w:val="00CE5E54"/>
    <w:rsid w:val="00D52399"/>
    <w:rsid w:val="00DA548D"/>
    <w:rsid w:val="00DC1D0D"/>
    <w:rsid w:val="00E51F26"/>
    <w:rsid w:val="00EC3C8E"/>
    <w:rsid w:val="00F36C76"/>
    <w:rsid w:val="00FC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1E2C67"/>
  <w15:chartTrackingRefBased/>
  <w15:docId w15:val="{F11EC0D2-F1BD-452A-9600-DDD9CC4C8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B06"/>
    <w:pPr>
      <w:widowControl w:val="0"/>
      <w:spacing w:after="0" w:line="240" w:lineRule="auto"/>
      <w:ind w:leftChars="50" w:left="150" w:hangingChars="100" w:hanging="100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1DE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1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1DE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1DE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D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1DE7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1DE7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1DE7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1DE7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C1DE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C1D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C1DE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C1D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C1DE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C1DE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C1DE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C1DE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C1D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1D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C1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1DE7"/>
    <w:pPr>
      <w:numPr>
        <w:ilvl w:val="1"/>
      </w:numPr>
      <w:ind w:leftChars="50" w:left="150" w:hangingChars="100" w:hanging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C1D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1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C1D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1DE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1DE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1D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C1DE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C1DE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semiHidden/>
    <w:unhideWhenUsed/>
    <w:rsid w:val="000C1D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semiHidden/>
    <w:rsid w:val="000C1DE7"/>
    <w:rPr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0C1D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C1DE7"/>
    <w:rPr>
      <w:sz w:val="20"/>
      <w:szCs w:val="20"/>
      <w14:ligatures w14:val="none"/>
    </w:rPr>
  </w:style>
  <w:style w:type="paragraph" w:styleId="Web">
    <w:name w:val="Normal (Web)"/>
    <w:basedOn w:val="a"/>
    <w:uiPriority w:val="99"/>
    <w:semiHidden/>
    <w:unhideWhenUsed/>
    <w:rsid w:val="000C1DE7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new_acct</dc:creator>
  <cp:keywords/>
  <dc:description/>
  <cp:lastModifiedBy>劉子翎</cp:lastModifiedBy>
  <cp:revision>22</cp:revision>
  <cp:lastPrinted>2026-05-07T08:22:00Z</cp:lastPrinted>
  <dcterms:created xsi:type="dcterms:W3CDTF">2026-04-09T03:41:00Z</dcterms:created>
  <dcterms:modified xsi:type="dcterms:W3CDTF">2026-06-22T05:38:00Z</dcterms:modified>
</cp:coreProperties>
</file>