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8606" w14:textId="77777777" w:rsidR="005F7515" w:rsidRPr="008D0EA6" w:rsidRDefault="00000000" w:rsidP="005F751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 w:rsidRPr="008D0EA6">
        <w:rPr>
          <w:rFonts w:ascii="標楷體" w:eastAsia="標楷體" w:hAnsi="標楷體" w:cs="標楷體"/>
          <w:color w:val="000000"/>
          <w:sz w:val="36"/>
          <w:szCs w:val="36"/>
        </w:rPr>
        <w:t>中國文化大學</w:t>
      </w:r>
    </w:p>
    <w:p w14:paraId="3B4A8538" w14:textId="093CC359" w:rsidR="007838C5" w:rsidRPr="008D0EA6" w:rsidRDefault="005F7515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hint="eastAsia"/>
          <w:sz w:val="20"/>
          <w:szCs w:val="20"/>
        </w:rPr>
      </w:pPr>
      <w:r w:rsidRPr="008D0EA6">
        <w:rPr>
          <w:rFonts w:ascii="標楷體" w:eastAsia="標楷體" w:hAnsi="標楷體" w:cs="標楷體"/>
          <w:color w:val="000000"/>
          <w:sz w:val="36"/>
          <w:szCs w:val="36"/>
        </w:rPr>
        <w:t>中程</w:t>
      </w:r>
      <w:r w:rsidRPr="008D0EA6">
        <w:rPr>
          <w:rFonts w:ascii="標楷體" w:eastAsia="標楷體" w:hAnsi="標楷體" w:cs="微軟正黑體" w:hint="eastAsia"/>
          <w:color w:val="000000"/>
          <w:sz w:val="36"/>
          <w:szCs w:val="36"/>
        </w:rPr>
        <w:t>校</w:t>
      </w:r>
      <w:r w:rsidRPr="008D0EA6">
        <w:rPr>
          <w:rFonts w:ascii="標楷體" w:eastAsia="標楷體" w:hAnsi="標楷體" w:cs="標楷體"/>
          <w:color w:val="000000"/>
          <w:sz w:val="36"/>
          <w:szCs w:val="36"/>
        </w:rPr>
        <w:t>務</w:t>
      </w:r>
      <w:r w:rsidRPr="008D0EA6">
        <w:rPr>
          <w:rFonts w:ascii="標楷體" w:eastAsia="標楷體" w:hAnsi="標楷體" w:cs="微軟正黑體" w:hint="eastAsia"/>
          <w:color w:val="000000"/>
          <w:sz w:val="36"/>
          <w:szCs w:val="36"/>
        </w:rPr>
        <w:t>計畫</w:t>
      </w:r>
      <w:r w:rsidRPr="008D0EA6">
        <w:rPr>
          <w:rFonts w:ascii="標楷體" w:eastAsia="標楷體" w:hAnsi="標楷體" w:cs="標楷體"/>
          <w:color w:val="000000"/>
          <w:sz w:val="36"/>
          <w:szCs w:val="36"/>
        </w:rPr>
        <w:t xml:space="preserve"> </w:t>
      </w:r>
      <w:r w:rsidRPr="008D0EA6">
        <w:rPr>
          <w:rFonts w:ascii="標楷體" w:eastAsia="標楷體" w:hAnsi="標楷體" w:cs="微軟正黑體" w:hint="eastAsia"/>
          <w:color w:val="000000"/>
          <w:sz w:val="36"/>
          <w:szCs w:val="36"/>
        </w:rPr>
        <w:t>高教</w:t>
      </w:r>
      <w:r w:rsidRPr="008D0EA6">
        <w:rPr>
          <w:rFonts w:ascii="標楷體" w:eastAsia="標楷體" w:hAnsi="標楷體" w:cs="標楷體"/>
          <w:color w:val="000000"/>
          <w:sz w:val="36"/>
          <w:szCs w:val="36"/>
        </w:rPr>
        <w:t>深</w:t>
      </w:r>
      <w:r w:rsidRPr="008D0EA6">
        <w:rPr>
          <w:rFonts w:ascii="標楷體" w:eastAsia="標楷體" w:hAnsi="標楷體" w:cs="微軟正黑體" w:hint="eastAsia"/>
          <w:color w:val="000000"/>
          <w:sz w:val="36"/>
          <w:szCs w:val="36"/>
        </w:rPr>
        <w:t>耕計畫</w:t>
      </w:r>
    </w:p>
    <w:p w14:paraId="34E593E7" w14:textId="77777777" w:rsidR="007838C5" w:rsidRPr="008D0EA6" w:rsidRDefault="007838C5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/>
          <w:sz w:val="20"/>
          <w:szCs w:val="20"/>
          <w:lang w:val="en-US"/>
        </w:rPr>
      </w:pPr>
      <w:r w:rsidRPr="008D0EA6">
        <w:rPr>
          <w:rFonts w:ascii="標楷體" w:eastAsia="標楷體" w:hAnsi="標楷體"/>
          <w:sz w:val="20"/>
          <w:szCs w:val="20"/>
          <w:lang w:val="en-US"/>
        </w:rPr>
        <w:t>附冊USR計畫_</w:t>
      </w:r>
      <w:proofErr w:type="gramStart"/>
      <w:r w:rsidRPr="008D0EA6">
        <w:rPr>
          <w:rFonts w:ascii="標楷體" w:eastAsia="標楷體" w:hAnsi="標楷體"/>
          <w:sz w:val="20"/>
          <w:szCs w:val="20"/>
          <w:lang w:val="en-US"/>
        </w:rPr>
        <w:t>永續</w:t>
      </w:r>
      <w:r w:rsidRPr="008D0EA6">
        <w:rPr>
          <w:rFonts w:ascii="標楷體" w:eastAsia="標楷體" w:hAnsi="標楷體" w:cs="Noto Sans TC" w:hint="eastAsia"/>
          <w:sz w:val="20"/>
          <w:szCs w:val="20"/>
          <w:lang w:val="en-US"/>
        </w:rPr>
        <w:t>里山</w:t>
      </w:r>
      <w:proofErr w:type="gramEnd"/>
      <w:r w:rsidRPr="008D0EA6">
        <w:rPr>
          <w:rFonts w:ascii="標楷體" w:eastAsia="標楷體" w:hAnsi="標楷體" w:cs="標楷體" w:hint="eastAsia"/>
          <w:sz w:val="20"/>
          <w:szCs w:val="20"/>
          <w:lang w:val="en-US"/>
        </w:rPr>
        <w:t>、</w:t>
      </w:r>
      <w:proofErr w:type="gramStart"/>
      <w:r w:rsidRPr="008D0EA6">
        <w:rPr>
          <w:rFonts w:ascii="標楷體" w:eastAsia="標楷體" w:hAnsi="標楷體" w:cs="標楷體" w:hint="eastAsia"/>
          <w:sz w:val="20"/>
          <w:szCs w:val="20"/>
          <w:lang w:val="en-US"/>
        </w:rPr>
        <w:t>藝啟陽明</w:t>
      </w:r>
      <w:proofErr w:type="gramEnd"/>
      <w:r w:rsidRPr="008D0EA6">
        <w:rPr>
          <w:rFonts w:ascii="標楷體" w:eastAsia="標楷體" w:hAnsi="標楷體" w:cs="標楷體" w:hint="eastAsia"/>
          <w:sz w:val="20"/>
          <w:szCs w:val="20"/>
          <w:lang w:val="en-US"/>
        </w:rPr>
        <w:t>：</w:t>
      </w:r>
      <w:r w:rsidRPr="008D0EA6">
        <w:rPr>
          <w:rFonts w:ascii="標楷體" w:eastAsia="標楷體" w:hAnsi="標楷體"/>
          <w:sz w:val="20"/>
          <w:szCs w:val="20"/>
          <w:lang w:val="en-US"/>
        </w:rPr>
        <w:t xml:space="preserve"> 陽明</w:t>
      </w:r>
      <w:r w:rsidRPr="008D0EA6">
        <w:rPr>
          <w:rFonts w:ascii="標楷體" w:eastAsia="標楷體" w:hAnsi="標楷體" w:cs="Noto Sans TC" w:hint="eastAsia"/>
          <w:sz w:val="20"/>
          <w:szCs w:val="20"/>
          <w:lang w:val="en-US"/>
        </w:rPr>
        <w:t>山</w:t>
      </w:r>
      <w:r w:rsidRPr="008D0EA6">
        <w:rPr>
          <w:rFonts w:ascii="標楷體" w:eastAsia="標楷體" w:hAnsi="標楷體" w:cs="標楷體" w:hint="eastAsia"/>
          <w:sz w:val="20"/>
          <w:szCs w:val="20"/>
          <w:lang w:val="en-US"/>
        </w:rPr>
        <w:t>能源</w:t>
      </w:r>
      <w:r w:rsidRPr="008D0EA6">
        <w:rPr>
          <w:rFonts w:ascii="標楷體" w:eastAsia="標楷體" w:hAnsi="標楷體" w:cs="Noto Sans TC" w:hint="eastAsia"/>
          <w:sz w:val="20"/>
          <w:szCs w:val="20"/>
          <w:lang w:val="en-US"/>
        </w:rPr>
        <w:t>自</w:t>
      </w:r>
      <w:r w:rsidRPr="008D0EA6">
        <w:rPr>
          <w:rFonts w:ascii="標楷體" w:eastAsia="標楷體" w:hAnsi="標楷體" w:cs="標楷體" w:hint="eastAsia"/>
          <w:sz w:val="20"/>
          <w:szCs w:val="20"/>
          <w:lang w:val="en-US"/>
        </w:rPr>
        <w:t>主、</w:t>
      </w:r>
      <w:r w:rsidRPr="008D0EA6">
        <w:rPr>
          <w:rFonts w:ascii="標楷體" w:eastAsia="標楷體" w:hAnsi="標楷體" w:cs="Noto Sans TC" w:hint="eastAsia"/>
          <w:sz w:val="20"/>
          <w:szCs w:val="20"/>
          <w:lang w:val="en-US"/>
        </w:rPr>
        <w:t>生</w:t>
      </w:r>
      <w:r w:rsidRPr="008D0EA6">
        <w:rPr>
          <w:rFonts w:ascii="標楷體" w:eastAsia="標楷體" w:hAnsi="標楷體" w:cs="標楷體" w:hint="eastAsia"/>
          <w:sz w:val="20"/>
          <w:szCs w:val="20"/>
          <w:lang w:val="en-US"/>
        </w:rPr>
        <w:t>態韌性與</w:t>
      </w:r>
      <w:r w:rsidRPr="008D0EA6">
        <w:rPr>
          <w:rFonts w:ascii="標楷體" w:eastAsia="標楷體" w:hAnsi="標楷體" w:cs="Noto Sans TC" w:hint="eastAsia"/>
          <w:sz w:val="20"/>
          <w:szCs w:val="20"/>
          <w:lang w:val="en-US"/>
        </w:rPr>
        <w:t>文</w:t>
      </w:r>
      <w:r w:rsidRPr="008D0EA6">
        <w:rPr>
          <w:rFonts w:ascii="標楷體" w:eastAsia="標楷體" w:hAnsi="標楷體" w:cs="標楷體" w:hint="eastAsia"/>
          <w:sz w:val="20"/>
          <w:szCs w:val="20"/>
          <w:lang w:val="en-US"/>
        </w:rPr>
        <w:t>化轉譯</w:t>
      </w:r>
      <w:r w:rsidRPr="008D0EA6">
        <w:rPr>
          <w:rFonts w:ascii="標楷體" w:eastAsia="標楷體" w:hAnsi="標楷體"/>
          <w:sz w:val="20"/>
          <w:szCs w:val="20"/>
          <w:lang w:val="en-US"/>
        </w:rPr>
        <w:t xml:space="preserve"> 三位</w:t>
      </w:r>
      <w:r w:rsidRPr="008D0EA6">
        <w:rPr>
          <w:rFonts w:ascii="標楷體" w:eastAsia="標楷體" w:hAnsi="標楷體" w:cs="Noto Sans TC" w:hint="eastAsia"/>
          <w:sz w:val="20"/>
          <w:szCs w:val="20"/>
          <w:lang w:val="en-US"/>
        </w:rPr>
        <w:t>一</w:t>
      </w:r>
      <w:r w:rsidRPr="008D0EA6">
        <w:rPr>
          <w:rFonts w:ascii="標楷體" w:eastAsia="標楷體" w:hAnsi="標楷體" w:cs="標楷體" w:hint="eastAsia"/>
          <w:sz w:val="20"/>
          <w:szCs w:val="20"/>
          <w:lang w:val="en-US"/>
        </w:rPr>
        <w:t>體實踐計</w:t>
      </w:r>
      <w:r w:rsidRPr="008D0EA6">
        <w:rPr>
          <w:rFonts w:ascii="標楷體" w:eastAsia="標楷體" w:hAnsi="標楷體"/>
          <w:sz w:val="20"/>
          <w:szCs w:val="20"/>
          <w:lang w:val="en-US"/>
        </w:rPr>
        <w:t>畫 </w:t>
      </w:r>
    </w:p>
    <w:p w14:paraId="6138E1BE" w14:textId="6667E799" w:rsidR="00373545" w:rsidRPr="008D0EA6" w:rsidRDefault="00000000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 w:rsidRPr="008D0EA6">
        <w:rPr>
          <w:rFonts w:ascii="標楷體" w:eastAsia="標楷體" w:hAnsi="標楷體" w:cs="標楷體"/>
          <w:color w:val="000000"/>
          <w:sz w:val="28"/>
          <w:szCs w:val="28"/>
        </w:rPr>
        <w:t>課程紀錄表</w:t>
      </w:r>
    </w:p>
    <w:tbl>
      <w:tblPr>
        <w:tblStyle w:val="ae"/>
        <w:tblW w:w="103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8"/>
        <w:gridCol w:w="1739"/>
        <w:gridCol w:w="3437"/>
        <w:gridCol w:w="4840"/>
      </w:tblGrid>
      <w:tr w:rsidR="00373545" w:rsidRPr="008D0EA6" w14:paraId="6138E1C1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BF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承辦院所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0" w14:textId="5DD82B59" w:rsidR="00373545" w:rsidRPr="008D0EA6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 w:hint="eastAsia"/>
                <w:color w:val="000000"/>
              </w:rPr>
              <w:t>中文</w:t>
            </w:r>
            <w:r w:rsidRPr="008D0EA6">
              <w:rPr>
                <w:rFonts w:ascii="標楷體" w:eastAsia="標楷體" w:hAnsi="標楷體" w:cs="標楷體"/>
                <w:color w:val="000000"/>
              </w:rPr>
              <w:t>系</w:t>
            </w:r>
          </w:p>
        </w:tc>
      </w:tr>
      <w:tr w:rsidR="00373545" w:rsidRPr="008D0EA6" w14:paraId="6138E1C4" w14:textId="77777777">
        <w:trPr>
          <w:trHeight w:val="428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2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上課日期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3" w14:textId="0135BA6D" w:rsidR="00373545" w:rsidRPr="008D0EA6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11</w:t>
            </w:r>
            <w:r w:rsidR="00611D9D" w:rsidRPr="008D0EA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5</w:t>
            </w:r>
            <w:r w:rsidRPr="008D0EA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年月日</w:t>
            </w:r>
          </w:p>
        </w:tc>
      </w:tr>
      <w:tr w:rsidR="00373545" w:rsidRPr="008D0EA6" w14:paraId="6138E1C7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5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6" w14:textId="5D31031D" w:rsidR="00373545" w:rsidRPr="008D0EA6" w:rsidRDefault="008D0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9</w:t>
            </w:r>
            <w:r w:rsidR="000D5254" w:rsidRPr="008D0EA6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="000D5254" w:rsidRPr="008D0EA6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00-</w:t>
            </w:r>
            <w:r w:rsidRPr="008D0EA6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12</w:t>
            </w:r>
            <w:r w:rsidR="000D5254" w:rsidRPr="008D0EA6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="000D5254" w:rsidRPr="008D0EA6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00</w:t>
            </w:r>
          </w:p>
        </w:tc>
      </w:tr>
      <w:tr w:rsidR="00373545" w:rsidRPr="008D0EA6" w14:paraId="6138E1CA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8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地點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9" w14:textId="6D46B11D" w:rsidR="00373545" w:rsidRPr="008D0EA6" w:rsidRDefault="008D0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8D0EA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大典</w:t>
            </w:r>
            <w:r w:rsidRPr="008D0EA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417</w:t>
            </w:r>
          </w:p>
        </w:tc>
      </w:tr>
      <w:tr w:rsidR="00373545" w:rsidRPr="008D0EA6" w14:paraId="6138E1CD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B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上課老師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C" w14:textId="69D1C7D2" w:rsidR="00373545" w:rsidRPr="008D0EA6" w:rsidRDefault="008D0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Calibri"/>
                <w:color w:val="000000"/>
                <w:sz w:val="26"/>
                <w:szCs w:val="26"/>
                <w:lang w:val="en-US"/>
              </w:rPr>
            </w:pPr>
            <w:r w:rsidRPr="008D0EA6">
              <w:rPr>
                <w:rFonts w:ascii="標楷體" w:eastAsia="標楷體" w:hAnsi="標楷體" w:cs="Calibri"/>
                <w:color w:val="000000"/>
                <w:sz w:val="26"/>
                <w:szCs w:val="26"/>
                <w:lang w:val="en-US"/>
              </w:rPr>
              <w:t>劉惠芳</w:t>
            </w:r>
          </w:p>
        </w:tc>
      </w:tr>
      <w:tr w:rsidR="00373545" w:rsidRPr="008D0EA6" w14:paraId="6138E1D0" w14:textId="77777777">
        <w:trPr>
          <w:trHeight w:val="386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E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講題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F" w14:textId="1AAB5325" w:rsidR="00373545" w:rsidRPr="008D0EA6" w:rsidRDefault="008D0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</w:rPr>
              <w:t>永續模型屋</w:t>
            </w:r>
          </w:p>
        </w:tc>
      </w:tr>
      <w:tr w:rsidR="00373545" w:rsidRPr="008D0EA6" w14:paraId="6138E1D3" w14:textId="77777777" w:rsidTr="001A0777">
        <w:trPr>
          <w:trHeight w:val="1684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1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活動內容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2" w14:textId="1E6F25E7" w:rsidR="00373545" w:rsidRPr="008D0EA6" w:rsidRDefault="008D0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60" w:line="288" w:lineRule="auto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</w:rPr>
              <w:t>透過模型設計與實作，引導同學認識永續發展與綠建築的基本概念。課程中，學生學習如何將節能</w:t>
            </w:r>
            <w:proofErr w:type="gramStart"/>
            <w:r w:rsidRPr="008D0EA6">
              <w:rPr>
                <w:rFonts w:ascii="標楷體" w:eastAsia="標楷體" w:hAnsi="標楷體" w:cs="標楷體"/>
                <w:color w:val="000000"/>
              </w:rPr>
              <w:t>減碳、</w:t>
            </w:r>
            <w:proofErr w:type="gramEnd"/>
            <w:r w:rsidRPr="008D0EA6">
              <w:rPr>
                <w:rFonts w:ascii="標楷體" w:eastAsia="標楷體" w:hAnsi="標楷體" w:cs="標楷體"/>
                <w:color w:val="000000"/>
              </w:rPr>
              <w:t>環境友善及資源循環等理念融入建築設計之中，並透過小組合作進行模型規劃與製作。在製作過程中，同學需思考建築空間配置、自然採光、通風設計及綠化元素等面向，進一步了解永續建築對環境與生活品質的重要性。</w:t>
            </w:r>
            <w:proofErr w:type="gramStart"/>
            <w:r w:rsidRPr="008D0EA6">
              <w:rPr>
                <w:rFonts w:ascii="標楷體" w:eastAsia="標楷體" w:hAnsi="標楷體" w:cs="標楷體"/>
                <w:color w:val="000000"/>
              </w:rPr>
              <w:t>此外，</w:t>
            </w:r>
            <w:proofErr w:type="gramEnd"/>
            <w:r w:rsidRPr="008D0EA6">
              <w:rPr>
                <w:rFonts w:ascii="標楷體" w:eastAsia="標楷體" w:hAnsi="標楷體" w:cs="標楷體"/>
                <w:color w:val="000000"/>
              </w:rPr>
              <w:t>課程也鼓勵學生運用回收材料與環保素材，提升資源再利用的觀念與實踐能力。透過實際操作與成果分享，同學不僅培養了創意思考與團隊合作能力，也更加理解永續發展理念在建築與日常生活中的實際應用價值。</w:t>
            </w:r>
          </w:p>
        </w:tc>
      </w:tr>
      <w:tr w:rsidR="00373545" w:rsidRPr="008D0EA6" w14:paraId="6138E1DA" w14:textId="77777777" w:rsidTr="009E147A">
        <w:trPr>
          <w:trHeight w:val="3653"/>
          <w:jc w:val="center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4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</w:rPr>
              <w:t>活</w:t>
            </w:r>
          </w:p>
          <w:p w14:paraId="6138E1D5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</w:rPr>
              <w:t>動</w:t>
            </w:r>
          </w:p>
          <w:p w14:paraId="6138E1D6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</w:rPr>
              <w:t>照</w:t>
            </w:r>
          </w:p>
          <w:p w14:paraId="6138E1D7" w14:textId="77777777" w:rsidR="00373545" w:rsidRPr="008D0EA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color w:val="000000"/>
              </w:rPr>
              <w:t>片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8" w14:textId="00BC4016" w:rsidR="00373545" w:rsidRPr="008D0EA6" w:rsidRDefault="008D0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50F3331B" wp14:editId="7500DDE0">
                  <wp:extent cx="3185160" cy="2388870"/>
                  <wp:effectExtent l="0" t="0" r="0" b="0"/>
                  <wp:docPr id="128806516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065162" name="圖片 128806516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160" cy="238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9" w14:textId="2963D488" w:rsidR="00373545" w:rsidRPr="008D0EA6" w:rsidRDefault="008D0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75DD252B" wp14:editId="05E9CA41">
                  <wp:extent cx="2971800" cy="2228850"/>
                  <wp:effectExtent l="0" t="0" r="0" b="0"/>
                  <wp:docPr id="1409566899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566899" name="圖片 140956689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545" w:rsidRPr="008D0EA6" w14:paraId="6138E1DE" w14:textId="77777777" w:rsidTr="009E147A">
        <w:trPr>
          <w:trHeight w:val="275"/>
          <w:jc w:val="center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B" w14:textId="77777777" w:rsidR="00373545" w:rsidRPr="008D0EA6" w:rsidRDefault="003735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C" w14:textId="633DA166" w:rsidR="00373545" w:rsidRPr="008D0EA6" w:rsidRDefault="008D0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8D0EA6">
              <w:rPr>
                <w:rFonts w:ascii="標楷體" w:eastAsia="標楷體" w:hAnsi="標楷體" w:cs="標楷體" w:hint="eastAsia"/>
                <w:color w:val="000000"/>
              </w:rPr>
              <w:t>老師與同學進行討論與交流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D" w14:textId="79A72B5A" w:rsidR="00373545" w:rsidRPr="008D0EA6" w:rsidRDefault="008D0EA6">
            <w:pPr>
              <w:widowControl w:val="0"/>
              <w:jc w:val="center"/>
              <w:rPr>
                <w:rFonts w:ascii="標楷體" w:eastAsia="標楷體" w:hAnsi="標楷體" w:cs="標楷體"/>
                <w:color w:val="000000"/>
                <w:lang w:eastAsia="zh-CN"/>
              </w:rPr>
            </w:pPr>
            <w:r w:rsidRPr="008D0EA6">
              <w:rPr>
                <w:rFonts w:ascii="標楷體" w:eastAsia="標楷體" w:hAnsi="標楷體" w:cs="標楷體" w:hint="eastAsia"/>
                <w:color w:val="000000"/>
              </w:rPr>
              <w:t>老師引導同學以另一個角度切入思考問題</w:t>
            </w:r>
          </w:p>
        </w:tc>
      </w:tr>
    </w:tbl>
    <w:p w14:paraId="6138E1F8" w14:textId="77777777" w:rsidR="00373545" w:rsidRPr="009E147A" w:rsidRDefault="00373545" w:rsidP="00611D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SimSun" w:hAnsi="標楷體" w:cs="標楷體"/>
          <w:color w:val="000000"/>
          <w:sz w:val="36"/>
          <w:szCs w:val="36"/>
        </w:rPr>
      </w:pPr>
    </w:p>
    <w:sectPr w:rsidR="00373545" w:rsidRPr="009E147A">
      <w:headerReference w:type="default" r:id="rId9"/>
      <w:footerReference w:type="default" r:id="rId10"/>
      <w:pgSz w:w="11900" w:h="16840"/>
      <w:pgMar w:top="284" w:right="567" w:bottom="284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0A8EC" w14:textId="77777777" w:rsidR="00420C14" w:rsidRDefault="00420C14">
      <w:r>
        <w:separator/>
      </w:r>
    </w:p>
  </w:endnote>
  <w:endnote w:type="continuationSeparator" w:id="0">
    <w:p w14:paraId="240A0377" w14:textId="77777777" w:rsidR="00420C14" w:rsidRDefault="0042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BFB857-727A-42AE-BCE6-151FCADD6BBA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PingFang TC Semibold"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BAD6A2F-2080-474C-A4C1-58268F79444B}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35A41B1E-5DCC-46F7-A4E7-02DE6FBAF53B}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A" w14:textId="6041F11C" w:rsidR="00373545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812E7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A6D37" w14:textId="77777777" w:rsidR="00420C14" w:rsidRDefault="00420C14">
      <w:r>
        <w:separator/>
      </w:r>
    </w:p>
  </w:footnote>
  <w:footnote w:type="continuationSeparator" w:id="0">
    <w:p w14:paraId="5F69F150" w14:textId="77777777" w:rsidR="00420C14" w:rsidRDefault="0042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9" w14:textId="77777777" w:rsidR="00373545" w:rsidRDefault="0037354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PingFang TC Regular" w:eastAsia="PingFang TC Regular" w:hAnsi="PingFang TC Regular" w:cs="PingFang TC Regular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45"/>
    <w:rsid w:val="00045995"/>
    <w:rsid w:val="000527E6"/>
    <w:rsid w:val="00065012"/>
    <w:rsid w:val="00074040"/>
    <w:rsid w:val="00087263"/>
    <w:rsid w:val="000D5254"/>
    <w:rsid w:val="000E0910"/>
    <w:rsid w:val="000F7608"/>
    <w:rsid w:val="00100D34"/>
    <w:rsid w:val="001A0777"/>
    <w:rsid w:val="00204E60"/>
    <w:rsid w:val="00363F93"/>
    <w:rsid w:val="00373545"/>
    <w:rsid w:val="0041749C"/>
    <w:rsid w:val="00420C14"/>
    <w:rsid w:val="005D2D08"/>
    <w:rsid w:val="005D685A"/>
    <w:rsid w:val="005E2E79"/>
    <w:rsid w:val="005F0571"/>
    <w:rsid w:val="005F7515"/>
    <w:rsid w:val="00611D9D"/>
    <w:rsid w:val="006176FE"/>
    <w:rsid w:val="00660501"/>
    <w:rsid w:val="00670505"/>
    <w:rsid w:val="00705B7C"/>
    <w:rsid w:val="00773068"/>
    <w:rsid w:val="007838C5"/>
    <w:rsid w:val="007F06A6"/>
    <w:rsid w:val="00827353"/>
    <w:rsid w:val="00891959"/>
    <w:rsid w:val="008D0EA6"/>
    <w:rsid w:val="008D1224"/>
    <w:rsid w:val="009A0CF2"/>
    <w:rsid w:val="009A5BC1"/>
    <w:rsid w:val="009D2775"/>
    <w:rsid w:val="009E147A"/>
    <w:rsid w:val="00A16A4F"/>
    <w:rsid w:val="00A43347"/>
    <w:rsid w:val="00A63C92"/>
    <w:rsid w:val="00AB7BF4"/>
    <w:rsid w:val="00B67D53"/>
    <w:rsid w:val="00BC0DB1"/>
    <w:rsid w:val="00BD114F"/>
    <w:rsid w:val="00C068A7"/>
    <w:rsid w:val="00C07052"/>
    <w:rsid w:val="00C43677"/>
    <w:rsid w:val="00C56B11"/>
    <w:rsid w:val="00CA6950"/>
    <w:rsid w:val="00D02A5C"/>
    <w:rsid w:val="00D071EB"/>
    <w:rsid w:val="00D83CA4"/>
    <w:rsid w:val="00E9109E"/>
    <w:rsid w:val="00E9127B"/>
    <w:rsid w:val="00F35832"/>
    <w:rsid w:val="00F8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8E1B9"/>
  <w15:docId w15:val="{367E9B5D-11C7-4EB7-9E09-E07A0C90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4">
    <w:name w:val="Hyperlink"/>
    <w:rPr>
      <w:u w:val="single"/>
    </w:r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pPr>
      <w:widowControl w:val="0"/>
      <w:tabs>
        <w:tab w:val="center" w:pos="4153"/>
        <w:tab w:val="right" w:pos="8306"/>
      </w:tabs>
    </w:pPr>
    <w:rPr>
      <w:rFonts w:ascii="Calibri" w:eastAsia="Arial Unicode MS" w:hAnsi="Calibri" w:cs="Arial Unicode MS"/>
      <w:color w:val="000000"/>
      <w:kern w:val="2"/>
      <w:u w:color="000000"/>
    </w:rPr>
  </w:style>
  <w:style w:type="paragraph" w:styleId="Web">
    <w:name w:val="Normal (Web)"/>
    <w:uiPriority w:val="99"/>
    <w:pPr>
      <w:spacing w:before="100" w:after="100"/>
    </w:pPr>
    <w:rPr>
      <w:rFonts w:ascii="Arial Unicode MS" w:eastAsia="Arial Unicode MS" w:hAnsi="Arial Unicode MS" w:cs="Arial Unicode MS" w:hint="eastAsia"/>
      <w:color w:val="000000"/>
      <w:u w:color="000000"/>
    </w:rPr>
  </w:style>
  <w:style w:type="paragraph" w:customStyle="1" w:styleId="A7">
    <w:name w:val="內文 A"/>
    <w:pPr>
      <w:widowControl w:val="0"/>
    </w:pPr>
    <w:rPr>
      <w:rFonts w:ascii="Arial Unicode MS" w:eastAsia="Arial Unicode MS" w:hAnsi="Arial Unicode MS" w:cs="Arial Unicode MS" w:hint="eastAsia"/>
      <w:color w:val="000000"/>
      <w:kern w:val="2"/>
      <w:u w:color="000000"/>
    </w:rPr>
  </w:style>
  <w:style w:type="paragraph" w:customStyle="1" w:styleId="a8">
    <w:name w:val="預設值"/>
    <w:pPr>
      <w:spacing w:before="160" w:line="288" w:lineRule="auto"/>
    </w:pPr>
    <w:rPr>
      <w:rFonts w:ascii="PingFang TC Regular" w:eastAsia="PingFang TC Regular" w:hAnsi="PingFang TC Regular" w:cs="PingFang T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預設值 A"/>
    <w:pPr>
      <w:spacing w:before="160"/>
    </w:pPr>
    <w:rPr>
      <w:rFonts w:ascii="Helvetica Neue" w:eastAsia="Helvetica Neue" w:hAnsi="Helvetica Neue" w:cs="Helvetica Neue"/>
      <w:color w:val="000000"/>
      <w:u w:color="000000"/>
    </w:rPr>
  </w:style>
  <w:style w:type="character" w:customStyle="1" w:styleId="jsgrdq">
    <w:name w:val="jsgrdq"/>
    <w:basedOn w:val="a0"/>
    <w:rsid w:val="005C67E7"/>
  </w:style>
  <w:style w:type="paragraph" w:styleId="aa">
    <w:name w:val="Balloon Text"/>
    <w:link w:val="ab"/>
    <w:uiPriority w:val="99"/>
    <w:semiHidden/>
    <w:unhideWhenUsed/>
    <w:rsid w:val="004845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8457C"/>
    <w:rPr>
      <w:rFonts w:asciiTheme="majorHAnsi" w:eastAsiaTheme="majorEastAsia" w:hAnsiTheme="majorHAnsi" w:cstheme="majorBidi"/>
      <w:sz w:val="18"/>
      <w:szCs w:val="18"/>
      <w:lang w:eastAsia="en-US"/>
    </w:rPr>
  </w:style>
  <w:style w:type="table" w:customStyle="1" w:styleId="ac">
    <w:basedOn w:val="TableNormal1"/>
    <w:tblPr>
      <w:tblStyleRowBandSize w:val="1"/>
      <w:tblStyleColBandSize w:val="1"/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1"/>
    <w:tblPr>
      <w:tblStyleRowBandSize w:val="1"/>
      <w:tblStyleColBandSize w:val="1"/>
    </w:tblPr>
  </w:style>
  <w:style w:type="paragraph" w:styleId="af">
    <w:name w:val="header"/>
    <w:basedOn w:val="a"/>
    <w:link w:val="af0"/>
    <w:uiPriority w:val="99"/>
    <w:unhideWhenUsed/>
    <w:rsid w:val="009E1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E14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R9a51JfVZVfX5zencM/bCAlNkg==">CgMxLjAyDmgud3RlY3E5anJ0ZG40OAByITFScTN5RnlrSjJNMzh5Um1YTnYwejZERFZuRFprdFBRQg==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pak hei cheung</cp:lastModifiedBy>
  <cp:revision>7</cp:revision>
  <dcterms:created xsi:type="dcterms:W3CDTF">2025-12-05T03:36:00Z</dcterms:created>
  <dcterms:modified xsi:type="dcterms:W3CDTF">2026-05-26T15:36:00Z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2025-12-05T03:36:26Z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0f23712f-dc97-48a0-a031-ef51fd0da9a6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