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1DA4" w14:textId="1EFF5E89" w:rsidR="00185004" w:rsidRPr="005B31B1" w:rsidRDefault="00E5337B" w:rsidP="00E5337B">
      <w:pPr>
        <w:jc w:val="center"/>
        <w:rPr>
          <w:rFonts w:ascii="Times New Roman" w:eastAsia="標楷體" w:hAnsi="Times New Roman" w:cs="Times New Roman"/>
          <w:sz w:val="36"/>
        </w:rPr>
      </w:pPr>
      <w:bookmarkStart w:id="0" w:name="_Hlk200982711"/>
      <w:r w:rsidRPr="005B31B1">
        <w:rPr>
          <w:rFonts w:ascii="Times New Roman" w:eastAsia="標楷體" w:hAnsi="Times New Roman" w:cs="Times New Roman"/>
          <w:sz w:val="36"/>
        </w:rPr>
        <w:t>中國文化大學</w:t>
      </w:r>
      <w:proofErr w:type="gramStart"/>
      <w:r w:rsidR="00DC40A5" w:rsidRPr="005B31B1">
        <w:rPr>
          <w:rFonts w:ascii="Times New Roman" w:eastAsia="標楷體" w:hAnsi="Times New Roman" w:cs="Times New Roman" w:hint="eastAsia"/>
          <w:color w:val="FF0000"/>
          <w:sz w:val="36"/>
        </w:rPr>
        <w:t>11</w:t>
      </w:r>
      <w:r w:rsidR="002F7468">
        <w:rPr>
          <w:rFonts w:ascii="Times New Roman" w:eastAsia="標楷體" w:hAnsi="Times New Roman" w:cs="Times New Roman" w:hint="eastAsia"/>
          <w:color w:val="FF0000"/>
          <w:sz w:val="36"/>
        </w:rPr>
        <w:t>5</w:t>
      </w:r>
      <w:proofErr w:type="gramEnd"/>
      <w:r w:rsidRPr="005B31B1">
        <w:rPr>
          <w:rFonts w:ascii="Times New Roman" w:eastAsia="標楷體" w:hAnsi="Times New Roman" w:cs="Times New Roman"/>
          <w:sz w:val="36"/>
        </w:rPr>
        <w:t>年度高教深耕計畫活動成果紀錄表</w:t>
      </w:r>
    </w:p>
    <w:p w14:paraId="2AF89A62" w14:textId="42B9D08E" w:rsidR="005B31B1" w:rsidRPr="005B31B1" w:rsidRDefault="005B31B1" w:rsidP="005B31B1">
      <w:pPr>
        <w:rPr>
          <w:rFonts w:ascii="Times New Roman" w:eastAsia="標楷體" w:hAnsi="Times New Roman" w:cs="Times New Roman"/>
        </w:rPr>
      </w:pPr>
    </w:p>
    <w:tbl>
      <w:tblPr>
        <w:tblStyle w:val="ad"/>
        <w:tblW w:w="10292" w:type="dxa"/>
        <w:tblInd w:w="-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6"/>
        <w:gridCol w:w="5528"/>
        <w:gridCol w:w="3368"/>
      </w:tblGrid>
      <w:tr w:rsidR="00185004" w:rsidRPr="00AA7ECF" w14:paraId="5F3D1822" w14:textId="77777777" w:rsidTr="002F1C53">
        <w:trPr>
          <w:trHeight w:val="710"/>
        </w:trPr>
        <w:tc>
          <w:tcPr>
            <w:tcW w:w="1396" w:type="dxa"/>
            <w:vAlign w:val="center"/>
          </w:tcPr>
          <w:p w14:paraId="72E273ED" w14:textId="37753460" w:rsidR="00E5337B" w:rsidRPr="00AA7ECF" w:rsidRDefault="00E5337B" w:rsidP="00F228F4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AA7ECF">
              <w:rPr>
                <w:rFonts w:ascii="Times New Roman" w:eastAsia="標楷體" w:hAnsi="Times New Roman" w:cs="Times New Roman"/>
                <w:sz w:val="28"/>
              </w:rPr>
              <w:t>主題</w:t>
            </w:r>
          </w:p>
        </w:tc>
        <w:tc>
          <w:tcPr>
            <w:tcW w:w="8896" w:type="dxa"/>
            <w:gridSpan w:val="2"/>
            <w:vAlign w:val="center"/>
          </w:tcPr>
          <w:p w14:paraId="74864CCC" w14:textId="3C3D6BFC" w:rsidR="00185004" w:rsidRPr="00AA7ECF" w:rsidRDefault="005C59EC" w:rsidP="00084014">
            <w:pPr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中國</w:t>
            </w:r>
            <w:r w:rsidR="004F3D17" w:rsidRPr="00AA7ECF">
              <w:rPr>
                <w:rFonts w:ascii="Times New Roman" w:eastAsia="標楷體" w:hAnsi="Times New Roman" w:cs="Times New Roman"/>
                <w:sz w:val="28"/>
              </w:rPr>
              <w:t>文化大學</w:t>
            </w:r>
            <w:r w:rsidR="005D6DA6" w:rsidRPr="00DD0561">
              <w:rPr>
                <w:rFonts w:ascii="Times New Roman" w:eastAsia="標楷體" w:hAnsi="Times New Roman" w:cs="Times New Roman" w:hint="eastAsia"/>
                <w:sz w:val="28"/>
                <w:u w:val="thick"/>
              </w:rPr>
              <w:t>博物館</w:t>
            </w:r>
            <w:r w:rsidR="005D6DA6" w:rsidRPr="005D6DA6">
              <w:rPr>
                <w:rFonts w:ascii="Times New Roman" w:eastAsia="標楷體" w:hAnsi="Times New Roman" w:cs="Times New Roman" w:hint="eastAsia"/>
                <w:sz w:val="28"/>
              </w:rPr>
              <w:t>實務體驗學習</w:t>
            </w:r>
            <w:r w:rsidR="004F3D17" w:rsidRPr="00AA7ECF">
              <w:rPr>
                <w:rFonts w:ascii="Times New Roman" w:eastAsia="標楷體" w:hAnsi="Times New Roman" w:cs="Times New Roman"/>
                <w:sz w:val="28"/>
              </w:rPr>
              <w:t>成果</w:t>
            </w:r>
          </w:p>
        </w:tc>
      </w:tr>
      <w:tr w:rsidR="008F3848" w:rsidRPr="00AA7ECF" w14:paraId="192CB829" w14:textId="77777777" w:rsidTr="00D10645">
        <w:trPr>
          <w:trHeight w:val="4763"/>
        </w:trPr>
        <w:tc>
          <w:tcPr>
            <w:tcW w:w="1396" w:type="dxa"/>
            <w:vAlign w:val="center"/>
          </w:tcPr>
          <w:p w14:paraId="34922050" w14:textId="77777777" w:rsidR="008F3848" w:rsidRDefault="008F3848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  <w:r>
              <w:rPr>
                <w:rFonts w:ascii="Times New Roman" w:eastAsia="標楷體" w:hAnsi="標楷體" w:hint="eastAsia"/>
                <w:b/>
              </w:rPr>
              <w:t>內容</w:t>
            </w:r>
          </w:p>
          <w:p w14:paraId="47269F1C" w14:textId="64EE7E8B" w:rsidR="008F3848" w:rsidRPr="00AA7ECF" w:rsidRDefault="008F3848" w:rsidP="008F3848">
            <w:pPr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896" w:type="dxa"/>
            <w:gridSpan w:val="2"/>
          </w:tcPr>
          <w:p w14:paraId="08BD4DA5" w14:textId="77777777" w:rsidR="00DD0561" w:rsidRDefault="008F3848" w:rsidP="00DD0561">
            <w:pPr>
              <w:spacing w:afterLines="50" w:after="120"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6133">
              <w:rPr>
                <w:rFonts w:ascii="標楷體" w:eastAsia="標楷體" w:hAnsi="標楷體" w:hint="eastAsia"/>
                <w:sz w:val="28"/>
                <w:szCs w:val="28"/>
              </w:rPr>
              <w:t>主辦單位：</w:t>
            </w:r>
            <w:r w:rsidR="00DD0561" w:rsidRPr="00DD0561">
              <w:rPr>
                <w:rFonts w:ascii="標楷體" w:eastAsia="標楷體" w:hAnsi="標楷體" w:hint="eastAsia"/>
                <w:sz w:val="28"/>
                <w:szCs w:val="28"/>
              </w:rPr>
              <w:t>博物館</w:t>
            </w:r>
          </w:p>
          <w:p w14:paraId="4C3FA418" w14:textId="3C958BB2" w:rsidR="008F3848" w:rsidRPr="00084014" w:rsidRDefault="008F3848" w:rsidP="00DD0561">
            <w:pPr>
              <w:spacing w:afterLines="50" w:after="120" w:line="400" w:lineRule="exact"/>
              <w:ind w:left="357" w:hanging="238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活動日期：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</w:t>
            </w:r>
            <w:r w:rsidR="00D63A2A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</w:t>
            </w:r>
            <w:r w:rsidR="00084014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月1日至</w:t>
            </w:r>
            <w:r w:rsidR="00084014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4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6C6133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30</w:t>
            </w:r>
            <w:r w:rsidR="006C12D1" w:rsidRPr="0008401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14:paraId="4086FACB" w14:textId="061565B7" w:rsidR="008F3848" w:rsidRPr="006C6133" w:rsidRDefault="008F3848" w:rsidP="00DD0561">
            <w:pPr>
              <w:spacing w:afterLines="50" w:after="120"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C6133">
              <w:rPr>
                <w:rFonts w:ascii="標楷體" w:eastAsia="標楷體" w:hAnsi="標楷體" w:hint="eastAsia"/>
                <w:sz w:val="28"/>
                <w:szCs w:val="28"/>
              </w:rPr>
              <w:t>活動地點：</w:t>
            </w:r>
            <w:r w:rsidR="006C12D1" w:rsidRPr="006C6133">
              <w:rPr>
                <w:rFonts w:ascii="標楷體" w:eastAsia="標楷體" w:hAnsi="標楷體" w:hint="eastAsia"/>
                <w:sz w:val="28"/>
                <w:szCs w:val="28"/>
              </w:rPr>
              <w:t>中國文化大學</w:t>
            </w:r>
            <w:r w:rsidR="006C6133" w:rsidRPr="006C6133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華博物館</w:t>
            </w:r>
          </w:p>
          <w:p w14:paraId="2BFFE48F" w14:textId="501CF3AB" w:rsidR="008F3848" w:rsidRDefault="00514AD9" w:rsidP="006C6133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說明</w:t>
            </w:r>
            <w:r w:rsidR="008F3848" w:rsidRPr="006C613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C6133" w:rsidRPr="006C6133">
              <w:rPr>
                <w:rFonts w:ascii="標楷體" w:eastAsia="標楷體" w:hAnsi="標楷體" w:hint="eastAsia"/>
                <w:sz w:val="28"/>
                <w:szCs w:val="28"/>
              </w:rPr>
              <w:t>在參與博物館經營實務活動的過程中，學生透過實務參與博物館展覽、典藏管理、及教育推廣等多項實務工作，對博物館的整體運作有更深入且具體的認識 讓學生得以將課堂中所學的理論知識與現場操作相互對照與驗證，同時促進學生對博物館的職能的理解，也進而提升其在問題解決與溝通協調上的能力。</w:t>
            </w:r>
          </w:p>
          <w:p w14:paraId="2D549010" w14:textId="77777777" w:rsidR="00084014" w:rsidRDefault="00084014" w:rsidP="00084014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1BCD652" w14:textId="514D0C80" w:rsidR="00084014" w:rsidRPr="008002F9" w:rsidRDefault="00084014" w:rsidP="00084014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量化成效指標 ：</w:t>
            </w:r>
            <w:r w:rsidR="00893ED3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總計</w:t>
            </w:r>
            <w:r w:rsidRP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參與學生共</w:t>
            </w:r>
            <w:r w:rsidR="00A6132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21</w:t>
            </w:r>
            <w:r w:rsidRP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人次</w:t>
            </w:r>
            <w:r w:rsid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</w:t>
            </w:r>
            <w:r w:rsidRP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實務學習成果報告 </w:t>
            </w:r>
            <w:r w:rsidR="00893ED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</w:t>
            </w:r>
            <w:r w:rsidRP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篇</w:t>
            </w:r>
          </w:p>
          <w:p w14:paraId="7675DA89" w14:textId="43453405" w:rsidR="00084014" w:rsidRPr="00893ED3" w:rsidRDefault="0095322B" w:rsidP="006C6133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典藏組參與學生共</w:t>
            </w:r>
            <w:r w:rsidR="00893ED3" w:rsidRPr="00893ED3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5</w:t>
            </w: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人(合計</w:t>
            </w:r>
            <w:r w:rsidR="00893ED3" w:rsidRPr="00893ED3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10</w:t>
            </w: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人次)</w:t>
            </w:r>
            <w:r w:rsidR="00F67A52">
              <w:rPr>
                <w:rFonts w:hint="eastAsia"/>
              </w:rPr>
              <w:t xml:space="preserve"> </w:t>
            </w:r>
            <w:r w:rsidR="00F67A52" w:rsidRPr="00F67A5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，</w:t>
            </w:r>
            <w:r w:rsidR="00F67A52">
              <w:rPr>
                <w:rFonts w:hint="eastAsia"/>
              </w:rPr>
              <w:t xml:space="preserve"> </w:t>
            </w:r>
            <w:r w:rsidR="00F67A52" w:rsidRPr="00F67A5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實務學習成果報告</w:t>
            </w:r>
            <w:r w:rsidR="00F67A5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 w:rsidR="00F67A52" w:rsidRPr="00F67A5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</w:t>
            </w:r>
          </w:p>
          <w:p w14:paraId="0A94DBA3" w14:textId="6AB1C294" w:rsidR="003D537E" w:rsidRPr="00893ED3" w:rsidRDefault="003D537E" w:rsidP="003D537E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展覽組</w:t>
            </w:r>
            <w:r w:rsidR="00893ED3"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參與學生共6人(合計6人次)，實務學習成果報告2篇</w:t>
            </w:r>
          </w:p>
          <w:p w14:paraId="0F3341DC" w14:textId="69AEDB95" w:rsidR="00893ED3" w:rsidRPr="00893ED3" w:rsidRDefault="00893ED3" w:rsidP="003D537E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推廣組參與學生共</w:t>
            </w:r>
            <w:r w:rsidR="00A6132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人(合計</w:t>
            </w:r>
            <w:r w:rsidR="00A6132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人次)，實務學習成果報告2篇</w:t>
            </w:r>
          </w:p>
          <w:p w14:paraId="46281405" w14:textId="1808219F" w:rsidR="003D537E" w:rsidRPr="00893ED3" w:rsidRDefault="00893ED3" w:rsidP="006C6133">
            <w:pPr>
              <w:spacing w:line="400" w:lineRule="exact"/>
              <w:ind w:left="357" w:hanging="238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lang w:eastAsia="zh-HK"/>
              </w:rPr>
              <w:t>行政</w:t>
            </w:r>
            <w:r w:rsidRPr="00893ED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組參與學生共2人(合計2人次)，實務學習成果報告2篇</w:t>
            </w:r>
          </w:p>
          <w:p w14:paraId="244F81A1" w14:textId="5FC2B8C8" w:rsidR="008F3848" w:rsidRPr="00AA7ECF" w:rsidRDefault="008F3848" w:rsidP="000A0E62">
            <w:pPr>
              <w:spacing w:beforeLines="50" w:before="120" w:afterLines="100" w:after="240" w:line="400" w:lineRule="exact"/>
              <w:ind w:left="357" w:hanging="238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133">
              <w:rPr>
                <w:rFonts w:ascii="標楷體" w:eastAsia="標楷體" w:hAnsi="標楷體" w:hint="eastAsia"/>
                <w:sz w:val="28"/>
                <w:szCs w:val="28"/>
              </w:rPr>
              <w:t>執行成效：</w:t>
            </w:r>
            <w:r w:rsidR="006C12D1" w:rsidRPr="006C6133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  <w:r w:rsidR="00084014" w:rsidRPr="008002F9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="00A6132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21</w:t>
            </w:r>
            <w:r w:rsidR="005D6DA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人次參與體驗實習</w:t>
            </w:r>
            <w:r w:rsidR="00DD0561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。</w:t>
            </w:r>
          </w:p>
        </w:tc>
      </w:tr>
      <w:tr w:rsidR="00AC797C" w:rsidRPr="00AA7ECF" w14:paraId="688A0A02" w14:textId="77777777" w:rsidTr="00D10645">
        <w:trPr>
          <w:trHeight w:val="70"/>
        </w:trPr>
        <w:tc>
          <w:tcPr>
            <w:tcW w:w="1396" w:type="dxa"/>
            <w:vMerge w:val="restart"/>
            <w:vAlign w:val="center"/>
          </w:tcPr>
          <w:p w14:paraId="72506EF7" w14:textId="3777ADBB" w:rsidR="00AC797C" w:rsidRDefault="00AC797C" w:rsidP="008F3848">
            <w:pPr>
              <w:ind w:left="360" w:hanging="240"/>
              <w:rPr>
                <w:rFonts w:ascii="Times New Roman" w:eastAsia="標楷體" w:hAnsi="標楷體"/>
                <w:b/>
              </w:rPr>
            </w:pPr>
            <w:r>
              <w:rPr>
                <w:rFonts w:ascii="Times New Roman" w:eastAsia="標楷體" w:hAnsi="標楷體" w:hint="eastAsia"/>
                <w:b/>
              </w:rPr>
              <w:t>活動照片</w:t>
            </w:r>
          </w:p>
          <w:p w14:paraId="75ECCB35" w14:textId="4DD4E278" w:rsidR="00AC797C" w:rsidRDefault="00AC797C" w:rsidP="008F3848">
            <w:pPr>
              <w:ind w:left="360" w:hanging="240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  <w:vAlign w:val="center"/>
          </w:tcPr>
          <w:p w14:paraId="14C3FF7C" w14:textId="62272158" w:rsidR="00AC797C" w:rsidRDefault="00AC797C" w:rsidP="008F3848">
            <w:pPr>
              <w:ind w:left="360" w:hanging="240"/>
              <w:jc w:val="center"/>
              <w:rPr>
                <w:rFonts w:eastAsia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3368" w:type="dxa"/>
            <w:vAlign w:val="center"/>
          </w:tcPr>
          <w:p w14:paraId="183C9E1A" w14:textId="25D4AA71" w:rsidR="00AC797C" w:rsidRDefault="00AC797C" w:rsidP="008F3848">
            <w:pPr>
              <w:ind w:left="360" w:hanging="240"/>
              <w:jc w:val="center"/>
              <w:rPr>
                <w:rFonts w:eastAsia="標楷體"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內容說明(每張20字內)</w:t>
            </w:r>
          </w:p>
        </w:tc>
      </w:tr>
      <w:tr w:rsidR="00AC797C" w:rsidRPr="00AA7ECF" w14:paraId="56E0C902" w14:textId="77777777" w:rsidTr="00D10645">
        <w:trPr>
          <w:trHeight w:val="3632"/>
        </w:trPr>
        <w:tc>
          <w:tcPr>
            <w:tcW w:w="1396" w:type="dxa"/>
            <w:vMerge/>
            <w:vAlign w:val="center"/>
          </w:tcPr>
          <w:p w14:paraId="21B04EAD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03C6F4FB" w14:textId="47C94BB5" w:rsidR="00AC797C" w:rsidRDefault="00D10645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58240" behindDoc="0" locked="0" layoutInCell="1" allowOverlap="1" wp14:anchorId="572274C5" wp14:editId="2EC9AFD4">
                  <wp:simplePos x="0" y="0"/>
                  <wp:positionH relativeFrom="column">
                    <wp:posOffset>-1224</wp:posOffset>
                  </wp:positionH>
                  <wp:positionV relativeFrom="paragraph">
                    <wp:posOffset>12468</wp:posOffset>
                  </wp:positionV>
                  <wp:extent cx="3155796" cy="4498206"/>
                  <wp:effectExtent l="0" t="0" r="6985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109" cy="45043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 w:val="restart"/>
            <w:vAlign w:val="center"/>
          </w:tcPr>
          <w:p w14:paraId="5E11D85F" w14:textId="1B03AB12" w:rsidR="00D10645" w:rsidRDefault="00AC797C" w:rsidP="00D10645">
            <w:pPr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  <w:r w:rsidRPr="00D63A2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展覽組</w:t>
            </w:r>
          </w:p>
          <w:p w14:paraId="6DA6AC05" w14:textId="77777777" w:rsidR="00D10645" w:rsidRPr="00D10645" w:rsidRDefault="00D10645" w:rsidP="00D10645">
            <w:pPr>
              <w:numPr>
                <w:ilvl w:val="0"/>
                <w:numId w:val="2"/>
              </w:numPr>
              <w:jc w:val="both"/>
              <w:rPr>
                <w:rFonts w:eastAsia="標楷體"/>
                <w:sz w:val="28"/>
                <w:szCs w:val="28"/>
              </w:rPr>
            </w:pPr>
            <w:r w:rsidRPr="00D10645">
              <w:rPr>
                <w:rFonts w:ascii="標楷體" w:eastAsia="標楷體" w:hAnsi="標楷體" w:hint="eastAsia"/>
                <w:sz w:val="28"/>
                <w:szCs w:val="28"/>
              </w:rPr>
              <w:t>114-2學期安排定時導</w:t>
            </w:r>
            <w:proofErr w:type="gramStart"/>
            <w:r w:rsidRPr="00D10645"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 w:rsidRPr="00D10645">
              <w:rPr>
                <w:rFonts w:ascii="標楷體" w:eastAsia="標楷體" w:hAnsi="標楷體" w:hint="eastAsia"/>
                <w:sz w:val="28"/>
                <w:szCs w:val="28"/>
              </w:rPr>
              <w:t>服務(公告)</w:t>
            </w:r>
          </w:p>
          <w:p w14:paraId="2E223128" w14:textId="77777777" w:rsidR="00D10645" w:rsidRPr="00D10645" w:rsidRDefault="00D10645" w:rsidP="00D10645">
            <w:pPr>
              <w:numPr>
                <w:ilvl w:val="0"/>
                <w:numId w:val="2"/>
              </w:numPr>
              <w:jc w:val="both"/>
              <w:rPr>
                <w:rFonts w:eastAsia="標楷體"/>
                <w:sz w:val="28"/>
                <w:szCs w:val="28"/>
              </w:rPr>
            </w:pPr>
            <w:r w:rsidRPr="00D10645">
              <w:rPr>
                <w:rFonts w:eastAsia="標楷體" w:hint="eastAsia"/>
                <w:sz w:val="28"/>
                <w:szCs w:val="28"/>
              </w:rPr>
              <w:t>平日參觀民眾提供展場導</w:t>
            </w:r>
            <w:proofErr w:type="gramStart"/>
            <w:r w:rsidRPr="00D10645">
              <w:rPr>
                <w:rFonts w:eastAsia="標楷體" w:hint="eastAsia"/>
                <w:sz w:val="28"/>
                <w:szCs w:val="28"/>
              </w:rPr>
              <w:t>覽</w:t>
            </w:r>
            <w:proofErr w:type="gramEnd"/>
            <w:r w:rsidRPr="00D10645">
              <w:rPr>
                <w:rFonts w:eastAsia="標楷體" w:hint="eastAsia"/>
                <w:sz w:val="28"/>
                <w:szCs w:val="28"/>
              </w:rPr>
              <w:t>服務以及團體預約導</w:t>
            </w:r>
            <w:proofErr w:type="gramStart"/>
            <w:r w:rsidRPr="00D10645">
              <w:rPr>
                <w:rFonts w:eastAsia="標楷體" w:hint="eastAsia"/>
                <w:sz w:val="28"/>
                <w:szCs w:val="28"/>
              </w:rPr>
              <w:t>覽</w:t>
            </w:r>
            <w:proofErr w:type="gramEnd"/>
            <w:r w:rsidRPr="00D10645">
              <w:rPr>
                <w:rFonts w:eastAsia="標楷體" w:hint="eastAsia"/>
                <w:sz w:val="28"/>
                <w:szCs w:val="28"/>
              </w:rPr>
              <w:t>服務。</w:t>
            </w:r>
          </w:p>
          <w:p w14:paraId="02B0E228" w14:textId="30A480B6" w:rsidR="00AC797C" w:rsidRPr="00D63A2A" w:rsidRDefault="00D10645" w:rsidP="00D10645">
            <w:pPr>
              <w:ind w:left="241" w:rightChars="61" w:right="146" w:hangingChars="86" w:hanging="241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3.</w:t>
            </w:r>
            <w:r w:rsidRPr="00D10645">
              <w:rPr>
                <w:rFonts w:eastAsia="標楷體" w:hint="eastAsia"/>
                <w:sz w:val="28"/>
                <w:szCs w:val="28"/>
              </w:rPr>
              <w:t>展場</w:t>
            </w:r>
            <w:r w:rsidRPr="00D10645">
              <w:rPr>
                <w:rFonts w:eastAsia="標楷體"/>
                <w:sz w:val="28"/>
                <w:szCs w:val="28"/>
              </w:rPr>
              <w:t>第一線服務支援</w:t>
            </w:r>
            <w:r w:rsidRPr="00D10645">
              <w:rPr>
                <w:rFonts w:eastAsia="標楷體" w:hint="eastAsia"/>
                <w:sz w:val="28"/>
                <w:szCs w:val="28"/>
              </w:rPr>
              <w:t>以及館藏作品包裝防護作業。</w:t>
            </w:r>
          </w:p>
        </w:tc>
      </w:tr>
      <w:tr w:rsidR="00AC797C" w:rsidRPr="00AA7ECF" w14:paraId="648DB1BD" w14:textId="77777777" w:rsidTr="00D10645">
        <w:trPr>
          <w:trHeight w:val="3907"/>
        </w:trPr>
        <w:tc>
          <w:tcPr>
            <w:tcW w:w="1396" w:type="dxa"/>
            <w:vMerge/>
            <w:vAlign w:val="center"/>
          </w:tcPr>
          <w:p w14:paraId="7E8ED5AA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48A7CBE6" w14:textId="6A32D548" w:rsidR="00AC797C" w:rsidRDefault="00D10645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30F7C2C8" wp14:editId="66263854">
                  <wp:simplePos x="0" y="0"/>
                  <wp:positionH relativeFrom="column">
                    <wp:posOffset>2044700</wp:posOffset>
                  </wp:positionH>
                  <wp:positionV relativeFrom="paragraph">
                    <wp:posOffset>0</wp:posOffset>
                  </wp:positionV>
                  <wp:extent cx="1304925" cy="1036320"/>
                  <wp:effectExtent l="0" t="0" r="9525" b="0"/>
                  <wp:wrapThrough wrapText="bothSides">
                    <wp:wrapPolygon edited="0">
                      <wp:start x="0" y="0"/>
                      <wp:lineTo x="0" y="21044"/>
                      <wp:lineTo x="21442" y="21044"/>
                      <wp:lineTo x="21442" y="0"/>
                      <wp:lineTo x="0" y="0"/>
                    </wp:wrapPolygon>
                  </wp:wrapThrough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1312" behindDoc="0" locked="0" layoutInCell="1" allowOverlap="1" wp14:anchorId="29BC0F59" wp14:editId="1F88F1E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1279525</wp:posOffset>
                  </wp:positionV>
                  <wp:extent cx="1383665" cy="1036320"/>
                  <wp:effectExtent l="0" t="0" r="698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59264" behindDoc="0" locked="0" layoutInCell="1" allowOverlap="1" wp14:anchorId="2741728B" wp14:editId="105CAFE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0</wp:posOffset>
                  </wp:positionV>
                  <wp:extent cx="1383665" cy="1036320"/>
                  <wp:effectExtent l="0" t="0" r="6985" b="0"/>
                  <wp:wrapThrough wrapText="bothSides">
                    <wp:wrapPolygon edited="0">
                      <wp:start x="0" y="0"/>
                      <wp:lineTo x="0" y="21044"/>
                      <wp:lineTo x="21412" y="21044"/>
                      <wp:lineTo x="21412" y="0"/>
                      <wp:lineTo x="0" y="0"/>
                    </wp:wrapPolygon>
                  </wp:wrapThrough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/>
            <w:vAlign w:val="center"/>
          </w:tcPr>
          <w:p w14:paraId="68461B2E" w14:textId="77777777" w:rsidR="00AC797C" w:rsidRPr="00D63A2A" w:rsidRDefault="00AC797C" w:rsidP="000A0E62">
            <w:pPr>
              <w:ind w:leftChars="77" w:left="241" w:rightChars="61" w:right="146" w:hangingChars="20" w:hanging="5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</w:p>
        </w:tc>
      </w:tr>
      <w:tr w:rsidR="00AC797C" w:rsidRPr="00AA7ECF" w14:paraId="157C47C3" w14:textId="77777777" w:rsidTr="00D10645">
        <w:trPr>
          <w:trHeight w:val="2830"/>
        </w:trPr>
        <w:tc>
          <w:tcPr>
            <w:tcW w:w="1396" w:type="dxa"/>
            <w:vMerge/>
            <w:vAlign w:val="center"/>
          </w:tcPr>
          <w:p w14:paraId="701EC7DD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67E65F4C" w14:textId="55C19531" w:rsidR="00AC797C" w:rsidRDefault="00E4482E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6432" behindDoc="0" locked="0" layoutInCell="1" allowOverlap="1" wp14:anchorId="7F81460A" wp14:editId="1D8EEE4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10160</wp:posOffset>
                  </wp:positionV>
                  <wp:extent cx="2819400" cy="2118360"/>
                  <wp:effectExtent l="0" t="0" r="0" b="0"/>
                  <wp:wrapThrough wrapText="bothSides">
                    <wp:wrapPolygon edited="0">
                      <wp:start x="0" y="0"/>
                      <wp:lineTo x="0" y="21367"/>
                      <wp:lineTo x="21454" y="21367"/>
                      <wp:lineTo x="21454" y="0"/>
                      <wp:lineTo x="0" y="0"/>
                    </wp:wrapPolygon>
                  </wp:wrapThrough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11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 w:val="restart"/>
            <w:vAlign w:val="center"/>
          </w:tcPr>
          <w:p w14:paraId="194A8B12" w14:textId="2D10B638" w:rsidR="00AC797C" w:rsidRDefault="00AC797C" w:rsidP="000A0E62">
            <w:pPr>
              <w:ind w:left="184" w:rightChars="61" w:right="14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  <w:r w:rsidRPr="00D63A2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典</w:t>
            </w:r>
            <w:r w:rsidRPr="00D63A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藏</w:t>
            </w:r>
            <w:r w:rsidRPr="00D63A2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組</w:t>
            </w:r>
          </w:p>
          <w:p w14:paraId="083E4CF0" w14:textId="0F56C54D" w:rsidR="00E4482E" w:rsidRPr="00E4482E" w:rsidRDefault="00E4482E" w:rsidP="00E4482E">
            <w:pPr>
              <w:ind w:left="184" w:rightChars="61" w:right="146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4482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1學習掃描文物之數位圖檔，發展多元應用。</w:t>
            </w:r>
          </w:p>
          <w:p w14:paraId="0BE2C3C0" w14:textId="0EDBC95B" w:rsidR="00D10645" w:rsidRPr="00D63A2A" w:rsidRDefault="00E4482E" w:rsidP="00E4482E">
            <w:pPr>
              <w:ind w:left="184" w:rightChars="61" w:right="14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E4482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2透過整理文物，學習典藏管理的方法與步驟。</w:t>
            </w:r>
          </w:p>
        </w:tc>
      </w:tr>
      <w:tr w:rsidR="00AC797C" w:rsidRPr="00AA7ECF" w14:paraId="34AF5FC0" w14:textId="77777777" w:rsidTr="00E4482E">
        <w:trPr>
          <w:trHeight w:val="3334"/>
        </w:trPr>
        <w:tc>
          <w:tcPr>
            <w:tcW w:w="1396" w:type="dxa"/>
            <w:vMerge/>
            <w:vAlign w:val="center"/>
          </w:tcPr>
          <w:p w14:paraId="0BA59A6C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6B21E68A" w14:textId="7239C392" w:rsidR="00AC797C" w:rsidRDefault="00E4482E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7456" behindDoc="0" locked="0" layoutInCell="1" allowOverlap="1" wp14:anchorId="597B522B" wp14:editId="6F913CAF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12700</wp:posOffset>
                  </wp:positionV>
                  <wp:extent cx="2790825" cy="2097405"/>
                  <wp:effectExtent l="0" t="0" r="9525" b="0"/>
                  <wp:wrapThrough wrapText="bothSides">
                    <wp:wrapPolygon edited="0">
                      <wp:start x="0" y="0"/>
                      <wp:lineTo x="0" y="21384"/>
                      <wp:lineTo x="21526" y="21384"/>
                      <wp:lineTo x="21526" y="0"/>
                      <wp:lineTo x="0" y="0"/>
                    </wp:wrapPolygon>
                  </wp:wrapThrough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097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/>
            <w:vAlign w:val="center"/>
          </w:tcPr>
          <w:p w14:paraId="0E963D03" w14:textId="77777777" w:rsidR="00AC797C" w:rsidRPr="00D63A2A" w:rsidRDefault="00AC797C" w:rsidP="000A0E62">
            <w:pPr>
              <w:ind w:left="184" w:rightChars="61" w:right="146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</w:p>
        </w:tc>
      </w:tr>
      <w:tr w:rsidR="00AC797C" w:rsidRPr="00AA7ECF" w14:paraId="0438178E" w14:textId="77777777" w:rsidTr="00D10645">
        <w:trPr>
          <w:trHeight w:val="4384"/>
        </w:trPr>
        <w:tc>
          <w:tcPr>
            <w:tcW w:w="1396" w:type="dxa"/>
            <w:vMerge/>
            <w:vAlign w:val="center"/>
          </w:tcPr>
          <w:p w14:paraId="4943FDA7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36DA5A68" w14:textId="6F772A61" w:rsidR="00F27E94" w:rsidRDefault="00F27E94" w:rsidP="00E609BF">
            <w:pPr>
              <w:ind w:left="360" w:hanging="240"/>
              <w:jc w:val="both"/>
              <w:rPr>
                <w:rFonts w:eastAsia="標楷體"/>
                <w:noProof/>
              </w:rPr>
            </w:pPr>
          </w:p>
          <w:p w14:paraId="1675AE1D" w14:textId="77777777" w:rsidR="009F161B" w:rsidRDefault="009F161B" w:rsidP="00E609BF">
            <w:pPr>
              <w:ind w:left="360" w:hanging="240"/>
              <w:jc w:val="both"/>
              <w:rPr>
                <w:noProof/>
              </w:rPr>
            </w:pPr>
          </w:p>
          <w:p w14:paraId="00EEF2D2" w14:textId="5D04A689" w:rsidR="00F27E94" w:rsidRDefault="00D10645" w:rsidP="00E609BF">
            <w:pPr>
              <w:ind w:left="360" w:hanging="240"/>
              <w:jc w:val="both"/>
              <w:rPr>
                <w:rFonts w:eastAsia="標楷體"/>
                <w:noProof/>
              </w:rPr>
            </w:pPr>
            <w:r w:rsidRPr="00796EED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1A50E98" wp14:editId="55200531">
                  <wp:simplePos x="0" y="0"/>
                  <wp:positionH relativeFrom="column">
                    <wp:posOffset>1806575</wp:posOffset>
                  </wp:positionH>
                  <wp:positionV relativeFrom="paragraph">
                    <wp:posOffset>1445260</wp:posOffset>
                  </wp:positionV>
                  <wp:extent cx="1438275" cy="1171575"/>
                  <wp:effectExtent l="0" t="0" r="9525" b="9525"/>
                  <wp:wrapThrough wrapText="bothSides">
                    <wp:wrapPolygon edited="0">
                      <wp:start x="0" y="0"/>
                      <wp:lineTo x="0" y="21424"/>
                      <wp:lineTo x="21457" y="21424"/>
                      <wp:lineTo x="21457" y="0"/>
                      <wp:lineTo x="0" y="0"/>
                    </wp:wrapPolygon>
                  </wp:wrapThrough>
                  <wp:docPr id="21824421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82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96EED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8A4B890" wp14:editId="3FB86C29">
                  <wp:simplePos x="0" y="0"/>
                  <wp:positionH relativeFrom="column">
                    <wp:posOffset>1781810</wp:posOffset>
                  </wp:positionH>
                  <wp:positionV relativeFrom="paragraph">
                    <wp:posOffset>178435</wp:posOffset>
                  </wp:positionV>
                  <wp:extent cx="1485900" cy="1193165"/>
                  <wp:effectExtent l="0" t="0" r="0" b="6985"/>
                  <wp:wrapThrough wrapText="bothSides">
                    <wp:wrapPolygon edited="0">
                      <wp:start x="21600" y="21600"/>
                      <wp:lineTo x="21600" y="218"/>
                      <wp:lineTo x="277" y="218"/>
                      <wp:lineTo x="277" y="21600"/>
                      <wp:lineTo x="21600" y="21600"/>
                    </wp:wrapPolygon>
                  </wp:wrapThrough>
                  <wp:docPr id="2001678135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85900" cy="1193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539A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76ED493" wp14:editId="4B8BB2D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178435</wp:posOffset>
                  </wp:positionV>
                  <wp:extent cx="1698625" cy="2387600"/>
                  <wp:effectExtent l="0" t="0" r="0" b="0"/>
                  <wp:wrapThrough wrapText="bothSides">
                    <wp:wrapPolygon edited="0">
                      <wp:start x="0" y="0"/>
                      <wp:lineTo x="0" y="21370"/>
                      <wp:lineTo x="21317" y="21370"/>
                      <wp:lineTo x="21317" y="0"/>
                      <wp:lineTo x="0" y="0"/>
                    </wp:wrapPolygon>
                  </wp:wrapThrough>
                  <wp:docPr id="183981718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625" cy="23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609BF">
              <w:rPr>
                <w:rFonts w:eastAsia="標楷體" w:hint="eastAsia"/>
                <w:noProof/>
              </w:rPr>
              <w:t xml:space="preserve">      </w:t>
            </w:r>
          </w:p>
          <w:p w14:paraId="5066C709" w14:textId="65CC2EB5" w:rsidR="00AC797C" w:rsidRDefault="00AC797C" w:rsidP="00E609BF">
            <w:pPr>
              <w:ind w:left="360" w:hanging="240"/>
              <w:jc w:val="both"/>
              <w:rPr>
                <w:rFonts w:eastAsia="標楷體"/>
                <w:noProof/>
              </w:rPr>
            </w:pPr>
          </w:p>
        </w:tc>
        <w:tc>
          <w:tcPr>
            <w:tcW w:w="3368" w:type="dxa"/>
            <w:vMerge w:val="restart"/>
            <w:vAlign w:val="center"/>
          </w:tcPr>
          <w:p w14:paraId="3E187ACA" w14:textId="0C60972B" w:rsidR="00E609BF" w:rsidRDefault="00E609BF" w:rsidP="00D10645">
            <w:pPr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推廣</w:t>
            </w:r>
            <w:r w:rsidRPr="00D63A2A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組</w:t>
            </w:r>
          </w:p>
          <w:p w14:paraId="4808C314" w14:textId="590FB314" w:rsidR="001D3250" w:rsidRPr="00D10645" w:rsidRDefault="00D10645" w:rsidP="00D10645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2805D9" w:rsidRPr="00D10645">
              <w:rPr>
                <w:rFonts w:ascii="標楷體" w:eastAsia="標楷體" w:hAnsi="標楷體" w:hint="eastAsia"/>
                <w:sz w:val="28"/>
                <w:szCs w:val="28"/>
              </w:rPr>
              <w:t>3/24舉辦</w:t>
            </w:r>
            <w:r w:rsidR="00F33BD3" w:rsidRPr="00D10645"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r w:rsidR="001D3250" w:rsidRPr="00D10645">
              <w:rPr>
                <w:rFonts w:eastAsia="標楷體" w:hint="eastAsia"/>
                <w:sz w:val="28"/>
                <w:szCs w:val="28"/>
              </w:rPr>
              <w:t>館藏溥心</w:t>
            </w:r>
            <w:proofErr w:type="gramStart"/>
            <w:r w:rsidR="001D3250" w:rsidRPr="00D10645">
              <w:rPr>
                <w:rFonts w:eastAsia="標楷體" w:hint="eastAsia"/>
                <w:sz w:val="28"/>
                <w:szCs w:val="28"/>
              </w:rPr>
              <w:t>畬</w:t>
            </w:r>
            <w:proofErr w:type="gramEnd"/>
            <w:r w:rsidR="001D3250" w:rsidRPr="00D10645">
              <w:rPr>
                <w:rFonts w:eastAsia="標楷體" w:hint="eastAsia"/>
                <w:sz w:val="28"/>
                <w:szCs w:val="28"/>
              </w:rPr>
              <w:t>書畫精品複製畫展</w:t>
            </w:r>
            <w:r w:rsidR="00F33BD3" w:rsidRPr="00D10645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="002805D9" w:rsidRPr="00D10645">
              <w:rPr>
                <w:rFonts w:ascii="標楷體" w:eastAsia="標楷體" w:hAnsi="標楷體" w:hint="eastAsia"/>
                <w:sz w:val="28"/>
                <w:szCs w:val="28"/>
              </w:rPr>
              <w:t>展覽，同學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學習</w:t>
            </w:r>
            <w:r w:rsidR="002805D9" w:rsidRPr="00D10645">
              <w:rPr>
                <w:rFonts w:eastAsia="標楷體" w:hint="eastAsia"/>
                <w:sz w:val="28"/>
                <w:szCs w:val="28"/>
              </w:rPr>
              <w:t>布展流程，</w:t>
            </w:r>
            <w:proofErr w:type="gramStart"/>
            <w:r w:rsidR="00F33BD3" w:rsidRPr="00D10645">
              <w:rPr>
                <w:rFonts w:eastAsia="標楷體" w:hint="eastAsia"/>
                <w:sz w:val="28"/>
                <w:szCs w:val="28"/>
              </w:rPr>
              <w:t>如</w:t>
            </w:r>
            <w:r w:rsidR="002805D9" w:rsidRPr="00D10645">
              <w:rPr>
                <w:rFonts w:eastAsia="標楷體" w:hint="eastAsia"/>
                <w:sz w:val="28"/>
                <w:szCs w:val="28"/>
              </w:rPr>
              <w:t>展牌製作</w:t>
            </w:r>
            <w:proofErr w:type="gramEnd"/>
            <w:r w:rsidR="002805D9" w:rsidRPr="00D10645">
              <w:rPr>
                <w:rFonts w:eastAsia="標楷體" w:hint="eastAsia"/>
                <w:sz w:val="28"/>
                <w:szCs w:val="28"/>
              </w:rPr>
              <w:t>、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掛畫、</w:t>
            </w:r>
            <w:r w:rsidR="002805D9" w:rsidRPr="00D10645">
              <w:rPr>
                <w:rFonts w:eastAsia="標楷體" w:hint="eastAsia"/>
                <w:sz w:val="28"/>
                <w:szCs w:val="28"/>
              </w:rPr>
              <w:t>水平及燈光調整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等，上架網路平台推廣工作。</w:t>
            </w:r>
          </w:p>
          <w:p w14:paraId="11EE762B" w14:textId="45208A25" w:rsidR="00AC797C" w:rsidRPr="00D10645" w:rsidRDefault="00D10645" w:rsidP="00D10645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2.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舉辦</w:t>
            </w:r>
            <w:r w:rsidR="00E609BF" w:rsidRPr="00D10645">
              <w:rPr>
                <w:rFonts w:eastAsia="標楷體" w:hint="eastAsia"/>
                <w:sz w:val="28"/>
                <w:szCs w:val="28"/>
              </w:rPr>
              <w:t>三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場活動，</w:t>
            </w:r>
            <w:r w:rsidR="00F33BD3" w:rsidRPr="00D10645">
              <w:rPr>
                <w:rFonts w:ascii="標楷體" w:eastAsia="標楷體" w:hAnsi="標楷體" w:hint="eastAsia"/>
                <w:sz w:val="28"/>
                <w:szCs w:val="28"/>
              </w:rPr>
              <w:t>《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文件夾創意設計</w:t>
            </w:r>
            <w:r w:rsidR="00F33BD3" w:rsidRPr="00D10645">
              <w:rPr>
                <w:rFonts w:ascii="標楷體" w:eastAsia="標楷體" w:hAnsi="標楷體" w:hint="eastAsia"/>
                <w:sz w:val="28"/>
                <w:szCs w:val="28"/>
              </w:rPr>
              <w:t>》比賽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、</w:t>
            </w:r>
            <w:proofErr w:type="gramStart"/>
            <w:r w:rsidR="00F33BD3" w:rsidRPr="00D10645">
              <w:rPr>
                <w:rFonts w:ascii="標楷體" w:eastAsia="標楷體" w:hAnsi="標楷體" w:hint="eastAsia"/>
                <w:sz w:val="28"/>
                <w:szCs w:val="28"/>
              </w:rPr>
              <w:t>《</w:t>
            </w:r>
            <w:proofErr w:type="gramEnd"/>
            <w:r w:rsidR="00F33BD3" w:rsidRPr="00D10645">
              <w:rPr>
                <w:rFonts w:eastAsia="標楷體" w:hint="eastAsia"/>
                <w:sz w:val="28"/>
                <w:szCs w:val="28"/>
              </w:rPr>
              <w:t>從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(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數位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)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典藏到敘事工程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: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博物館人的策展轉譯實踐與職能轉型</w:t>
            </w:r>
            <w:proofErr w:type="gramStart"/>
            <w:r w:rsidR="00F33BD3" w:rsidRPr="00D10645">
              <w:rPr>
                <w:rFonts w:ascii="標楷體" w:eastAsia="標楷體" w:hAnsi="標楷體" w:hint="eastAsia"/>
                <w:sz w:val="28"/>
                <w:szCs w:val="28"/>
              </w:rPr>
              <w:t>》</w:t>
            </w:r>
            <w:proofErr w:type="gramEnd"/>
            <w:r w:rsidR="00F33BD3" w:rsidRPr="00D10645">
              <w:rPr>
                <w:rFonts w:eastAsia="標楷體" w:hint="eastAsia"/>
                <w:sz w:val="28"/>
                <w:szCs w:val="28"/>
              </w:rPr>
              <w:t>演講活動</w:t>
            </w:r>
            <w:r w:rsidR="00E609BF" w:rsidRPr="00D10645">
              <w:rPr>
                <w:rFonts w:eastAsia="標楷體" w:hint="eastAsia"/>
                <w:sz w:val="28"/>
                <w:szCs w:val="28"/>
              </w:rPr>
              <w:t>、</w:t>
            </w:r>
            <w:r w:rsidR="00E609BF" w:rsidRPr="00D10645">
              <w:rPr>
                <w:rFonts w:ascii="標楷體" w:eastAsia="標楷體" w:hAnsi="標楷體" w:hint="eastAsia"/>
                <w:sz w:val="28"/>
                <w:szCs w:val="28"/>
              </w:rPr>
              <w:t>《</w:t>
            </w:r>
            <w:r w:rsidR="00E609BF" w:rsidRPr="00D10645">
              <w:rPr>
                <w:rFonts w:eastAsia="標楷體" w:hint="eastAsia"/>
                <w:sz w:val="28"/>
                <w:szCs w:val="28"/>
              </w:rPr>
              <w:t>畢業季</w:t>
            </w:r>
            <w:r w:rsidR="00E609BF" w:rsidRPr="00D10645">
              <w:rPr>
                <w:rFonts w:ascii="標楷體" w:eastAsia="標楷體" w:hAnsi="標楷體" w:hint="eastAsia"/>
                <w:sz w:val="28"/>
                <w:szCs w:val="28"/>
              </w:rPr>
              <w:t>》</w:t>
            </w:r>
            <w:r w:rsidR="00E609BF" w:rsidRPr="00D10645">
              <w:rPr>
                <w:rFonts w:eastAsia="標楷體" w:hint="eastAsia"/>
                <w:sz w:val="28"/>
                <w:szCs w:val="28"/>
              </w:rPr>
              <w:t>特賣活動，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同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lastRenderedPageBreak/>
              <w:t>學學習設計宣傳海報，並</w:t>
            </w:r>
            <w:r w:rsidR="002805D9" w:rsidRPr="00D10645">
              <w:rPr>
                <w:rFonts w:eastAsia="標楷體" w:hint="eastAsia"/>
                <w:sz w:val="28"/>
                <w:szCs w:val="28"/>
              </w:rPr>
              <w:t>推廣</w:t>
            </w:r>
            <w:r w:rsidR="00F33BD3" w:rsidRPr="00D10645">
              <w:rPr>
                <w:rFonts w:eastAsia="標楷體" w:hint="eastAsia"/>
                <w:sz w:val="28"/>
                <w:szCs w:val="28"/>
              </w:rPr>
              <w:t>同學</w:t>
            </w:r>
            <w:r w:rsidR="002805D9" w:rsidRPr="00D10645">
              <w:rPr>
                <w:rFonts w:eastAsia="標楷體" w:hint="eastAsia"/>
                <w:sz w:val="28"/>
                <w:szCs w:val="28"/>
              </w:rPr>
              <w:t>踴躍報名及宣傳活動訊息至各平台。</w:t>
            </w:r>
          </w:p>
        </w:tc>
      </w:tr>
      <w:tr w:rsidR="00AC797C" w:rsidRPr="00AA7ECF" w14:paraId="0799F3AD" w14:textId="77777777" w:rsidTr="00E609BF">
        <w:trPr>
          <w:trHeight w:val="4093"/>
        </w:trPr>
        <w:tc>
          <w:tcPr>
            <w:tcW w:w="1396" w:type="dxa"/>
            <w:vMerge/>
            <w:vAlign w:val="center"/>
          </w:tcPr>
          <w:p w14:paraId="33185AF5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  <w:vAlign w:val="center"/>
          </w:tcPr>
          <w:p w14:paraId="66699C05" w14:textId="77777777" w:rsidR="009A6873" w:rsidRDefault="009A6873" w:rsidP="00E609BF">
            <w:pPr>
              <w:ind w:left="360" w:hanging="240"/>
              <w:jc w:val="center"/>
              <w:rPr>
                <w:rFonts w:eastAsia="標楷體"/>
                <w:noProof/>
              </w:rPr>
            </w:pPr>
          </w:p>
          <w:p w14:paraId="3E8B2FB4" w14:textId="6906D6F9" w:rsidR="00AC797C" w:rsidRDefault="00F27E94" w:rsidP="00E609BF">
            <w:pPr>
              <w:ind w:left="360" w:hanging="240"/>
              <w:jc w:val="center"/>
              <w:rPr>
                <w:rFonts w:eastAsia="標楷體"/>
                <w:noProof/>
              </w:rPr>
            </w:pPr>
            <w:r w:rsidRPr="00796EED">
              <w:rPr>
                <w:noProof/>
              </w:rPr>
              <w:drawing>
                <wp:inline distT="0" distB="0" distL="0" distR="0" wp14:anchorId="360D7BEB" wp14:editId="06644256">
                  <wp:extent cx="1517963" cy="2162175"/>
                  <wp:effectExtent l="0" t="0" r="6350" b="0"/>
                  <wp:docPr id="169812727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12727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27" cy="218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A6873" w:rsidRPr="00796EED">
              <w:rPr>
                <w:noProof/>
              </w:rPr>
              <w:drawing>
                <wp:inline distT="0" distB="0" distL="0" distR="0" wp14:anchorId="012C19E9" wp14:editId="4DC37234">
                  <wp:extent cx="1511300" cy="2166156"/>
                  <wp:effectExtent l="0" t="0" r="0" b="5715"/>
                  <wp:docPr id="82616595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449" cy="2202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64205" w14:textId="7C935610" w:rsidR="00F33BD3" w:rsidRDefault="00F33BD3" w:rsidP="00E609BF">
            <w:pPr>
              <w:ind w:left="360" w:hanging="240"/>
              <w:jc w:val="center"/>
              <w:rPr>
                <w:rFonts w:eastAsia="標楷體"/>
                <w:noProof/>
              </w:rPr>
            </w:pPr>
          </w:p>
        </w:tc>
        <w:tc>
          <w:tcPr>
            <w:tcW w:w="3368" w:type="dxa"/>
            <w:vMerge/>
            <w:vAlign w:val="center"/>
          </w:tcPr>
          <w:p w14:paraId="15FF8B91" w14:textId="77777777" w:rsidR="00AC797C" w:rsidRPr="00D63A2A" w:rsidRDefault="00AC797C" w:rsidP="00D63A2A">
            <w:pPr>
              <w:ind w:left="360" w:hanging="24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AC797C" w:rsidRPr="00AA7ECF" w14:paraId="31319D80" w14:textId="77777777" w:rsidTr="00281C7B">
        <w:trPr>
          <w:trHeight w:val="3098"/>
        </w:trPr>
        <w:tc>
          <w:tcPr>
            <w:tcW w:w="1396" w:type="dxa"/>
            <w:vMerge/>
            <w:vAlign w:val="center"/>
          </w:tcPr>
          <w:p w14:paraId="549318D4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2A2C60AC" w14:textId="6F762CDB" w:rsidR="00AC797C" w:rsidRDefault="00E4482E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5408" behindDoc="0" locked="0" layoutInCell="1" allowOverlap="1" wp14:anchorId="39F61659" wp14:editId="72263B78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55245</wp:posOffset>
                  </wp:positionV>
                  <wp:extent cx="3084830" cy="1853565"/>
                  <wp:effectExtent l="0" t="0" r="127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830" cy="185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 w:val="restart"/>
            <w:vAlign w:val="center"/>
          </w:tcPr>
          <w:p w14:paraId="1A2299E3" w14:textId="77777777" w:rsidR="00AC797C" w:rsidRPr="00736082" w:rsidRDefault="00AC797C" w:rsidP="00D63A2A">
            <w:pPr>
              <w:ind w:left="360" w:hanging="24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  <w:lang w:eastAsia="zh-HK"/>
              </w:rPr>
            </w:pPr>
            <w:r w:rsidRPr="00736082">
              <w:rPr>
                <w:rFonts w:ascii="標楷體" w:eastAsia="標楷體" w:hAnsi="標楷體" w:hint="eastAsia"/>
                <w:color w:val="FF0000"/>
                <w:sz w:val="28"/>
                <w:szCs w:val="28"/>
                <w:lang w:eastAsia="zh-HK"/>
              </w:rPr>
              <w:t>行政組</w:t>
            </w:r>
          </w:p>
          <w:p w14:paraId="3D3B40FC" w14:textId="5F2F59EC" w:rsidR="00FF4BFC" w:rsidRPr="00736082" w:rsidRDefault="00E4482E" w:rsidP="00FF4BFC">
            <w:pPr>
              <w:ind w:left="360" w:hanging="240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73608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同</w:t>
            </w:r>
            <w:r w:rsidR="00FF4BFC" w:rsidRPr="0073608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學</w:t>
            </w:r>
          </w:p>
          <w:p w14:paraId="29F093DA" w14:textId="77777777" w:rsidR="00E4482E" w:rsidRPr="00736082" w:rsidRDefault="00E4482E" w:rsidP="00E4482E">
            <w:pPr>
              <w:ind w:left="360" w:hanging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6082">
              <w:rPr>
                <w:rFonts w:ascii="標楷體" w:eastAsia="標楷體" w:hAnsi="標楷體" w:hint="eastAsia"/>
                <w:sz w:val="28"/>
                <w:szCs w:val="28"/>
              </w:rPr>
              <w:t>1.設計打卡印章</w:t>
            </w:r>
          </w:p>
          <w:p w14:paraId="0385704B" w14:textId="4FFE2F8B" w:rsidR="00E4482E" w:rsidRPr="00D63A2A" w:rsidRDefault="00E4482E" w:rsidP="00736082">
            <w:pPr>
              <w:ind w:left="360" w:hanging="240"/>
              <w:jc w:val="both"/>
              <w:rPr>
                <w:rFonts w:eastAsia="標楷體"/>
                <w:sz w:val="28"/>
                <w:szCs w:val="28"/>
              </w:rPr>
            </w:pPr>
            <w:r w:rsidRPr="00736082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FF4BFC" w:rsidRPr="00736082">
              <w:rPr>
                <w:rFonts w:ascii="標楷體" w:eastAsia="標楷體" w:hAnsi="標楷體" w:cstheme="minorBidi" w:hint="eastAsia"/>
                <w:kern w:val="2"/>
                <w:sz w:val="28"/>
                <w:szCs w:val="28"/>
                <w:lang w:eastAsia="zh-HK"/>
              </w:rPr>
              <w:t>協助巡查、看顧展場、導引</w:t>
            </w:r>
            <w:r w:rsidR="00FF4BFC" w:rsidRPr="00736082">
              <w:rPr>
                <w:rFonts w:ascii="標楷體" w:eastAsia="標楷體" w:hAnsi="標楷體" w:hint="eastAsia"/>
                <w:sz w:val="28"/>
                <w:szCs w:val="28"/>
              </w:rPr>
              <w:t>觀眾的</w:t>
            </w:r>
            <w:r w:rsidR="00FF4BFC" w:rsidRPr="00736082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等事務</w:t>
            </w:r>
            <w:r w:rsidR="00FF4BFC" w:rsidRPr="0073608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AC797C" w:rsidRPr="00AA7ECF" w14:paraId="3FEBFBC5" w14:textId="77777777" w:rsidTr="0095322B">
        <w:trPr>
          <w:trHeight w:val="3270"/>
        </w:trPr>
        <w:tc>
          <w:tcPr>
            <w:tcW w:w="1396" w:type="dxa"/>
            <w:vMerge/>
            <w:vAlign w:val="center"/>
          </w:tcPr>
          <w:p w14:paraId="4F7C23BB" w14:textId="77777777" w:rsidR="00AC797C" w:rsidRDefault="00AC797C" w:rsidP="008F3848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687391AD" w14:textId="13288D62" w:rsidR="00AC797C" w:rsidRDefault="0095322B" w:rsidP="008F384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w:drawing>
                <wp:anchor distT="0" distB="0" distL="114300" distR="114300" simplePos="0" relativeHeight="251668480" behindDoc="0" locked="0" layoutInCell="1" allowOverlap="1" wp14:anchorId="0CE8BDF3" wp14:editId="144B7425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227330</wp:posOffset>
                  </wp:positionV>
                  <wp:extent cx="3011170" cy="1685925"/>
                  <wp:effectExtent l="0" t="0" r="0" b="9525"/>
                  <wp:wrapThrough wrapText="bothSides">
                    <wp:wrapPolygon edited="0">
                      <wp:start x="0" y="0"/>
                      <wp:lineTo x="0" y="21478"/>
                      <wp:lineTo x="21454" y="21478"/>
                      <wp:lineTo x="21454" y="0"/>
                      <wp:lineTo x="0" y="0"/>
                    </wp:wrapPolygon>
                  </wp:wrapThrough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170" cy="168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68" w:type="dxa"/>
            <w:vMerge/>
            <w:vAlign w:val="center"/>
          </w:tcPr>
          <w:p w14:paraId="34A88466" w14:textId="77777777" w:rsidR="00AC797C" w:rsidRPr="00AC797C" w:rsidRDefault="00AC797C" w:rsidP="00D63A2A">
            <w:pPr>
              <w:ind w:left="360" w:hanging="240"/>
              <w:jc w:val="both"/>
              <w:rPr>
                <w:rFonts w:eastAsia="標楷體"/>
                <w:color w:val="FF0000"/>
                <w:sz w:val="28"/>
                <w:szCs w:val="28"/>
                <w:lang w:eastAsia="zh-HK"/>
              </w:rPr>
            </w:pPr>
          </w:p>
        </w:tc>
      </w:tr>
      <w:tr w:rsidR="002F1C53" w:rsidRPr="00AA7ECF" w14:paraId="2034797F" w14:textId="77777777" w:rsidTr="005B00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29"/>
        </w:trPr>
        <w:tc>
          <w:tcPr>
            <w:tcW w:w="1396" w:type="dxa"/>
          </w:tcPr>
          <w:p w14:paraId="73AEE13A" w14:textId="77777777" w:rsidR="002F1C53" w:rsidRDefault="002F1C53" w:rsidP="006C6133">
            <w:pPr>
              <w:ind w:left="360" w:hanging="240"/>
              <w:jc w:val="center"/>
              <w:rPr>
                <w:rFonts w:ascii="Times New Roman" w:eastAsia="標楷體" w:hAnsi="標楷體"/>
                <w:b/>
              </w:rPr>
            </w:pPr>
          </w:p>
        </w:tc>
        <w:tc>
          <w:tcPr>
            <w:tcW w:w="5528" w:type="dxa"/>
          </w:tcPr>
          <w:p w14:paraId="1703661C" w14:textId="536514C7" w:rsidR="002F1C53" w:rsidRDefault="002F1C53" w:rsidP="006C6133">
            <w:pPr>
              <w:ind w:left="360" w:hanging="240"/>
              <w:jc w:val="both"/>
              <w:rPr>
                <w:rFonts w:eastAsia="標楷體"/>
              </w:rPr>
            </w:pPr>
          </w:p>
        </w:tc>
        <w:tc>
          <w:tcPr>
            <w:tcW w:w="3368" w:type="dxa"/>
          </w:tcPr>
          <w:p w14:paraId="7870F358" w14:textId="32400BBC" w:rsidR="002F1C53" w:rsidRDefault="002F1C53" w:rsidP="006C6133">
            <w:pPr>
              <w:ind w:left="360" w:hanging="240"/>
              <w:jc w:val="both"/>
              <w:rPr>
                <w:rFonts w:eastAsia="標楷體"/>
              </w:rPr>
            </w:pPr>
          </w:p>
        </w:tc>
      </w:tr>
      <w:bookmarkEnd w:id="0"/>
    </w:tbl>
    <w:p w14:paraId="1A468301" w14:textId="77777777" w:rsidR="00C14E9B" w:rsidRPr="002F1C53" w:rsidRDefault="00C14E9B">
      <w:pPr>
        <w:rPr>
          <w:rFonts w:ascii="Times New Roman" w:eastAsia="標楷體" w:hAnsi="Times New Roman" w:cs="Times New Roman"/>
        </w:rPr>
      </w:pPr>
    </w:p>
    <w:sectPr w:rsidR="00C14E9B" w:rsidRPr="002F1C53" w:rsidSect="00286BC6">
      <w:pgSz w:w="11906" w:h="16838"/>
      <w:pgMar w:top="709" w:right="1133" w:bottom="426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8F5EA" w14:textId="77777777" w:rsidR="00017BD5" w:rsidRDefault="00017BD5" w:rsidP="00E5337B">
      <w:r>
        <w:separator/>
      </w:r>
    </w:p>
  </w:endnote>
  <w:endnote w:type="continuationSeparator" w:id="0">
    <w:p w14:paraId="19919DC4" w14:textId="77777777" w:rsidR="00017BD5" w:rsidRDefault="00017BD5" w:rsidP="00E5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B4553" w14:textId="77777777" w:rsidR="00017BD5" w:rsidRDefault="00017BD5" w:rsidP="00E5337B">
      <w:r>
        <w:separator/>
      </w:r>
    </w:p>
  </w:footnote>
  <w:footnote w:type="continuationSeparator" w:id="0">
    <w:p w14:paraId="7AD6BD70" w14:textId="77777777" w:rsidR="00017BD5" w:rsidRDefault="00017BD5" w:rsidP="00E53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A4CDF"/>
    <w:multiLevelType w:val="hybridMultilevel"/>
    <w:tmpl w:val="13226026"/>
    <w:lvl w:ilvl="0" w:tplc="EAE4B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91374F"/>
    <w:multiLevelType w:val="multilevel"/>
    <w:tmpl w:val="22F6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420337">
    <w:abstractNumId w:val="1"/>
    <w:lvlOverride w:ilvl="0">
      <w:lvl w:ilvl="0">
        <w:numFmt w:val="decimal"/>
        <w:lvlText w:val="%1."/>
        <w:lvlJc w:val="left"/>
      </w:lvl>
    </w:lvlOverride>
  </w:num>
  <w:num w:numId="2" w16cid:durableId="1667393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004"/>
    <w:rsid w:val="000034F4"/>
    <w:rsid w:val="00017BD5"/>
    <w:rsid w:val="0003554E"/>
    <w:rsid w:val="000400BC"/>
    <w:rsid w:val="00072108"/>
    <w:rsid w:val="00080F96"/>
    <w:rsid w:val="00084014"/>
    <w:rsid w:val="000A0E62"/>
    <w:rsid w:val="000C43BF"/>
    <w:rsid w:val="000D3576"/>
    <w:rsid w:val="000E3E0F"/>
    <w:rsid w:val="00112F8B"/>
    <w:rsid w:val="00132176"/>
    <w:rsid w:val="001371AD"/>
    <w:rsid w:val="00161BDD"/>
    <w:rsid w:val="001800E1"/>
    <w:rsid w:val="00185004"/>
    <w:rsid w:val="00190CCD"/>
    <w:rsid w:val="00197D92"/>
    <w:rsid w:val="001A36E6"/>
    <w:rsid w:val="001A65CB"/>
    <w:rsid w:val="001A7D83"/>
    <w:rsid w:val="001B1C36"/>
    <w:rsid w:val="001B31D3"/>
    <w:rsid w:val="001D3250"/>
    <w:rsid w:val="001E07AC"/>
    <w:rsid w:val="001F0F11"/>
    <w:rsid w:val="001F7AEB"/>
    <w:rsid w:val="00200FF4"/>
    <w:rsid w:val="00232756"/>
    <w:rsid w:val="00240AC2"/>
    <w:rsid w:val="00240C2E"/>
    <w:rsid w:val="002805D9"/>
    <w:rsid w:val="00281C7B"/>
    <w:rsid w:val="00286BC6"/>
    <w:rsid w:val="002B7E45"/>
    <w:rsid w:val="002E4411"/>
    <w:rsid w:val="002F00E7"/>
    <w:rsid w:val="002F1C53"/>
    <w:rsid w:val="002F7468"/>
    <w:rsid w:val="002F7C3F"/>
    <w:rsid w:val="00371E58"/>
    <w:rsid w:val="00395114"/>
    <w:rsid w:val="003A14B7"/>
    <w:rsid w:val="003A24FB"/>
    <w:rsid w:val="003B7660"/>
    <w:rsid w:val="003D537E"/>
    <w:rsid w:val="003D680D"/>
    <w:rsid w:val="003F3850"/>
    <w:rsid w:val="00447FBD"/>
    <w:rsid w:val="00451C27"/>
    <w:rsid w:val="0047765F"/>
    <w:rsid w:val="00484D97"/>
    <w:rsid w:val="004A4A09"/>
    <w:rsid w:val="004B5C48"/>
    <w:rsid w:val="004C1C5F"/>
    <w:rsid w:val="004C76C9"/>
    <w:rsid w:val="004F1479"/>
    <w:rsid w:val="004F3D17"/>
    <w:rsid w:val="00503966"/>
    <w:rsid w:val="00511B2A"/>
    <w:rsid w:val="00514AD9"/>
    <w:rsid w:val="00516686"/>
    <w:rsid w:val="005260B1"/>
    <w:rsid w:val="00547DE8"/>
    <w:rsid w:val="00547F6B"/>
    <w:rsid w:val="00554375"/>
    <w:rsid w:val="00555CA5"/>
    <w:rsid w:val="005B00D0"/>
    <w:rsid w:val="005B31B1"/>
    <w:rsid w:val="005C59EC"/>
    <w:rsid w:val="005D6DA6"/>
    <w:rsid w:val="005E7049"/>
    <w:rsid w:val="005F441E"/>
    <w:rsid w:val="005F6273"/>
    <w:rsid w:val="0064510E"/>
    <w:rsid w:val="00655B78"/>
    <w:rsid w:val="00667DDD"/>
    <w:rsid w:val="006725C6"/>
    <w:rsid w:val="00683779"/>
    <w:rsid w:val="006B57EB"/>
    <w:rsid w:val="006C12D1"/>
    <w:rsid w:val="006C6133"/>
    <w:rsid w:val="006D329E"/>
    <w:rsid w:val="006E6931"/>
    <w:rsid w:val="00731AEB"/>
    <w:rsid w:val="00736082"/>
    <w:rsid w:val="007926C8"/>
    <w:rsid w:val="007D498C"/>
    <w:rsid w:val="008002F9"/>
    <w:rsid w:val="008176EF"/>
    <w:rsid w:val="00825646"/>
    <w:rsid w:val="00827D3D"/>
    <w:rsid w:val="00893ED3"/>
    <w:rsid w:val="008B6979"/>
    <w:rsid w:val="008F3848"/>
    <w:rsid w:val="00922278"/>
    <w:rsid w:val="0093489A"/>
    <w:rsid w:val="009468FA"/>
    <w:rsid w:val="00952536"/>
    <w:rsid w:val="0095322B"/>
    <w:rsid w:val="0098628B"/>
    <w:rsid w:val="009A6873"/>
    <w:rsid w:val="009B3B31"/>
    <w:rsid w:val="009D55BE"/>
    <w:rsid w:val="009D73E4"/>
    <w:rsid w:val="009E569E"/>
    <w:rsid w:val="009F161B"/>
    <w:rsid w:val="00A06C2B"/>
    <w:rsid w:val="00A15351"/>
    <w:rsid w:val="00A52B1D"/>
    <w:rsid w:val="00A6132E"/>
    <w:rsid w:val="00AA7ECF"/>
    <w:rsid w:val="00AC797C"/>
    <w:rsid w:val="00AD7A96"/>
    <w:rsid w:val="00B00487"/>
    <w:rsid w:val="00B24817"/>
    <w:rsid w:val="00B62CC2"/>
    <w:rsid w:val="00B65827"/>
    <w:rsid w:val="00B803B9"/>
    <w:rsid w:val="00BA4C45"/>
    <w:rsid w:val="00BE17A1"/>
    <w:rsid w:val="00BE6F17"/>
    <w:rsid w:val="00BE7639"/>
    <w:rsid w:val="00C14E9B"/>
    <w:rsid w:val="00C2236C"/>
    <w:rsid w:val="00C3145B"/>
    <w:rsid w:val="00C4061C"/>
    <w:rsid w:val="00C4468E"/>
    <w:rsid w:val="00C53B09"/>
    <w:rsid w:val="00C77232"/>
    <w:rsid w:val="00C8176D"/>
    <w:rsid w:val="00C90397"/>
    <w:rsid w:val="00CA664C"/>
    <w:rsid w:val="00CA705A"/>
    <w:rsid w:val="00CB32FB"/>
    <w:rsid w:val="00CC26C3"/>
    <w:rsid w:val="00CD044E"/>
    <w:rsid w:val="00CE1D4B"/>
    <w:rsid w:val="00CF2578"/>
    <w:rsid w:val="00D10645"/>
    <w:rsid w:val="00D26CFC"/>
    <w:rsid w:val="00D26FB9"/>
    <w:rsid w:val="00D30336"/>
    <w:rsid w:val="00D603EC"/>
    <w:rsid w:val="00D63A2A"/>
    <w:rsid w:val="00D80A18"/>
    <w:rsid w:val="00DC40A5"/>
    <w:rsid w:val="00DD0561"/>
    <w:rsid w:val="00DD0C7C"/>
    <w:rsid w:val="00DF4212"/>
    <w:rsid w:val="00E4482E"/>
    <w:rsid w:val="00E5337B"/>
    <w:rsid w:val="00E538A1"/>
    <w:rsid w:val="00E609BF"/>
    <w:rsid w:val="00E644F8"/>
    <w:rsid w:val="00E718D0"/>
    <w:rsid w:val="00EB6605"/>
    <w:rsid w:val="00ED54A9"/>
    <w:rsid w:val="00F228F4"/>
    <w:rsid w:val="00F27E94"/>
    <w:rsid w:val="00F33BD3"/>
    <w:rsid w:val="00F47700"/>
    <w:rsid w:val="00F509B2"/>
    <w:rsid w:val="00F671D9"/>
    <w:rsid w:val="00F67A52"/>
    <w:rsid w:val="00FC583B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B4F24"/>
  <w15:docId w15:val="{E17F1CB3-A4A8-ED4D-A191-D56583F0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6B3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6B37"/>
    <w:rPr>
      <w:sz w:val="20"/>
      <w:szCs w:val="20"/>
    </w:rPr>
  </w:style>
  <w:style w:type="table" w:styleId="a8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6561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glPKe7aSdLitoLwacLm4uttwzg==">AMUW2mX98emHw82+NGXCWI99fQoZxPcbO3Oex61vBvv6rq99dFOaJR4Qu3ozMcC6m6SltNO90gZlg01HIs47koncoIgT/cQlFySWTaJKxfOwLOScyVyejrgUQQr3jr2F9PrBbKL1+ynJ9iwt7dhg26fnIg5oQqBTCsMnKH4IGvdK1suezxYgQCk/9hspmeQYHxLFy2kU4WVD2kCqOkZ3N5WlY0PVPhU/PH2oGH3SoLdbgaC0beg3icm14iqXGmtF6wOBpNvXjSWe9nIkMu9gbBW3d+0MPIiJ/IbiXKFzfbq1EqpNVmqsWPfimm6vsNw2QlQ/xCiGuIjLcdQ/Jipr6gLkmGcb7s1C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柏霏 黃</dc:creator>
  <cp:lastModifiedBy>陳靜惠</cp:lastModifiedBy>
  <cp:revision>9</cp:revision>
  <cp:lastPrinted>2025-06-16T08:47:00Z</cp:lastPrinted>
  <dcterms:created xsi:type="dcterms:W3CDTF">2026-04-15T08:08:00Z</dcterms:created>
  <dcterms:modified xsi:type="dcterms:W3CDTF">2026-06-03T05:30:00Z</dcterms:modified>
</cp:coreProperties>
</file>