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2F41A" w14:textId="03273C26" w:rsidR="00B3529D" w:rsidRPr="00B610E6" w:rsidRDefault="00B3529D" w:rsidP="00B3529D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B610E6">
        <w:rPr>
          <w:rFonts w:ascii="標楷體" w:eastAsia="標楷體" w:hAnsi="標楷體"/>
          <w:b/>
          <w:sz w:val="36"/>
          <w:szCs w:val="36"/>
        </w:rPr>
        <w:t>中國文化大學</w:t>
      </w:r>
      <w:r w:rsidR="002E703D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Pr="00611B84">
        <w:rPr>
          <w:rFonts w:ascii="標楷體" w:eastAsia="標楷體" w:hAnsi="標楷體"/>
          <w:b/>
          <w:sz w:val="36"/>
          <w:szCs w:val="36"/>
        </w:rPr>
        <w:t>環境</w:t>
      </w:r>
      <w:r>
        <w:rPr>
          <w:rFonts w:ascii="標楷體" w:eastAsia="標楷體" w:hAnsi="標楷體" w:hint="eastAsia"/>
          <w:b/>
          <w:sz w:val="36"/>
          <w:szCs w:val="36"/>
        </w:rPr>
        <w:t>規劃暨生物資源</w:t>
      </w:r>
      <w:r w:rsidRPr="00611B84">
        <w:rPr>
          <w:rFonts w:ascii="標楷體" w:eastAsia="標楷體" w:hAnsi="標楷體"/>
          <w:b/>
          <w:sz w:val="36"/>
          <w:szCs w:val="36"/>
        </w:rPr>
        <w:t>學院</w:t>
      </w:r>
      <w:r w:rsidRPr="00B610E6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Pr="00B610E6">
        <w:rPr>
          <w:rFonts w:ascii="標楷體" w:eastAsia="標楷體" w:hAnsi="標楷體"/>
          <w:b/>
          <w:sz w:val="36"/>
          <w:szCs w:val="36"/>
        </w:rPr>
        <w:t>景觀學系</w:t>
      </w:r>
    </w:p>
    <w:p w14:paraId="4BBB4FCD" w14:textId="52CE6CDD" w:rsidR="00B3529D" w:rsidRPr="00B610E6" w:rsidRDefault="00B3529D" w:rsidP="00B3529D">
      <w:pPr>
        <w:spacing w:beforeLines="50" w:before="180" w:afterLines="50" w:after="180"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B610E6">
        <w:rPr>
          <w:rFonts w:ascii="標楷體" w:eastAsia="標楷體" w:hAnsi="標楷體"/>
          <w:b/>
          <w:sz w:val="36"/>
          <w:szCs w:val="36"/>
        </w:rPr>
        <w:t>戶外教學活動紀錄</w:t>
      </w:r>
    </w:p>
    <w:p w14:paraId="6BF15AD0" w14:textId="34446D3B" w:rsidR="00B3529D" w:rsidRPr="00B610E6" w:rsidRDefault="00B3529D" w:rsidP="00B3529D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B610E6">
        <w:rPr>
          <w:rFonts w:ascii="標楷體" w:eastAsia="標楷體" w:hAnsi="標楷體"/>
          <w:sz w:val="28"/>
          <w:szCs w:val="28"/>
        </w:rPr>
        <w:t>課程名稱</w:t>
      </w:r>
      <w:r w:rsidRPr="00B610E6">
        <w:rPr>
          <w:rFonts w:ascii="標楷體" w:eastAsia="標楷體" w:hAnsi="標楷體" w:hint="eastAsia"/>
          <w:sz w:val="28"/>
          <w:szCs w:val="28"/>
        </w:rPr>
        <w:t>：</w:t>
      </w:r>
      <w:r w:rsidRPr="00B610E6">
        <w:rPr>
          <w:rFonts w:ascii="標楷體" w:eastAsia="標楷體" w:hAnsi="標楷體"/>
          <w:sz w:val="28"/>
          <w:szCs w:val="28"/>
        </w:rPr>
        <w:t>景觀</w:t>
      </w:r>
      <w:r>
        <w:rPr>
          <w:rFonts w:ascii="標楷體" w:eastAsia="標楷體" w:hAnsi="標楷體" w:hint="eastAsia"/>
          <w:sz w:val="28"/>
          <w:szCs w:val="28"/>
        </w:rPr>
        <w:t>生態學概論</w:t>
      </w:r>
    </w:p>
    <w:p w14:paraId="2535DA9F" w14:textId="7E1F9387" w:rsidR="00B3529D" w:rsidRPr="00B610E6" w:rsidRDefault="00B3529D" w:rsidP="00B3529D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B610E6">
        <w:rPr>
          <w:rFonts w:ascii="標楷體" w:eastAsia="標楷體" w:hAnsi="標楷體" w:hint="eastAsia"/>
          <w:sz w:val="28"/>
          <w:szCs w:val="28"/>
        </w:rPr>
        <w:t>授課教師：</w:t>
      </w:r>
      <w:r>
        <w:rPr>
          <w:rFonts w:ascii="標楷體" w:eastAsia="標楷體" w:hAnsi="標楷體" w:hint="eastAsia"/>
          <w:sz w:val="28"/>
          <w:szCs w:val="28"/>
        </w:rPr>
        <w:t>張琪如</w:t>
      </w:r>
      <w:r w:rsidRPr="00B610E6">
        <w:rPr>
          <w:rFonts w:ascii="標楷體" w:eastAsia="標楷體" w:hAnsi="標楷體" w:hint="eastAsia"/>
          <w:sz w:val="28"/>
          <w:szCs w:val="28"/>
        </w:rPr>
        <w:t>老師</w:t>
      </w:r>
    </w:p>
    <w:p w14:paraId="1E10BF62" w14:textId="63BAB490" w:rsidR="00B3529D" w:rsidRDefault="00B3529D" w:rsidP="00B3529D">
      <w:pPr>
        <w:spacing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B610E6">
        <w:rPr>
          <w:rFonts w:ascii="標楷體" w:eastAsia="標楷體" w:hAnsi="標楷體"/>
          <w:color w:val="000000"/>
          <w:sz w:val="28"/>
          <w:szCs w:val="28"/>
        </w:rPr>
        <w:t>時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間：11</w:t>
      </w:r>
      <w:r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>
        <w:rPr>
          <w:rFonts w:ascii="標楷體" w:eastAsia="標楷體" w:hAnsi="標楷體" w:hint="eastAsia"/>
          <w:color w:val="000000"/>
          <w:sz w:val="28"/>
          <w:szCs w:val="28"/>
        </w:rPr>
        <w:t>9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日(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Pr="00B610E6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0318ECA1" w14:textId="5753CFC6" w:rsidR="00B3529D" w:rsidRPr="00B3529D" w:rsidRDefault="00B3529D" w:rsidP="00B3529D">
      <w:pPr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地點：</w:t>
      </w:r>
      <w:r>
        <w:rPr>
          <w:rFonts w:ascii="標楷體" w:eastAsia="標楷體" w:hAnsi="標楷體" w:hint="eastAsia"/>
          <w:sz w:val="28"/>
          <w:szCs w:val="28"/>
        </w:rPr>
        <w:t>台北市立動物園</w:t>
      </w:r>
    </w:p>
    <w:p w14:paraId="5E2F420B" w14:textId="3F82AEE4" w:rsidR="00B3529D" w:rsidRDefault="00B3529D" w:rsidP="0043722A">
      <w:pPr>
        <w:spacing w:line="0" w:lineRule="atLeast"/>
        <w:ind w:left="840" w:hangingChars="300" w:hanging="840"/>
        <w:rPr>
          <w:rFonts w:ascii="標楷體" w:eastAsia="標楷體" w:hAnsi="標楷體"/>
          <w:color w:val="000000"/>
          <w:sz w:val="28"/>
          <w:szCs w:val="28"/>
        </w:rPr>
      </w:pP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內容：</w:t>
      </w:r>
      <w:r w:rsidRPr="00B3529D">
        <w:rPr>
          <w:rFonts w:ascii="標楷體" w:eastAsia="標楷體" w:hAnsi="標楷體" w:hint="eastAsia"/>
          <w:color w:val="000000"/>
          <w:sz w:val="28"/>
          <w:szCs w:val="28"/>
        </w:rPr>
        <w:t>本次前往臺北市立動物園進行棲地觀察，分別在鳥園、兩棲爬蟲館、非洲、澳洲、熱帶雨林及臺灣動物區記錄環境與生物。透過拍照與剖面速寫，觀察不同植被層、水體與設施的空間配置，以及動物在地面、樹木或水域中的活動位置。同時比較遊客步道與觀察設施如何影響人與動物的距離。整體發現展示區多模擬原棲地的垂直結構，使動物行為與環境之間的關係更容易被理解。</w:t>
      </w:r>
    </w:p>
    <w:p w14:paraId="1455B24A" w14:textId="3E2A57D7" w:rsidR="00B3529D" w:rsidRPr="00B3529D" w:rsidRDefault="00A258CA" w:rsidP="00B3529D">
      <w:pPr>
        <w:spacing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366B8C">
        <w:rPr>
          <w:noProof/>
        </w:rPr>
        <w:drawing>
          <wp:anchor distT="0" distB="0" distL="114300" distR="114300" simplePos="0" relativeHeight="251662336" behindDoc="0" locked="0" layoutInCell="1" allowOverlap="1" wp14:anchorId="7638C8BE" wp14:editId="23951ABB">
            <wp:simplePos x="0" y="0"/>
            <wp:positionH relativeFrom="margin">
              <wp:posOffset>157480</wp:posOffset>
            </wp:positionH>
            <wp:positionV relativeFrom="paragraph">
              <wp:posOffset>3827145</wp:posOffset>
            </wp:positionV>
            <wp:extent cx="2335530" cy="1751965"/>
            <wp:effectExtent l="0" t="0" r="7620" b="635"/>
            <wp:wrapSquare wrapText="bothSides"/>
            <wp:docPr id="34434904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349042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5530" cy="1751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6388">
        <w:rPr>
          <w:noProof/>
        </w:rPr>
        <w:drawing>
          <wp:anchor distT="0" distB="0" distL="114300" distR="114300" simplePos="0" relativeHeight="251663360" behindDoc="0" locked="0" layoutInCell="1" allowOverlap="1" wp14:anchorId="4E2B33CB" wp14:editId="7CD7A339">
            <wp:simplePos x="0" y="0"/>
            <wp:positionH relativeFrom="margin">
              <wp:posOffset>2611755</wp:posOffset>
            </wp:positionH>
            <wp:positionV relativeFrom="paragraph">
              <wp:posOffset>3839210</wp:posOffset>
            </wp:positionV>
            <wp:extent cx="2320925" cy="1740535"/>
            <wp:effectExtent l="0" t="0" r="3175" b="0"/>
            <wp:wrapSquare wrapText="bothSides"/>
            <wp:docPr id="69659150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591503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0925" cy="1740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2D1F5A7A" wp14:editId="779DB3F8">
            <wp:simplePos x="0" y="0"/>
            <wp:positionH relativeFrom="margin">
              <wp:posOffset>162560</wp:posOffset>
            </wp:positionH>
            <wp:positionV relativeFrom="paragraph">
              <wp:posOffset>162560</wp:posOffset>
            </wp:positionV>
            <wp:extent cx="2327275" cy="1744980"/>
            <wp:effectExtent l="0" t="0" r="0" b="7620"/>
            <wp:wrapSquare wrapText="bothSides"/>
            <wp:docPr id="91748251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482513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7275" cy="1744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529D">
        <w:rPr>
          <w:noProof/>
        </w:rPr>
        <w:drawing>
          <wp:anchor distT="0" distB="0" distL="114300" distR="114300" simplePos="0" relativeHeight="251660288" behindDoc="0" locked="0" layoutInCell="1" allowOverlap="1" wp14:anchorId="0B299C1E" wp14:editId="780E3171">
            <wp:simplePos x="0" y="0"/>
            <wp:positionH relativeFrom="margin">
              <wp:posOffset>187325</wp:posOffset>
            </wp:positionH>
            <wp:positionV relativeFrom="paragraph">
              <wp:posOffset>1994535</wp:posOffset>
            </wp:positionV>
            <wp:extent cx="2290445" cy="1717675"/>
            <wp:effectExtent l="0" t="0" r="0" b="0"/>
            <wp:wrapSquare wrapText="bothSides"/>
            <wp:docPr id="70695211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952116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0445" cy="171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529D">
        <w:rPr>
          <w:noProof/>
        </w:rPr>
        <w:drawing>
          <wp:anchor distT="0" distB="0" distL="114300" distR="114300" simplePos="0" relativeHeight="251658240" behindDoc="0" locked="0" layoutInCell="1" allowOverlap="1" wp14:anchorId="3BEBF89D" wp14:editId="538BC219">
            <wp:simplePos x="0" y="0"/>
            <wp:positionH relativeFrom="margin">
              <wp:posOffset>2610485</wp:posOffset>
            </wp:positionH>
            <wp:positionV relativeFrom="paragraph">
              <wp:posOffset>140335</wp:posOffset>
            </wp:positionV>
            <wp:extent cx="2313305" cy="1733550"/>
            <wp:effectExtent l="0" t="0" r="0" b="0"/>
            <wp:wrapSquare wrapText="bothSides"/>
            <wp:docPr id="179476528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76528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330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6B8C">
        <w:rPr>
          <w:noProof/>
        </w:rPr>
        <w:drawing>
          <wp:anchor distT="0" distB="0" distL="114300" distR="114300" simplePos="0" relativeHeight="251661312" behindDoc="0" locked="0" layoutInCell="1" allowOverlap="1" wp14:anchorId="0501F9B1" wp14:editId="33A21146">
            <wp:simplePos x="0" y="0"/>
            <wp:positionH relativeFrom="page">
              <wp:posOffset>3743960</wp:posOffset>
            </wp:positionH>
            <wp:positionV relativeFrom="paragraph">
              <wp:posOffset>1991360</wp:posOffset>
            </wp:positionV>
            <wp:extent cx="2324100" cy="1743075"/>
            <wp:effectExtent l="0" t="0" r="0" b="9525"/>
            <wp:wrapSquare wrapText="bothSides"/>
            <wp:docPr id="188253233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532338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529D" w:rsidRPr="00B3529D">
        <w:rPr>
          <w:noProof/>
          <w14:ligatures w14:val="standardContextual"/>
        </w:rPr>
        <w:t xml:space="preserve"> </w:t>
      </w:r>
    </w:p>
    <w:sectPr w:rsidR="00B3529D" w:rsidRPr="00B3529D" w:rsidSect="00366B8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29D"/>
    <w:rsid w:val="00021CF2"/>
    <w:rsid w:val="002E703D"/>
    <w:rsid w:val="00366B8C"/>
    <w:rsid w:val="0043722A"/>
    <w:rsid w:val="00A258CA"/>
    <w:rsid w:val="00B3529D"/>
    <w:rsid w:val="00C71EED"/>
    <w:rsid w:val="00F03EF4"/>
    <w:rsid w:val="00FF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0EC77"/>
  <w15:chartTrackingRefBased/>
  <w15:docId w15:val="{714AFCAB-68A5-4AA6-92B0-4A2A2894C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529D"/>
    <w:pPr>
      <w:widowControl w:val="0"/>
      <w:spacing w:after="0" w:line="240" w:lineRule="auto"/>
    </w:pPr>
    <w:rPr>
      <w:rFonts w:ascii="Calibri" w:eastAsia="新細明體" w:hAnsi="Calibri" w:cs="Times New Roman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3529D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52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529D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529D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529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529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529D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529D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529D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3529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35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3529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35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3529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3529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3529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3529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352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529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B35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529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B3529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3529D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B352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3529D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3529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35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B3529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352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徐辰茵</dc:creator>
  <cp:keywords/>
  <dc:description/>
  <cp:lastModifiedBy>周黛君</cp:lastModifiedBy>
  <cp:revision>5</cp:revision>
  <dcterms:created xsi:type="dcterms:W3CDTF">2026-03-09T13:05:00Z</dcterms:created>
  <dcterms:modified xsi:type="dcterms:W3CDTF">2026-07-01T07:23:00Z</dcterms:modified>
</cp:coreProperties>
</file>