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AC38" w14:textId="77777777" w:rsidR="00642D1D" w:rsidRPr="00F71622" w:rsidRDefault="00642D1D" w:rsidP="00642D1D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中國文化大學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F71622">
        <w:rPr>
          <w:rFonts w:ascii="Times New Roman" w:eastAsia="標楷體" w:hAnsi="Times New Roman"/>
          <w:b/>
          <w:sz w:val="32"/>
          <w:szCs w:val="32"/>
        </w:rPr>
        <w:t>1</w:t>
      </w:r>
      <w:r>
        <w:rPr>
          <w:rFonts w:ascii="Times New Roman" w:eastAsia="標楷體" w:hAnsi="Times New Roman"/>
          <w:b/>
          <w:sz w:val="32"/>
          <w:szCs w:val="32"/>
        </w:rPr>
        <w:t>4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學年度高等教育深耕計畫</w:t>
      </w:r>
    </w:p>
    <w:p w14:paraId="6EBECF76" w14:textId="77777777" w:rsidR="00642D1D" w:rsidRPr="00F71622" w:rsidRDefault="00642D1D" w:rsidP="00642D1D">
      <w:pPr>
        <w:spacing w:afterLines="50" w:after="180" w:line="0" w:lineRule="atLeast"/>
        <w:ind w:left="440" w:hanging="320"/>
        <w:jc w:val="center"/>
        <w:rPr>
          <w:rFonts w:ascii="Times New Roman" w:eastAsia="標楷體" w:hAnsi="Times New Roman"/>
          <w:b/>
          <w:szCs w:val="24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7610"/>
        <w:gridCol w:w="1755"/>
      </w:tblGrid>
      <w:tr w:rsidR="0002740F" w:rsidRPr="00F71622" w14:paraId="47A5B05A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29CA05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4337E7E0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名稱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74FD8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lang w:eastAsia="zh-HK"/>
              </w:rPr>
              <w:t xml:space="preserve">C1 </w:t>
            </w:r>
            <w:r w:rsidRPr="00640AF1">
              <w:rPr>
                <w:rFonts w:ascii="Times New Roman" w:eastAsia="標楷體" w:hAnsi="Times New Roman" w:hint="eastAsia"/>
                <w:lang w:eastAsia="zh-HK"/>
              </w:rPr>
              <w:t>擴大推動產學合作及實習媒合，接軌產業需求，提升育才成效</w:t>
            </w:r>
          </w:p>
          <w:p w14:paraId="434EF8A5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color w:val="000000"/>
              </w:rPr>
              <w:t>C1-3-</w:t>
            </w:r>
            <w:r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640AF1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</w:rPr>
              <w:t>智慧科技永續風險分析人才培育</w:t>
            </w:r>
          </w:p>
        </w:tc>
      </w:tr>
      <w:tr w:rsidR="0002740F" w:rsidRPr="00F71622" w14:paraId="7806567C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6B4171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3FBA503C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4F2DF" w14:textId="77777777" w:rsidR="00642D1D" w:rsidRPr="00E03FD4" w:rsidRDefault="00642D1D" w:rsidP="0047588C">
            <w:pPr>
              <w:ind w:left="360" w:hanging="24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提升勞動系同學對職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>方向的認知</w:t>
            </w:r>
          </w:p>
        </w:tc>
      </w:tr>
      <w:tr w:rsidR="0002740F" w:rsidRPr="00F71622" w14:paraId="6EED2C34" w14:textId="77777777" w:rsidTr="0047588C">
        <w:trPr>
          <w:trHeight w:val="2341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30CE7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  <w:p w14:paraId="396D1846" w14:textId="77777777" w:rsidR="00642D1D" w:rsidRPr="00F71622" w:rsidRDefault="00642D1D" w:rsidP="0047588C">
            <w:pPr>
              <w:ind w:leftChars="18" w:left="43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sz w:val="20"/>
                <w:szCs w:val="20"/>
              </w:rPr>
              <w:t>（活動內容簡述）</w:t>
            </w:r>
          </w:p>
        </w:tc>
        <w:tc>
          <w:tcPr>
            <w:tcW w:w="934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AE2A62" w14:textId="77777777" w:rsidR="00F93726" w:rsidRDefault="00642D1D" w:rsidP="00F93726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座談會主題：</w:t>
            </w:r>
          </w:p>
          <w:p w14:paraId="2B155E9E" w14:textId="1A39EC2D" w:rsidR="00F93726" w:rsidRPr="00F93726" w:rsidRDefault="00F93726" w:rsidP="00F93726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 w:rsidRPr="00F93726">
              <w:rPr>
                <w:rFonts w:ascii="Times New Roman" w:eastAsia="標楷體" w:hAnsi="Times New Roman" w:hint="eastAsia"/>
              </w:rPr>
              <w:t>2026</w:t>
            </w:r>
            <w:r w:rsidRPr="00F93726">
              <w:rPr>
                <w:rFonts w:ascii="Times New Roman" w:eastAsia="標楷體" w:hAnsi="Times New Roman" w:hint="eastAsia"/>
              </w:rPr>
              <w:t>新興勞動議題教研成長計畫【</w:t>
            </w:r>
            <w:r w:rsidRPr="00F93726">
              <w:rPr>
                <w:rFonts w:ascii="Times New Roman" w:eastAsia="標楷體" w:hAnsi="Times New Roman" w:hint="eastAsia"/>
              </w:rPr>
              <w:t>AI</w:t>
            </w:r>
            <w:r w:rsidRPr="00F93726">
              <w:rPr>
                <w:rFonts w:ascii="Times New Roman" w:eastAsia="標楷體" w:hAnsi="Times New Roman" w:hint="eastAsia"/>
              </w:rPr>
              <w:t>治理與人權盡職調查實務工作坊】</w:t>
            </w:r>
          </w:p>
          <w:p w14:paraId="2900248C" w14:textId="3DEBDC1E" w:rsidR="00F93726" w:rsidRPr="00F93726" w:rsidRDefault="008A3DA8" w:rsidP="008A3DA8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 w:rsidRPr="008A3DA8">
              <w:rPr>
                <w:rFonts w:ascii="Times New Roman" w:eastAsia="標楷體" w:hAnsi="Times New Roman" w:hint="eastAsia"/>
              </w:rPr>
              <w:t>【線上課程二】</w:t>
            </w:r>
            <w:r w:rsidRPr="008A3DA8">
              <w:rPr>
                <w:rFonts w:ascii="Times New Roman" w:eastAsia="標楷體" w:hAnsi="Times New Roman" w:hint="eastAsia"/>
              </w:rPr>
              <w:t>HRDD</w:t>
            </w:r>
            <w:r w:rsidRPr="008A3DA8">
              <w:rPr>
                <w:rFonts w:ascii="Times New Roman" w:eastAsia="標楷體" w:hAnsi="Times New Roman" w:hint="eastAsia"/>
              </w:rPr>
              <w:t>企業人權盡職調查實務訓練</w:t>
            </w:r>
          </w:p>
          <w:p w14:paraId="731DB8C3" w14:textId="61923E7B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企業講師：</w:t>
            </w:r>
            <w:r w:rsidR="008A3DA8">
              <w:rPr>
                <w:rFonts w:ascii="Times New Roman" w:eastAsia="標楷體" w:hAnsi="Times New Roman" w:hint="eastAsia"/>
              </w:rPr>
              <w:t>王聖岳</w:t>
            </w:r>
            <w:r w:rsidR="00F93726">
              <w:rPr>
                <w:rFonts w:ascii="Times New Roman" w:eastAsia="標楷體" w:hAnsi="Times New Roman" w:hint="eastAsia"/>
              </w:rPr>
              <w:t>顧問</w:t>
            </w: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F93726">
              <w:rPr>
                <w:rFonts w:ascii="Times New Roman" w:eastAsia="標楷體" w:hAnsi="Times New Roman" w:hint="eastAsia"/>
              </w:rPr>
              <w:t>ISO</w:t>
            </w:r>
            <w:r w:rsidR="00F93726">
              <w:rPr>
                <w:rFonts w:ascii="Times New Roman" w:eastAsia="標楷體" w:hAnsi="Times New Roman" w:hint="eastAsia"/>
              </w:rPr>
              <w:t>領導力管理顧問公司資深輔導顧問</w:t>
            </w:r>
          </w:p>
          <w:p w14:paraId="5642A49C" w14:textId="455506AA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日期：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FE073C">
              <w:rPr>
                <w:rFonts w:ascii="Times New Roman" w:eastAsia="標楷體" w:hAnsi="Times New Roman" w:hint="eastAsia"/>
              </w:rPr>
              <w:t>6</w:t>
            </w:r>
            <w:r>
              <w:rPr>
                <w:rFonts w:ascii="Times New Roman" w:eastAsia="標楷體" w:hAnsi="Times New Roman" w:hint="eastAsia"/>
              </w:rPr>
              <w:t>月</w:t>
            </w:r>
            <w:r w:rsidR="008A3DA8">
              <w:rPr>
                <w:rFonts w:ascii="Times New Roman" w:eastAsia="標楷體" w:hAnsi="Times New Roman" w:hint="eastAsia"/>
              </w:rPr>
              <w:t>3</w:t>
            </w:r>
            <w:r w:rsidR="008A3DA8">
              <w:rPr>
                <w:rFonts w:ascii="Times New Roman" w:eastAsia="標楷體" w:hAnsi="Times New Roman"/>
              </w:rPr>
              <w:t>0</w:t>
            </w:r>
            <w:r>
              <w:rPr>
                <w:rFonts w:ascii="Times New Roman" w:eastAsia="標楷體" w:hAnsi="Times New Roman" w:hint="eastAsia"/>
              </w:rPr>
              <w:t>日</w:t>
            </w:r>
            <w:r>
              <w:rPr>
                <w:rFonts w:ascii="Times New Roman" w:eastAsia="標楷體" w:hAnsi="Times New Roman" w:hint="eastAsia"/>
              </w:rPr>
              <w:t xml:space="preserve"> (</w:t>
            </w:r>
            <w:r w:rsidR="008A3DA8">
              <w:rPr>
                <w:rFonts w:ascii="Times New Roman" w:eastAsia="標楷體" w:hAnsi="Times New Roman" w:hint="eastAsia"/>
              </w:rPr>
              <w:t>二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/>
              </w:rPr>
              <w:t xml:space="preserve">  </w:t>
            </w:r>
            <w:r w:rsidR="00F93726">
              <w:rPr>
                <w:rFonts w:ascii="Times New Roman" w:eastAsia="標楷體" w:hAnsi="Times New Roman"/>
              </w:rPr>
              <w:t>9</w:t>
            </w:r>
            <w:r w:rsidR="009816B4">
              <w:rPr>
                <w:rFonts w:ascii="Times New Roman" w:eastAsia="標楷體" w:hAnsi="Times New Roman"/>
              </w:rPr>
              <w:t>:</w:t>
            </w:r>
            <w:r w:rsidR="00F93726">
              <w:rPr>
                <w:rFonts w:ascii="Times New Roman" w:eastAsia="標楷體" w:hAnsi="Times New Roman"/>
              </w:rPr>
              <w:t>00</w:t>
            </w:r>
            <w:r>
              <w:rPr>
                <w:rFonts w:ascii="Times New Roman" w:eastAsia="標楷體" w:hAnsi="Times New Roman"/>
              </w:rPr>
              <w:t>~</w:t>
            </w:r>
            <w:r w:rsidR="00F93726">
              <w:rPr>
                <w:rFonts w:ascii="Times New Roman" w:eastAsia="標楷體" w:hAnsi="Times New Roman" w:hint="eastAsia"/>
              </w:rPr>
              <w:t>1</w:t>
            </w:r>
            <w:r w:rsidR="00F93726">
              <w:rPr>
                <w:rFonts w:ascii="Times New Roman" w:eastAsia="標楷體" w:hAnsi="Times New Roman"/>
              </w:rPr>
              <w:t>2</w:t>
            </w:r>
            <w:r>
              <w:rPr>
                <w:rFonts w:ascii="Times New Roman" w:eastAsia="標楷體" w:hAnsi="Times New Roman"/>
              </w:rPr>
              <w:t>:</w:t>
            </w:r>
            <w:r w:rsidR="009068F7">
              <w:rPr>
                <w:rFonts w:ascii="Times New Roman" w:eastAsia="標楷體" w:hAnsi="Times New Roman"/>
              </w:rPr>
              <w:t xml:space="preserve">00 </w:t>
            </w:r>
            <w:r w:rsidR="00F93726">
              <w:rPr>
                <w:rFonts w:ascii="Times New Roman" w:eastAsia="標楷體" w:hAnsi="Times New Roman" w:hint="eastAsia"/>
              </w:rPr>
              <w:t>、</w:t>
            </w:r>
            <w:r w:rsidR="00F93726">
              <w:rPr>
                <w:rFonts w:ascii="Times New Roman" w:eastAsia="標楷體" w:hAnsi="Times New Roman" w:hint="eastAsia"/>
              </w:rPr>
              <w:t>1</w:t>
            </w:r>
            <w:r w:rsidR="00F93726">
              <w:rPr>
                <w:rFonts w:ascii="Times New Roman" w:eastAsia="標楷體" w:hAnsi="Times New Roman"/>
              </w:rPr>
              <w:t>3:00~18:00</w:t>
            </w:r>
            <w:r w:rsidR="009068F7">
              <w:rPr>
                <w:rFonts w:ascii="Times New Roman" w:eastAsia="標楷體" w:hAnsi="Times New Roman" w:hint="eastAsia"/>
              </w:rPr>
              <w:t>共</w:t>
            </w:r>
            <w:r w:rsidR="00F93726">
              <w:rPr>
                <w:rFonts w:ascii="Times New Roman" w:eastAsia="標楷體" w:hAnsi="Times New Roman" w:hint="eastAsia"/>
              </w:rPr>
              <w:t>8</w:t>
            </w:r>
            <w:r w:rsidR="009068F7">
              <w:rPr>
                <w:rFonts w:ascii="Times New Roman" w:eastAsia="標楷體" w:hAnsi="Times New Roman" w:hint="eastAsia"/>
              </w:rPr>
              <w:t>小時</w:t>
            </w:r>
          </w:p>
          <w:p w14:paraId="55B1E284" w14:textId="0C453EA5" w:rsidR="00642D1D" w:rsidRPr="00E03FD4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地點</w:t>
            </w:r>
            <w:r w:rsidRPr="00E03FD4">
              <w:rPr>
                <w:rFonts w:ascii="Times New Roman" w:eastAsia="標楷體" w:hAnsi="Times New Roman" w:hint="eastAsia"/>
              </w:rPr>
              <w:t>：</w:t>
            </w:r>
            <w:proofErr w:type="gramStart"/>
            <w:r w:rsidR="009816B4">
              <w:rPr>
                <w:rFonts w:ascii="Times New Roman" w:eastAsia="標楷體" w:hAnsi="Times New Roman" w:hint="eastAsia"/>
              </w:rPr>
              <w:t>線上課程</w:t>
            </w:r>
            <w:proofErr w:type="gramEnd"/>
          </w:p>
          <w:p w14:paraId="244BC6BC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討論提綱：</w:t>
            </w:r>
          </w:p>
          <w:p w14:paraId="61C2591F" w14:textId="77777777" w:rsidR="008A3DA8" w:rsidRPr="008A3DA8" w:rsidRDefault="008A3DA8" w:rsidP="008A3DA8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A3DA8">
              <w:rPr>
                <w:rFonts w:ascii="Times New Roman" w:eastAsia="標楷體" w:hAnsi="Times New Roman" w:hint="eastAsia"/>
                <w:color w:val="000000"/>
              </w:rPr>
              <w:t>介紹企業人權盡職調查（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HRDD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）之國際發展趨勢與法規要求，涵蓋《聯合國工商企業與人權指導原則（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UNGPs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）》、《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OECD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盡職調查指引》及歐盟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CSDDD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。課程說明人權風險辨識、利害關係</w:t>
            </w:r>
            <w:proofErr w:type="gramStart"/>
            <w:r w:rsidRPr="008A3DA8">
              <w:rPr>
                <w:rFonts w:ascii="Times New Roman" w:eastAsia="標楷體" w:hAnsi="Times New Roman" w:hint="eastAsia"/>
                <w:color w:val="000000"/>
              </w:rPr>
              <w:t>人議合</w:t>
            </w:r>
            <w:proofErr w:type="gramEnd"/>
            <w:r w:rsidRPr="008A3DA8">
              <w:rPr>
                <w:rFonts w:ascii="Times New Roman" w:eastAsia="標楷體" w:hAnsi="Times New Roman" w:hint="eastAsia"/>
                <w:color w:val="000000"/>
              </w:rPr>
              <w:t>、衝擊評估、預防與改善措施、申訴機制、資訊揭露及供應鏈管理，並透過企業案例與實作演練，協助建立完整的人權盡職調查流程。</w:t>
            </w:r>
          </w:p>
          <w:p w14:paraId="612F7822" w14:textId="2317A5EB" w:rsidR="008A3DA8" w:rsidRPr="008A3DA8" w:rsidRDefault="008A3DA8" w:rsidP="008A3DA8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課程成效：</w:t>
            </w:r>
          </w:p>
          <w:p w14:paraId="6BAD3593" w14:textId="5D44F71F" w:rsidR="00642D1D" w:rsidRPr="00E13558" w:rsidRDefault="008A3DA8" w:rsidP="008A3DA8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8A3DA8">
              <w:rPr>
                <w:rFonts w:ascii="Times New Roman" w:eastAsia="標楷體" w:hAnsi="Times New Roman" w:hint="eastAsia"/>
                <w:color w:val="000000"/>
              </w:rPr>
              <w:t>完成課程後，學員將能理解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 xml:space="preserve"> HRDD 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的國際規範與企業責任，掌握人權風險辨識、評估、改善及追蹤管理方法，具備規劃企業人權政策、執行供應鏈盡職調查及撰寫人權報告的能力，提升企業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 xml:space="preserve"> ESG </w:t>
            </w:r>
            <w:r w:rsidRPr="008A3DA8">
              <w:rPr>
                <w:rFonts w:ascii="Times New Roman" w:eastAsia="標楷體" w:hAnsi="Times New Roman" w:hint="eastAsia"/>
                <w:color w:val="000000"/>
              </w:rPr>
              <w:t>與永續治理績效，降低法</w:t>
            </w:r>
            <w:proofErr w:type="gramStart"/>
            <w:r w:rsidRPr="008A3DA8">
              <w:rPr>
                <w:rFonts w:ascii="Times New Roman" w:eastAsia="標楷體" w:hAnsi="Times New Roman" w:hint="eastAsia"/>
                <w:color w:val="000000"/>
              </w:rPr>
              <w:t>遵</w:t>
            </w:r>
            <w:proofErr w:type="gramEnd"/>
            <w:r w:rsidRPr="008A3DA8">
              <w:rPr>
                <w:rFonts w:ascii="Times New Roman" w:eastAsia="標楷體" w:hAnsi="Times New Roman" w:hint="eastAsia"/>
                <w:color w:val="000000"/>
              </w:rPr>
              <w:t>、營運及聲譽風險，強化企業國際競爭力與供應鏈韌性。</w:t>
            </w:r>
          </w:p>
        </w:tc>
      </w:tr>
      <w:tr w:rsidR="0002740F" w:rsidRPr="00F71622" w14:paraId="576C6C36" w14:textId="77777777" w:rsidTr="0047588C">
        <w:trPr>
          <w:trHeight w:val="922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C5C4FF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D23391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51E1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活動照片電子檔名稱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4A834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</w:t>
            </w:r>
          </w:p>
          <w:p w14:paraId="589B432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內容說明</w:t>
            </w:r>
          </w:p>
        </w:tc>
      </w:tr>
      <w:tr w:rsidR="0002740F" w:rsidRPr="00F71622" w14:paraId="07D6044B" w14:textId="77777777" w:rsidTr="00FE073C">
        <w:trPr>
          <w:trHeight w:val="2825"/>
          <w:jc w:val="center"/>
        </w:trPr>
        <w:tc>
          <w:tcPr>
            <w:tcW w:w="9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80382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2F7C0A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5A7C52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04433C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38235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5559A62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B47B62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922DDE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9A8304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44FE3B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7DF9C8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83BD1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0FA902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778C56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F39610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74BF8E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898619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E526C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A0ED98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6BC9D8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CF55EA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C3CEF22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AEA34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EB9950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0982C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FE71B3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45CE88C" w14:textId="77777777" w:rsidR="00642D1D" w:rsidRPr="0082183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B521AE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7DED3C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704F0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1951E3A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87B50A" w14:textId="46C88454" w:rsidR="00642D1D" w:rsidRPr="00F71622" w:rsidRDefault="0002740F" w:rsidP="00854384">
            <w:pPr>
              <w:ind w:leftChars="0" w:left="360" w:hangingChars="150" w:hanging="360"/>
              <w:jc w:val="center"/>
              <w:rPr>
                <w:rFonts w:ascii="Times New Roman" w:eastAsia="標楷體" w:hAnsi="Times New Roman"/>
                <w:b/>
              </w:rPr>
            </w:pPr>
            <w:r w:rsidRPr="0002740F">
              <w:rPr>
                <w:rFonts w:ascii="Times New Roman" w:eastAsia="標楷體" w:hAnsi="Times New Roman"/>
                <w:b/>
              </w:rPr>
              <w:lastRenderedPageBreak/>
              <w:drawing>
                <wp:inline distT="0" distB="0" distL="0" distR="0" wp14:anchorId="15896ACD" wp14:editId="001779E7">
                  <wp:extent cx="3880699" cy="1943644"/>
                  <wp:effectExtent l="0" t="0" r="5715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628" cy="1951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3921E5" w14:textId="77777777" w:rsidR="00642D1D" w:rsidRPr="00827974" w:rsidRDefault="00642D1D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座談實況</w:t>
            </w:r>
          </w:p>
        </w:tc>
      </w:tr>
      <w:tr w:rsidR="0002740F" w:rsidRPr="00F71622" w14:paraId="3E091C38" w14:textId="77777777" w:rsidTr="00847A4F">
        <w:trPr>
          <w:trHeight w:val="3536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6F6A4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C20F27" w14:textId="479AFE73" w:rsidR="00642D1D" w:rsidRPr="00F71622" w:rsidRDefault="00ED7EED" w:rsidP="00847A4F">
            <w:pPr>
              <w:ind w:left="360" w:hanging="240"/>
              <w:jc w:val="center"/>
              <w:rPr>
                <w:rFonts w:ascii="Times New Roman" w:eastAsia="標楷體" w:hAnsi="Times New Roman"/>
              </w:rPr>
            </w:pPr>
            <w:r w:rsidRPr="00ED7EED">
              <w:rPr>
                <w:rFonts w:ascii="Times New Roman" w:eastAsia="標楷體" w:hAnsi="Times New Roman"/>
              </w:rPr>
              <w:drawing>
                <wp:inline distT="0" distB="0" distL="0" distR="0" wp14:anchorId="202051CE" wp14:editId="220F274E">
                  <wp:extent cx="4381500" cy="2483062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0309" cy="2488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BF880" w14:textId="48F02787" w:rsidR="00642D1D" w:rsidRPr="00E03FD4" w:rsidRDefault="00FE073C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</w:t>
            </w:r>
            <w:r w:rsidR="00F93726">
              <w:rPr>
                <w:rFonts w:ascii="Times New Roman" w:eastAsia="標楷體" w:hAnsi="Times New Roman" w:hint="eastAsia"/>
              </w:rPr>
              <w:t>互動</w:t>
            </w:r>
          </w:p>
        </w:tc>
      </w:tr>
      <w:tr w:rsidR="0002740F" w:rsidRPr="00F71622" w14:paraId="60453D79" w14:textId="77777777" w:rsidTr="00847A4F">
        <w:trPr>
          <w:trHeight w:val="2685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8C6263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9A4C" w14:textId="5C24C274" w:rsidR="00642D1D" w:rsidRPr="00632DC0" w:rsidRDefault="00F93726" w:rsidP="00847A4F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F93726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0944BEFA" wp14:editId="37F33597">
                  <wp:extent cx="2124075" cy="2823985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219" cy="2832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A2312B" w14:textId="7E7543D2" w:rsidR="00642D1D" w:rsidRPr="00E03FD4" w:rsidRDefault="00017C36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</w:t>
            </w:r>
            <w:r w:rsidR="00F93726">
              <w:rPr>
                <w:rFonts w:ascii="Times New Roman" w:eastAsia="標楷體" w:hAnsi="Times New Roman" w:hint="eastAsia"/>
              </w:rPr>
              <w:t>海報</w:t>
            </w:r>
          </w:p>
        </w:tc>
      </w:tr>
      <w:tr w:rsidR="0002740F" w:rsidRPr="00D916C9" w14:paraId="29B45952" w14:textId="77777777" w:rsidTr="00847A4F">
        <w:trPr>
          <w:trHeight w:val="4084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5438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3582" w14:textId="721B059F" w:rsidR="00642D1D" w:rsidRPr="00632DC0" w:rsidRDefault="0002740F" w:rsidP="00017C36">
            <w:pPr>
              <w:tabs>
                <w:tab w:val="left" w:pos="3899"/>
              </w:tabs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02740F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11B39CE0" wp14:editId="078CEB12">
                  <wp:extent cx="4619590" cy="2252757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2360" cy="2263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7AA12" w14:textId="42BB8A28" w:rsidR="00642D1D" w:rsidRPr="005F01F8" w:rsidRDefault="002F3605" w:rsidP="0047588C">
            <w:pPr>
              <w:ind w:left="122" w:firstLineChars="0" w:hanging="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課程互動</w:t>
            </w:r>
          </w:p>
        </w:tc>
      </w:tr>
    </w:tbl>
    <w:p w14:paraId="7520C7C7" w14:textId="77777777" w:rsidR="00C60F03" w:rsidRDefault="00C60F03" w:rsidP="00FE073C">
      <w:pPr>
        <w:ind w:left="360" w:hanging="240"/>
      </w:pPr>
    </w:p>
    <w:sectPr w:rsidR="00C60F03" w:rsidSect="00421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1134" w:bottom="907" w:left="1134" w:header="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58CE1" w14:textId="77777777" w:rsidR="00430CD4" w:rsidRDefault="00430CD4">
      <w:pPr>
        <w:ind w:left="360" w:hanging="240"/>
      </w:pPr>
      <w:r>
        <w:separator/>
      </w:r>
    </w:p>
  </w:endnote>
  <w:endnote w:type="continuationSeparator" w:id="0">
    <w:p w14:paraId="3A2F46AA" w14:textId="77777777" w:rsidR="00430CD4" w:rsidRDefault="00430CD4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EA0D" w14:textId="77777777" w:rsidR="00154BA1" w:rsidRDefault="00000000" w:rsidP="00154BA1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4A6" w14:textId="77777777" w:rsidR="00154BA1" w:rsidRPr="00E03FD4" w:rsidRDefault="00000000" w:rsidP="0010716C">
    <w:pPr>
      <w:pStyle w:val="a5"/>
      <w:ind w:left="320" w:hanging="200"/>
      <w:jc w:val="center"/>
      <w:rPr>
        <w:rFonts w:ascii="Times New Roman" w:eastAsia="標楷體" w:hAnsi="Times New Roman"/>
        <w:sz w:val="16"/>
        <w:szCs w:val="16"/>
      </w:rPr>
    </w:pPr>
    <w:r w:rsidRPr="00E03FD4">
      <w:rPr>
        <w:rFonts w:ascii="Times New Roman" w:hAnsi="Times New Roman"/>
      </w:rPr>
      <w:fldChar w:fldCharType="begin"/>
    </w:r>
    <w:r w:rsidRPr="00E03FD4">
      <w:rPr>
        <w:rFonts w:ascii="Times New Roman" w:hAnsi="Times New Roman"/>
      </w:rPr>
      <w:instrText xml:space="preserve"> PAGE   \* MERGEFORMAT </w:instrText>
    </w:r>
    <w:r w:rsidRPr="00E03FD4">
      <w:rPr>
        <w:rFonts w:ascii="Times New Roman" w:hAnsi="Times New Roman"/>
      </w:rPr>
      <w:fldChar w:fldCharType="separate"/>
    </w:r>
    <w:r w:rsidRPr="0082183D">
      <w:rPr>
        <w:rFonts w:ascii="Times New Roman" w:hAnsi="Times New Roman"/>
        <w:noProof/>
        <w:lang w:val="zh-TW"/>
      </w:rPr>
      <w:t>2</w:t>
    </w:r>
    <w:r w:rsidRPr="00E03FD4">
      <w:rPr>
        <w:rFonts w:ascii="Times New Roman" w:hAnsi="Times New Roman"/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BDC9" w14:textId="77777777" w:rsidR="00154BA1" w:rsidRDefault="00000000" w:rsidP="00154BA1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8E36E" w14:textId="77777777" w:rsidR="00430CD4" w:rsidRDefault="00430CD4">
      <w:pPr>
        <w:ind w:left="360" w:hanging="240"/>
      </w:pPr>
      <w:r>
        <w:separator/>
      </w:r>
    </w:p>
  </w:footnote>
  <w:footnote w:type="continuationSeparator" w:id="0">
    <w:p w14:paraId="452D9ED9" w14:textId="77777777" w:rsidR="00430CD4" w:rsidRDefault="00430CD4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1811" w14:textId="77777777" w:rsidR="00154BA1" w:rsidRDefault="00000000" w:rsidP="00154BA1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26EA" w14:textId="77777777" w:rsidR="00154BA1" w:rsidRPr="004D0136" w:rsidRDefault="00000000" w:rsidP="004D0136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A6B3" w14:textId="77777777" w:rsidR="00154BA1" w:rsidRDefault="00000000" w:rsidP="00154BA1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309AD"/>
    <w:multiLevelType w:val="hybridMultilevel"/>
    <w:tmpl w:val="D0C80E32"/>
    <w:lvl w:ilvl="0" w:tplc="0409000B">
      <w:start w:val="1"/>
      <w:numFmt w:val="bullet"/>
      <w:lvlText w:val=""/>
      <w:lvlJc w:val="left"/>
      <w:pPr>
        <w:ind w:left="10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1" w:hanging="480"/>
      </w:pPr>
      <w:rPr>
        <w:rFonts w:ascii="Wingdings" w:hAnsi="Wingdings" w:hint="default"/>
      </w:rPr>
    </w:lvl>
  </w:abstractNum>
  <w:num w:numId="1" w16cid:durableId="211347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1D"/>
    <w:rsid w:val="00017C36"/>
    <w:rsid w:val="0002740F"/>
    <w:rsid w:val="0003506E"/>
    <w:rsid w:val="000A0F50"/>
    <w:rsid w:val="00151A90"/>
    <w:rsid w:val="0016656E"/>
    <w:rsid w:val="0017455A"/>
    <w:rsid w:val="002F3605"/>
    <w:rsid w:val="003517AD"/>
    <w:rsid w:val="00430CD4"/>
    <w:rsid w:val="00437A59"/>
    <w:rsid w:val="00446435"/>
    <w:rsid w:val="004E58AA"/>
    <w:rsid w:val="00501EA6"/>
    <w:rsid w:val="00514CF1"/>
    <w:rsid w:val="005408DF"/>
    <w:rsid w:val="006123A2"/>
    <w:rsid w:val="0061706A"/>
    <w:rsid w:val="00642D1D"/>
    <w:rsid w:val="00847A4F"/>
    <w:rsid w:val="00854384"/>
    <w:rsid w:val="008A3DA8"/>
    <w:rsid w:val="009068F7"/>
    <w:rsid w:val="009816B4"/>
    <w:rsid w:val="00AC5155"/>
    <w:rsid w:val="00BE7F92"/>
    <w:rsid w:val="00C41927"/>
    <w:rsid w:val="00C60F03"/>
    <w:rsid w:val="00E849D1"/>
    <w:rsid w:val="00ED7EED"/>
    <w:rsid w:val="00F32926"/>
    <w:rsid w:val="00F45116"/>
    <w:rsid w:val="00F93726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3395D"/>
  <w15:chartTrackingRefBased/>
  <w15:docId w15:val="{777DE321-DCBC-48B2-A8F4-97C3FE81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D1D"/>
    <w:pPr>
      <w:widowControl w:val="0"/>
      <w:ind w:leftChars="50" w:left="150" w:hangingChars="100" w:hanging="100"/>
    </w:pPr>
    <w:rPr>
      <w:rFonts w:ascii="Calibri" w:eastAsia="新細明體" w:hAnsi="Calibri" w:cs="Times New Roman"/>
      <w:szCs w:val="22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Web">
    <w:name w:val="Normal (Web)"/>
    <w:basedOn w:val="a"/>
    <w:uiPriority w:val="99"/>
    <w:semiHidden/>
    <w:unhideWhenUsed/>
    <w:rsid w:val="00F93726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2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康雅菁</dc:creator>
  <cp:keywords/>
  <dc:description/>
  <cp:lastModifiedBy>康雅菁</cp:lastModifiedBy>
  <cp:revision>7</cp:revision>
  <dcterms:created xsi:type="dcterms:W3CDTF">2026-06-29T08:54:00Z</dcterms:created>
  <dcterms:modified xsi:type="dcterms:W3CDTF">2026-06-30T04:13:00Z</dcterms:modified>
</cp:coreProperties>
</file>