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94F7" w14:textId="77777777" w:rsidR="005154D4" w:rsidRPr="00C67B05" w:rsidRDefault="00DB6801" w:rsidP="005154D4">
      <w:pPr>
        <w:spacing w:line="0" w:lineRule="atLeast"/>
        <w:ind w:left="440" w:hanging="320"/>
        <w:jc w:val="center"/>
        <w:rPr>
          <w:rFonts w:ascii="Times New Roman" w:eastAsia="標楷體" w:hAnsi="標楷體"/>
          <w:b/>
          <w:sz w:val="32"/>
          <w:szCs w:val="32"/>
        </w:rPr>
      </w:pPr>
      <w:r w:rsidRPr="00DB6801">
        <w:rPr>
          <w:rFonts w:ascii="Times New Roman" w:eastAsia="標楷體" w:hAnsi="標楷體" w:hint="eastAsia"/>
          <w:b/>
          <w:sz w:val="32"/>
          <w:szCs w:val="32"/>
        </w:rPr>
        <w:t>中國文化大學教育部高教深耕計畫</w:t>
      </w:r>
      <w:r w:rsidR="005154D4">
        <w:rPr>
          <w:rFonts w:ascii="Times New Roman" w:eastAsia="標楷體" w:hAnsi="標楷體" w:hint="eastAsia"/>
          <w:b/>
          <w:sz w:val="32"/>
          <w:szCs w:val="32"/>
        </w:rPr>
        <w:t>計畫成果紀錄表</w:t>
      </w:r>
    </w:p>
    <w:p w14:paraId="3190CED4" w14:textId="77777777" w:rsidR="005154D4" w:rsidRPr="00AA4D32" w:rsidRDefault="005154D4" w:rsidP="005154D4">
      <w:pPr>
        <w:spacing w:line="0" w:lineRule="atLeast"/>
        <w:ind w:left="360" w:hanging="240"/>
        <w:jc w:val="center"/>
        <w:rPr>
          <w:rFonts w:ascii="Times New Roman" w:eastAsia="標楷體" w:hAnsi="標楷體"/>
          <w:b/>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3390"/>
        <w:gridCol w:w="5200"/>
      </w:tblGrid>
      <w:tr w:rsidR="0041552B" w:rsidRPr="001C1E24" w14:paraId="05E417D1" w14:textId="77777777" w:rsidTr="00751A12">
        <w:trPr>
          <w:trHeight w:val="567"/>
          <w:jc w:val="center"/>
        </w:trPr>
        <w:tc>
          <w:tcPr>
            <w:tcW w:w="1530" w:type="dxa"/>
            <w:tcBorders>
              <w:top w:val="single" w:sz="12" w:space="0" w:color="auto"/>
              <w:left w:val="single" w:sz="12" w:space="0" w:color="auto"/>
              <w:bottom w:val="single" w:sz="12" w:space="0" w:color="auto"/>
            </w:tcBorders>
            <w:vAlign w:val="center"/>
          </w:tcPr>
          <w:p w14:paraId="1B5B61AD" w14:textId="77777777" w:rsidR="00346994" w:rsidRPr="00DD15DF" w:rsidRDefault="00346994" w:rsidP="00346994">
            <w:pPr>
              <w:ind w:left="360" w:hanging="240"/>
              <w:jc w:val="both"/>
              <w:rPr>
                <w:rFonts w:ascii="標楷體" w:eastAsia="標楷體" w:hAnsi="標楷體"/>
                <w:b/>
                <w:szCs w:val="24"/>
              </w:rPr>
            </w:pPr>
            <w:r>
              <w:rPr>
                <w:rFonts w:ascii="標楷體" w:eastAsia="標楷體" w:hAnsi="標楷體" w:hint="eastAsia"/>
                <w:b/>
                <w:szCs w:val="24"/>
              </w:rPr>
              <w:t>子</w:t>
            </w:r>
            <w:r w:rsidRPr="00DD15DF">
              <w:rPr>
                <w:rFonts w:ascii="標楷體" w:eastAsia="標楷體" w:hAnsi="標楷體" w:hint="eastAsia"/>
                <w:b/>
                <w:szCs w:val="24"/>
              </w:rPr>
              <w:t>計畫</w:t>
            </w:r>
          </w:p>
        </w:tc>
        <w:tc>
          <w:tcPr>
            <w:tcW w:w="8590" w:type="dxa"/>
            <w:gridSpan w:val="2"/>
            <w:tcBorders>
              <w:top w:val="single" w:sz="12" w:space="0" w:color="auto"/>
              <w:bottom w:val="single" w:sz="12" w:space="0" w:color="auto"/>
              <w:right w:val="single" w:sz="12" w:space="0" w:color="auto"/>
            </w:tcBorders>
            <w:vAlign w:val="center"/>
          </w:tcPr>
          <w:p w14:paraId="1BBEE857" w14:textId="63FD7665" w:rsidR="00346994" w:rsidRPr="00C85903" w:rsidRDefault="00346994" w:rsidP="00346994">
            <w:pPr>
              <w:ind w:left="400" w:hanging="280"/>
              <w:jc w:val="both"/>
              <w:rPr>
                <w:rFonts w:ascii="標楷體" w:eastAsia="標楷體" w:hAnsi="標楷體"/>
                <w:sz w:val="27"/>
                <w:szCs w:val="27"/>
              </w:rPr>
            </w:pPr>
            <w:r>
              <w:rPr>
                <w:rFonts w:ascii="標楷體" w:eastAsia="標楷體" w:hAnsi="標楷體"/>
                <w:sz w:val="28"/>
              </w:rPr>
              <w:t>C1 擴大推動產學合作及實習媒合，接軌產業需求，提升育才成效</w:t>
            </w:r>
          </w:p>
        </w:tc>
      </w:tr>
      <w:tr w:rsidR="0041552B" w:rsidRPr="001C1E24" w14:paraId="7C6F0FB3" w14:textId="77777777" w:rsidTr="00751A12">
        <w:trPr>
          <w:trHeight w:val="567"/>
          <w:jc w:val="center"/>
        </w:trPr>
        <w:tc>
          <w:tcPr>
            <w:tcW w:w="1530" w:type="dxa"/>
            <w:tcBorders>
              <w:top w:val="single" w:sz="12" w:space="0" w:color="auto"/>
              <w:left w:val="single" w:sz="12" w:space="0" w:color="auto"/>
            </w:tcBorders>
            <w:vAlign w:val="center"/>
          </w:tcPr>
          <w:p w14:paraId="1A7267F9" w14:textId="77777777" w:rsidR="00346994" w:rsidRDefault="00346994" w:rsidP="00346994">
            <w:pPr>
              <w:ind w:leftChars="16" w:left="38" w:firstLineChars="0" w:firstLine="0"/>
              <w:rPr>
                <w:rFonts w:ascii="Times New Roman" w:eastAsia="標楷體" w:hAnsi="標楷體"/>
                <w:b/>
                <w:szCs w:val="24"/>
              </w:rPr>
            </w:pPr>
            <w:r>
              <w:rPr>
                <w:rFonts w:ascii="Times New Roman" w:eastAsia="標楷體" w:hAnsi="標楷體" w:hint="eastAsia"/>
                <w:b/>
                <w:szCs w:val="24"/>
              </w:rPr>
              <w:t>具體作法</w:t>
            </w:r>
          </w:p>
        </w:tc>
        <w:tc>
          <w:tcPr>
            <w:tcW w:w="8590" w:type="dxa"/>
            <w:gridSpan w:val="2"/>
            <w:tcBorders>
              <w:top w:val="single" w:sz="12" w:space="0" w:color="auto"/>
              <w:right w:val="single" w:sz="12" w:space="0" w:color="auto"/>
            </w:tcBorders>
            <w:vAlign w:val="center"/>
          </w:tcPr>
          <w:p w14:paraId="68601B18" w14:textId="77777777" w:rsidR="00346994" w:rsidRPr="00226BFC" w:rsidRDefault="00346994" w:rsidP="00346994">
            <w:pPr>
              <w:ind w:leftChars="20" w:left="146" w:hangingChars="41" w:hanging="98"/>
              <w:rPr>
                <w:rFonts w:eastAsia="標楷體"/>
              </w:rPr>
            </w:pPr>
            <w:r w:rsidRPr="00226BFC">
              <w:rPr>
                <w:rFonts w:eastAsia="標楷體"/>
              </w:rPr>
              <w:t>實務學習場域進行參與式學習</w:t>
            </w:r>
            <w:r w:rsidRPr="00226BFC">
              <w:rPr>
                <w:rFonts w:eastAsia="標楷體"/>
              </w:rPr>
              <w:t>:</w:t>
            </w:r>
            <w:r w:rsidRPr="00226BFC">
              <w:rPr>
                <w:rFonts w:eastAsia="標楷體"/>
              </w:rPr>
              <w:t>辦理實作課程與實務場域訓練，提升學生實</w:t>
            </w:r>
          </w:p>
          <w:p w14:paraId="320B7407" w14:textId="49FC617A" w:rsidR="00346994" w:rsidRPr="00A97F70" w:rsidRDefault="00346994" w:rsidP="00346994">
            <w:pPr>
              <w:ind w:left="360" w:hanging="240"/>
              <w:jc w:val="both"/>
              <w:rPr>
                <w:rFonts w:ascii="Times New Roman" w:eastAsia="標楷體" w:hAnsi="Times New Roman"/>
                <w:szCs w:val="24"/>
              </w:rPr>
            </w:pPr>
            <w:r w:rsidRPr="00226BFC">
              <w:rPr>
                <w:rFonts w:eastAsia="標楷體"/>
              </w:rPr>
              <w:t>務操作與問題解決能力</w:t>
            </w:r>
            <w:r>
              <w:rPr>
                <w:rFonts w:eastAsia="標楷體" w:hint="eastAsia"/>
              </w:rPr>
              <w:t>。</w:t>
            </w:r>
          </w:p>
        </w:tc>
      </w:tr>
      <w:tr w:rsidR="0041552B" w:rsidRPr="001C1E24" w14:paraId="15681DC9" w14:textId="77777777" w:rsidTr="00751A12">
        <w:trPr>
          <w:trHeight w:val="567"/>
          <w:jc w:val="center"/>
        </w:trPr>
        <w:tc>
          <w:tcPr>
            <w:tcW w:w="1530" w:type="dxa"/>
            <w:tcBorders>
              <w:top w:val="single" w:sz="4" w:space="0" w:color="auto"/>
              <w:left w:val="single" w:sz="12" w:space="0" w:color="auto"/>
            </w:tcBorders>
            <w:vAlign w:val="center"/>
          </w:tcPr>
          <w:p w14:paraId="4BBA3A17" w14:textId="77777777" w:rsidR="00346994" w:rsidRPr="00CD6B06" w:rsidRDefault="00346994" w:rsidP="00346994">
            <w:pPr>
              <w:ind w:left="360" w:hanging="240"/>
              <w:jc w:val="center"/>
              <w:rPr>
                <w:rFonts w:ascii="Times New Roman" w:eastAsia="標楷體" w:hAnsi="Times New Roman"/>
                <w:b/>
                <w:szCs w:val="24"/>
              </w:rPr>
            </w:pPr>
            <w:r>
              <w:rPr>
                <w:rFonts w:ascii="Times New Roman" w:eastAsia="標楷體" w:hAnsi="標楷體" w:hint="eastAsia"/>
                <w:b/>
                <w:szCs w:val="24"/>
              </w:rPr>
              <w:t>主題</w:t>
            </w:r>
          </w:p>
        </w:tc>
        <w:tc>
          <w:tcPr>
            <w:tcW w:w="8590" w:type="dxa"/>
            <w:gridSpan w:val="2"/>
            <w:tcBorders>
              <w:top w:val="single" w:sz="4" w:space="0" w:color="auto"/>
              <w:right w:val="single" w:sz="12" w:space="0" w:color="auto"/>
            </w:tcBorders>
            <w:vAlign w:val="center"/>
          </w:tcPr>
          <w:p w14:paraId="42536C22" w14:textId="11373461" w:rsidR="00346994" w:rsidRPr="00A97F70" w:rsidRDefault="00346994" w:rsidP="00346994">
            <w:pPr>
              <w:ind w:left="360" w:hanging="240"/>
              <w:jc w:val="both"/>
              <w:rPr>
                <w:rFonts w:ascii="Times New Roman" w:eastAsia="標楷體" w:hAnsi="Times New Roman"/>
                <w:szCs w:val="24"/>
              </w:rPr>
            </w:pPr>
            <w:r>
              <w:rPr>
                <w:rFonts w:ascii="標楷體" w:eastAsia="標楷體" w:hAnsi="標楷體"/>
                <w:szCs w:val="20"/>
              </w:rPr>
              <w:t>高山與高齡沒有距離：陽明山步道高齡運動課程之參與式學習暨三創培力計畫</w:t>
            </w:r>
          </w:p>
        </w:tc>
      </w:tr>
      <w:tr w:rsidR="0041552B" w:rsidRPr="001C1E24" w14:paraId="029DA2D3" w14:textId="77777777" w:rsidTr="00751A12">
        <w:trPr>
          <w:trHeight w:val="3628"/>
          <w:jc w:val="center"/>
        </w:trPr>
        <w:tc>
          <w:tcPr>
            <w:tcW w:w="1530" w:type="dxa"/>
            <w:tcBorders>
              <w:left w:val="single" w:sz="12" w:space="0" w:color="auto"/>
            </w:tcBorders>
            <w:vAlign w:val="center"/>
          </w:tcPr>
          <w:p w14:paraId="564B5BCB" w14:textId="77777777" w:rsidR="00346994" w:rsidRDefault="00346994" w:rsidP="00346994">
            <w:pPr>
              <w:ind w:left="360" w:hanging="240"/>
              <w:jc w:val="center"/>
              <w:rPr>
                <w:rFonts w:ascii="Times New Roman" w:eastAsia="標楷體" w:hAnsi="標楷體"/>
                <w:b/>
                <w:szCs w:val="24"/>
              </w:rPr>
            </w:pPr>
            <w:r>
              <w:rPr>
                <w:rFonts w:ascii="Times New Roman" w:eastAsia="標楷體" w:hAnsi="標楷體" w:hint="eastAsia"/>
                <w:b/>
                <w:szCs w:val="24"/>
              </w:rPr>
              <w:t>內容</w:t>
            </w:r>
          </w:p>
          <w:p w14:paraId="240D684B" w14:textId="77777777" w:rsidR="00346994" w:rsidRPr="00CD6B06" w:rsidRDefault="00346994" w:rsidP="00346994">
            <w:pPr>
              <w:ind w:left="320" w:hanging="200"/>
              <w:jc w:val="center"/>
              <w:rPr>
                <w:rFonts w:ascii="Times New Roman" w:eastAsia="標楷體" w:hAnsi="標楷體"/>
                <w:b/>
                <w:szCs w:val="24"/>
              </w:rPr>
            </w:pPr>
            <w:r w:rsidRPr="007A38F4">
              <w:rPr>
                <w:rFonts w:ascii="Times New Roman" w:eastAsia="標楷體" w:hAnsi="標楷體" w:hint="eastAsia"/>
                <w:sz w:val="20"/>
                <w:szCs w:val="20"/>
              </w:rPr>
              <w:t>（活動內容簡述</w:t>
            </w:r>
            <w:r>
              <w:rPr>
                <w:rFonts w:ascii="Times New Roman" w:eastAsia="標楷體" w:hAnsi="標楷體" w:hint="eastAsia"/>
                <w:sz w:val="20"/>
                <w:szCs w:val="20"/>
              </w:rPr>
              <w:t>/</w:t>
            </w:r>
            <w:r>
              <w:rPr>
                <w:rFonts w:ascii="Times New Roman" w:eastAsia="標楷體" w:hAnsi="標楷體" w:hint="eastAsia"/>
                <w:sz w:val="20"/>
                <w:szCs w:val="20"/>
              </w:rPr>
              <w:t>執行成效</w:t>
            </w:r>
            <w:r w:rsidRPr="007A38F4">
              <w:rPr>
                <w:rFonts w:ascii="Times New Roman" w:eastAsia="標楷體" w:hAnsi="標楷體" w:hint="eastAsia"/>
                <w:sz w:val="20"/>
                <w:szCs w:val="20"/>
              </w:rPr>
              <w:t>）</w:t>
            </w:r>
          </w:p>
        </w:tc>
        <w:tc>
          <w:tcPr>
            <w:tcW w:w="8590" w:type="dxa"/>
            <w:gridSpan w:val="2"/>
            <w:tcBorders>
              <w:bottom w:val="single" w:sz="4" w:space="0" w:color="auto"/>
              <w:right w:val="single" w:sz="12" w:space="0" w:color="auto"/>
            </w:tcBorders>
          </w:tcPr>
          <w:p w14:paraId="3166CE27" w14:textId="5E102A9D" w:rsidR="00346994" w:rsidRPr="00346994" w:rsidRDefault="00346994" w:rsidP="00346994">
            <w:pPr>
              <w:ind w:left="360" w:hanging="240"/>
              <w:jc w:val="both"/>
              <w:rPr>
                <w:rFonts w:eastAsia="標楷體"/>
              </w:rPr>
            </w:pPr>
            <w:r>
              <w:rPr>
                <w:rFonts w:eastAsia="標楷體" w:hint="eastAsia"/>
              </w:rPr>
              <w:t>主辦單位：中國文化大學體育學系</w:t>
            </w:r>
          </w:p>
          <w:p w14:paraId="4FFF7DE4" w14:textId="216B29AD" w:rsidR="00346994" w:rsidRDefault="00346994" w:rsidP="00346994">
            <w:pPr>
              <w:ind w:left="360" w:hanging="240"/>
              <w:jc w:val="both"/>
              <w:rPr>
                <w:rFonts w:eastAsia="標楷體"/>
              </w:rPr>
            </w:pPr>
            <w:r>
              <w:rPr>
                <w:rFonts w:eastAsia="標楷體" w:hint="eastAsia"/>
              </w:rPr>
              <w:t>活動日期：</w:t>
            </w:r>
            <w:r>
              <w:rPr>
                <w:rFonts w:eastAsia="標楷體"/>
              </w:rPr>
              <w:t>4/13 14:00-16:00</w:t>
            </w:r>
          </w:p>
          <w:p w14:paraId="178D77DC" w14:textId="526372A3" w:rsidR="00346994" w:rsidRDefault="00346994" w:rsidP="00346994">
            <w:pPr>
              <w:ind w:left="360" w:hanging="240"/>
              <w:jc w:val="both"/>
              <w:rPr>
                <w:rFonts w:eastAsia="標楷體"/>
              </w:rPr>
            </w:pPr>
            <w:r>
              <w:rPr>
                <w:rFonts w:eastAsia="標楷體" w:hint="eastAsia"/>
              </w:rPr>
              <w:t>活動地點：運動生物力學實驗室</w:t>
            </w:r>
          </w:p>
          <w:p w14:paraId="293BF935" w14:textId="75A01D42" w:rsidR="00346994" w:rsidRDefault="00346994" w:rsidP="00346994">
            <w:pPr>
              <w:ind w:left="360" w:hanging="240"/>
              <w:jc w:val="both"/>
              <w:rPr>
                <w:rFonts w:eastAsia="標楷體"/>
              </w:rPr>
            </w:pPr>
            <w:r>
              <w:rPr>
                <w:rFonts w:eastAsia="標楷體" w:hint="eastAsia"/>
              </w:rPr>
              <w:t>主</w:t>
            </w:r>
            <w:r>
              <w:rPr>
                <w:rFonts w:eastAsia="標楷體" w:hint="eastAsia"/>
              </w:rPr>
              <w:t xml:space="preserve"> </w:t>
            </w:r>
            <w:r>
              <w:rPr>
                <w:rFonts w:eastAsia="標楷體" w:hint="eastAsia"/>
              </w:rPr>
              <w:t>講</w:t>
            </w:r>
            <w:r>
              <w:rPr>
                <w:rFonts w:eastAsia="標楷體" w:hint="eastAsia"/>
              </w:rPr>
              <w:t xml:space="preserve"> </w:t>
            </w:r>
            <w:r>
              <w:rPr>
                <w:rFonts w:eastAsia="標楷體" w:hint="eastAsia"/>
              </w:rPr>
              <w:t>者：</w:t>
            </w:r>
            <w:r w:rsidRPr="00235A8D">
              <w:rPr>
                <w:rFonts w:eastAsia="標楷體" w:hint="eastAsia"/>
              </w:rPr>
              <w:t>富山福祉有限公司</w:t>
            </w:r>
            <w:r w:rsidRPr="00235A8D">
              <w:rPr>
                <w:rFonts w:eastAsia="標楷體" w:hint="eastAsia"/>
              </w:rPr>
              <w:t xml:space="preserve"> </w:t>
            </w:r>
            <w:r w:rsidRPr="00235A8D">
              <w:rPr>
                <w:rFonts w:eastAsia="標楷體" w:hint="eastAsia"/>
              </w:rPr>
              <w:t>謝俊弘</w:t>
            </w:r>
            <w:r>
              <w:rPr>
                <w:rFonts w:eastAsia="標楷體"/>
              </w:rPr>
              <w:t xml:space="preserve"> </w:t>
            </w:r>
            <w:r w:rsidRPr="00235A8D">
              <w:rPr>
                <w:rFonts w:eastAsia="標楷體" w:hint="eastAsia"/>
              </w:rPr>
              <w:t>經理</w:t>
            </w:r>
          </w:p>
          <w:p w14:paraId="7CD42843" w14:textId="4F36B203" w:rsidR="00346994" w:rsidRDefault="00346994" w:rsidP="00346994">
            <w:pPr>
              <w:ind w:left="360" w:hanging="240"/>
              <w:jc w:val="both"/>
              <w:rPr>
                <w:rFonts w:eastAsia="標楷體"/>
              </w:rPr>
            </w:pPr>
            <w:r>
              <w:rPr>
                <w:rFonts w:eastAsia="標楷體" w:hint="eastAsia"/>
              </w:rPr>
              <w:t>參與人數：</w:t>
            </w:r>
            <w:r w:rsidR="00076BB7">
              <w:rPr>
                <w:rFonts w:eastAsia="標楷體"/>
                <w:u w:val="single"/>
              </w:rPr>
              <w:t>1</w:t>
            </w:r>
            <w:r w:rsidR="00372534">
              <w:rPr>
                <w:rFonts w:eastAsia="標楷體"/>
                <w:u w:val="single"/>
              </w:rPr>
              <w:t>6</w:t>
            </w:r>
            <w:r>
              <w:rPr>
                <w:rFonts w:eastAsia="標楷體" w:hint="eastAsia"/>
              </w:rPr>
              <w:t>人（教師</w:t>
            </w:r>
            <w:r w:rsidR="00076BB7">
              <w:rPr>
                <w:rFonts w:eastAsia="標楷體"/>
                <w:u w:val="single"/>
              </w:rPr>
              <w:t>1</w:t>
            </w:r>
            <w:r>
              <w:rPr>
                <w:rFonts w:eastAsia="標楷體" w:hint="eastAsia"/>
              </w:rPr>
              <w:t>人、學生</w:t>
            </w:r>
            <w:r w:rsidR="00076BB7">
              <w:rPr>
                <w:rFonts w:eastAsia="標楷體"/>
                <w:u w:val="single"/>
              </w:rPr>
              <w:t>1</w:t>
            </w:r>
            <w:r w:rsidR="00372534">
              <w:rPr>
                <w:rFonts w:eastAsia="標楷體"/>
                <w:u w:val="single"/>
              </w:rPr>
              <w:t>5</w:t>
            </w:r>
            <w:r>
              <w:rPr>
                <w:rFonts w:eastAsia="標楷體" w:hint="eastAsia"/>
              </w:rPr>
              <w:t>人）</w:t>
            </w:r>
          </w:p>
          <w:p w14:paraId="72199383" w14:textId="7C70A25E" w:rsidR="00346994" w:rsidRDefault="00346994" w:rsidP="00346994">
            <w:pPr>
              <w:ind w:left="360" w:hanging="240"/>
              <w:jc w:val="both"/>
              <w:rPr>
                <w:rFonts w:eastAsia="標楷體"/>
              </w:rPr>
            </w:pPr>
            <w:r>
              <w:rPr>
                <w:rFonts w:eastAsia="標楷體" w:hint="eastAsia"/>
              </w:rPr>
              <w:t>內</w:t>
            </w:r>
            <w:r>
              <w:rPr>
                <w:rFonts w:eastAsia="標楷體" w:hint="eastAsia"/>
              </w:rPr>
              <w:t xml:space="preserve">    </w:t>
            </w:r>
            <w:r>
              <w:rPr>
                <w:rFonts w:eastAsia="標楷體" w:hint="eastAsia"/>
              </w:rPr>
              <w:t>容：</w:t>
            </w:r>
            <w:r w:rsidR="00622915" w:rsidRPr="00622915">
              <w:rPr>
                <w:rFonts w:eastAsia="標楷體"/>
              </w:rPr>
              <w:t>本</w:t>
            </w:r>
            <w:r w:rsidR="009E0102" w:rsidRPr="009E0102">
              <w:rPr>
                <w:rFonts w:eastAsia="標楷體"/>
              </w:rPr>
              <w:t>課程主題為「步態平衡與光閘科技之應用」，內容包含步態與動態平衡之觀念、常用步態指標之判讀，以及以穿戴式步態分析儀進行標準化量測之流程；並搭配光閘科技說明其在步速、折返與功能性測試中提供客觀的時間指標之應用，亦延伸至跳躍表現之量測，透過光閘推估跳躍高度等客觀指標，強化運動表現與功能評估的量化依據。課程安排學生分組進行實作，涵蓋量測</w:t>
            </w:r>
            <w:r w:rsidR="009E0102" w:rsidRPr="009E0102">
              <w:rPr>
                <w:rFonts w:eastAsia="標楷體" w:hint="eastAsia"/>
              </w:rPr>
              <w:t>、</w:t>
            </w:r>
            <w:r w:rsidR="009E0102" w:rsidRPr="009E0102">
              <w:rPr>
                <w:rFonts w:eastAsia="標楷體"/>
              </w:rPr>
              <w:t>資料輸出與判讀，並討論如何將步態平衡與跳躍相關結果轉換為後續課程設計與安全風險提醒的依據。</w:t>
            </w:r>
          </w:p>
          <w:p w14:paraId="0A1287B3" w14:textId="77777777" w:rsidR="0041552B" w:rsidRDefault="0041552B" w:rsidP="00346994">
            <w:pPr>
              <w:ind w:left="360" w:hanging="240"/>
              <w:jc w:val="both"/>
              <w:rPr>
                <w:rFonts w:eastAsia="標楷體"/>
              </w:rPr>
            </w:pPr>
          </w:p>
          <w:p w14:paraId="696295F7" w14:textId="06201DF8" w:rsidR="0041552B" w:rsidRPr="009E0102" w:rsidRDefault="0041552B" w:rsidP="00346994">
            <w:pPr>
              <w:ind w:left="360" w:hanging="240"/>
              <w:jc w:val="both"/>
              <w:rPr>
                <w:rFonts w:eastAsia="標楷體"/>
              </w:rPr>
            </w:pPr>
            <w:r>
              <w:rPr>
                <w:rFonts w:eastAsia="標楷體" w:hint="eastAsia"/>
              </w:rPr>
              <w:t>執</w:t>
            </w:r>
            <w:r w:rsidRPr="0041552B">
              <w:rPr>
                <w:rFonts w:eastAsia="標楷體" w:hint="eastAsia"/>
              </w:rPr>
              <w:t>行成效：</w:t>
            </w:r>
          </w:p>
          <w:p w14:paraId="07A7DD41" w14:textId="46854E86" w:rsidR="00622915" w:rsidRDefault="00622915" w:rsidP="00622915">
            <w:pPr>
              <w:pStyle w:val="p1"/>
              <w:numPr>
                <w:ilvl w:val="0"/>
                <w:numId w:val="1"/>
              </w:numPr>
              <w:ind w:left="320" w:hanging="200"/>
              <w:rPr>
                <w:rStyle w:val="apple-converted-space"/>
              </w:rPr>
            </w:pPr>
            <w:r w:rsidRPr="0041552B">
              <w:rPr>
                <w:rFonts w:asciiTheme="minorHAnsi" w:eastAsia="標楷體" w:hAnsiTheme="minorHAnsi" w:cstheme="minorBidi"/>
                <w:kern w:val="2"/>
                <w:szCs w:val="22"/>
              </w:rPr>
              <w:t>學生能掌握步速、步態變異性、站立期</w:t>
            </w:r>
            <w:r w:rsidRPr="0041552B">
              <w:rPr>
                <w:rFonts w:asciiTheme="minorHAnsi" w:eastAsia="標楷體" w:hAnsiTheme="minorHAnsi" w:cstheme="minorBidi"/>
                <w:kern w:val="2"/>
                <w:szCs w:val="22"/>
              </w:rPr>
              <w:t>/</w:t>
            </w:r>
            <w:r w:rsidRPr="0041552B">
              <w:rPr>
                <w:rFonts w:asciiTheme="minorHAnsi" w:eastAsia="標楷體" w:hAnsiTheme="minorHAnsi" w:cstheme="minorBidi"/>
                <w:kern w:val="2"/>
                <w:szCs w:val="22"/>
              </w:rPr>
              <w:t>擺盪期比例、雙腳站立期、轉彎時間等指標在高齡步態穩定性與跌倒風險評估上的意義，建立</w:t>
            </w:r>
            <w:r w:rsidR="0041552B">
              <w:rPr>
                <w:rFonts w:asciiTheme="minorHAnsi" w:eastAsia="標楷體" w:hAnsiTheme="minorHAnsi" w:cstheme="minorBidi" w:hint="eastAsia"/>
                <w:kern w:val="2"/>
                <w:szCs w:val="22"/>
              </w:rPr>
              <w:t>以</w:t>
            </w:r>
            <w:r w:rsidRPr="0041552B">
              <w:rPr>
                <w:rFonts w:asciiTheme="minorHAnsi" w:eastAsia="標楷體" w:hAnsiTheme="minorHAnsi" w:cstheme="minorBidi"/>
                <w:kern w:val="2"/>
                <w:szCs w:val="22"/>
              </w:rPr>
              <w:t>數據描述步態的基本判讀能力。</w:t>
            </w:r>
            <w:r>
              <w:rPr>
                <w:rStyle w:val="apple-converted-space"/>
              </w:rPr>
              <w:t xml:space="preserve">  </w:t>
            </w:r>
          </w:p>
          <w:p w14:paraId="615B8581" w14:textId="1E0BE6D3" w:rsidR="0041552B" w:rsidRPr="0041552B" w:rsidRDefault="0041552B" w:rsidP="0041552B">
            <w:pPr>
              <w:pStyle w:val="p1"/>
              <w:numPr>
                <w:ilvl w:val="0"/>
                <w:numId w:val="1"/>
              </w:numPr>
              <w:ind w:left="320" w:hanging="200"/>
              <w:rPr>
                <w:rFonts w:asciiTheme="minorHAnsi" w:eastAsia="標楷體" w:hAnsiTheme="minorHAnsi" w:cstheme="minorBidi"/>
                <w:kern w:val="2"/>
                <w:szCs w:val="22"/>
              </w:rPr>
            </w:pPr>
            <w:r w:rsidRPr="0041552B">
              <w:rPr>
                <w:rFonts w:asciiTheme="minorHAnsi" w:eastAsia="標楷體" w:hAnsiTheme="minorHAnsi" w:cstheme="minorBidi"/>
                <w:kern w:val="2"/>
                <w:szCs w:val="22"/>
              </w:rPr>
              <w:t>學生理解光閘科技在步行</w:t>
            </w:r>
            <w:r>
              <w:rPr>
                <w:rFonts w:asciiTheme="minorHAnsi" w:eastAsia="標楷體" w:hAnsiTheme="minorHAnsi" w:cstheme="minorBidi" w:hint="eastAsia"/>
                <w:kern w:val="2"/>
                <w:szCs w:val="22"/>
              </w:rPr>
              <w:t>、</w:t>
            </w:r>
            <w:r w:rsidRPr="0041552B">
              <w:rPr>
                <w:rFonts w:asciiTheme="minorHAnsi" w:eastAsia="標楷體" w:hAnsiTheme="minorHAnsi" w:cstheme="minorBidi"/>
                <w:kern w:val="2"/>
                <w:szCs w:val="22"/>
              </w:rPr>
              <w:t>折返等測試中提供精準且可重複的時間量測，能作為步態分析以外的客觀指標，協助後續課程介入前後之成效追蹤與比較。</w:t>
            </w:r>
            <w:r w:rsidRPr="0041552B">
              <w:rPr>
                <w:rFonts w:asciiTheme="minorHAnsi" w:eastAsia="標楷體" w:hAnsiTheme="minorHAnsi" w:cstheme="minorBidi"/>
                <w:kern w:val="2"/>
                <w:szCs w:val="22"/>
              </w:rPr>
              <w:t xml:space="preserve">  </w:t>
            </w:r>
          </w:p>
          <w:p w14:paraId="4DDFB55E" w14:textId="691CEA00" w:rsidR="00622915" w:rsidRPr="0041552B" w:rsidRDefault="00622915" w:rsidP="00622915">
            <w:pPr>
              <w:pStyle w:val="p1"/>
              <w:numPr>
                <w:ilvl w:val="0"/>
                <w:numId w:val="1"/>
              </w:numPr>
              <w:ind w:left="320" w:hanging="200"/>
              <w:rPr>
                <w:rFonts w:asciiTheme="minorHAnsi" w:eastAsia="標楷體" w:hAnsiTheme="minorHAnsi" w:cstheme="minorBidi"/>
                <w:kern w:val="2"/>
                <w:szCs w:val="22"/>
              </w:rPr>
            </w:pPr>
            <w:r w:rsidRPr="0041552B">
              <w:rPr>
                <w:rFonts w:asciiTheme="minorHAnsi" w:eastAsia="標楷體" w:hAnsiTheme="minorHAnsi" w:cstheme="minorBidi"/>
                <w:kern w:val="2"/>
                <w:szCs w:val="22"/>
              </w:rPr>
              <w:t>透過實作演練，學生熟悉步態量測的基本操作邏輯（前置作業</w:t>
            </w:r>
            <w:r w:rsidRPr="0041552B">
              <w:rPr>
                <w:rFonts w:asciiTheme="minorHAnsi" w:eastAsia="標楷體" w:hAnsiTheme="minorHAnsi" w:cstheme="minorBidi"/>
                <w:kern w:val="2"/>
                <w:szCs w:val="22"/>
              </w:rPr>
              <w:t>→</w:t>
            </w:r>
            <w:r w:rsidRPr="0041552B">
              <w:rPr>
                <w:rFonts w:asciiTheme="minorHAnsi" w:eastAsia="標楷體" w:hAnsiTheme="minorHAnsi" w:cstheme="minorBidi"/>
                <w:kern w:val="2"/>
                <w:szCs w:val="22"/>
              </w:rPr>
              <w:t>步行取得有效步數</w:t>
            </w:r>
            <w:r w:rsidRPr="0041552B">
              <w:rPr>
                <w:rFonts w:asciiTheme="minorHAnsi" w:eastAsia="標楷體" w:hAnsiTheme="minorHAnsi" w:cstheme="minorBidi"/>
                <w:kern w:val="2"/>
                <w:szCs w:val="22"/>
              </w:rPr>
              <w:t>→</w:t>
            </w:r>
            <w:r w:rsidRPr="0041552B">
              <w:rPr>
                <w:rFonts w:asciiTheme="minorHAnsi" w:eastAsia="標楷體" w:hAnsiTheme="minorHAnsi" w:cstheme="minorBidi"/>
                <w:kern w:val="2"/>
                <w:szCs w:val="22"/>
              </w:rPr>
              <w:t>產出報表</w:t>
            </w:r>
            <w:r w:rsidR="0041552B">
              <w:rPr>
                <w:rFonts w:asciiTheme="minorHAnsi" w:eastAsia="標楷體" w:hAnsiTheme="minorHAnsi" w:cstheme="minorBidi" w:hint="eastAsia"/>
                <w:kern w:val="2"/>
                <w:szCs w:val="22"/>
              </w:rPr>
              <w:t>與</w:t>
            </w:r>
            <w:r w:rsidRPr="0041552B">
              <w:rPr>
                <w:rFonts w:asciiTheme="minorHAnsi" w:eastAsia="標楷體" w:hAnsiTheme="minorHAnsi" w:cstheme="minorBidi"/>
                <w:kern w:val="2"/>
                <w:szCs w:val="22"/>
              </w:rPr>
              <w:t>資料），並能依流程進行分工（量測、引導受測者、</w:t>
            </w:r>
            <w:r w:rsidR="0041552B">
              <w:rPr>
                <w:rFonts w:asciiTheme="minorHAnsi" w:eastAsia="標楷體" w:hAnsiTheme="minorHAnsi" w:cstheme="minorBidi" w:hint="eastAsia"/>
                <w:kern w:val="2"/>
                <w:szCs w:val="22"/>
              </w:rPr>
              <w:t>收案</w:t>
            </w:r>
            <w:r w:rsidRPr="0041552B">
              <w:rPr>
                <w:rFonts w:asciiTheme="minorHAnsi" w:eastAsia="標楷體" w:hAnsiTheme="minorHAnsi" w:cstheme="minorBidi"/>
                <w:kern w:val="2"/>
                <w:szCs w:val="22"/>
              </w:rPr>
              <w:t>與資料整理），提升未來社區場域執行的可行性。</w:t>
            </w:r>
            <w:r w:rsidRPr="0041552B">
              <w:rPr>
                <w:rFonts w:asciiTheme="minorHAnsi" w:eastAsia="標楷體" w:hAnsiTheme="minorHAnsi" w:cstheme="minorBidi"/>
                <w:kern w:val="2"/>
                <w:szCs w:val="22"/>
              </w:rPr>
              <w:t xml:space="preserve">  </w:t>
            </w:r>
          </w:p>
          <w:p w14:paraId="5A3D0E7C" w14:textId="4DB594D2" w:rsidR="00346994" w:rsidRPr="00622915" w:rsidRDefault="00346994" w:rsidP="00622915">
            <w:pPr>
              <w:ind w:leftChars="20" w:left="146" w:hangingChars="41" w:hanging="98"/>
              <w:jc w:val="both"/>
              <w:rPr>
                <w:rFonts w:eastAsia="標楷體"/>
              </w:rPr>
            </w:pPr>
          </w:p>
          <w:p w14:paraId="73619BA9" w14:textId="77777777" w:rsidR="00346994" w:rsidRPr="004F456F" w:rsidRDefault="00346994" w:rsidP="00622915">
            <w:pPr>
              <w:ind w:leftChars="20" w:left="146" w:hangingChars="41" w:hanging="98"/>
              <w:jc w:val="both"/>
              <w:rPr>
                <w:rFonts w:eastAsia="標楷體"/>
              </w:rPr>
            </w:pPr>
          </w:p>
        </w:tc>
      </w:tr>
      <w:tr w:rsidR="0041552B" w:rsidRPr="004F456F" w14:paraId="494757B2" w14:textId="77777777" w:rsidTr="00751A12">
        <w:trPr>
          <w:trHeight w:val="753"/>
          <w:jc w:val="center"/>
        </w:trPr>
        <w:tc>
          <w:tcPr>
            <w:tcW w:w="1530" w:type="dxa"/>
            <w:vMerge w:val="restart"/>
            <w:tcBorders>
              <w:left w:val="single" w:sz="12" w:space="0" w:color="auto"/>
            </w:tcBorders>
            <w:vAlign w:val="center"/>
          </w:tcPr>
          <w:p w14:paraId="747C38DD" w14:textId="77777777" w:rsidR="00346994" w:rsidRDefault="00346994" w:rsidP="00346994">
            <w:pPr>
              <w:ind w:left="360" w:hanging="240"/>
              <w:jc w:val="center"/>
              <w:rPr>
                <w:rFonts w:ascii="Times New Roman" w:eastAsia="標楷體" w:hAnsi="標楷體"/>
                <w:b/>
                <w:szCs w:val="24"/>
              </w:rPr>
            </w:pPr>
            <w:r>
              <w:rPr>
                <w:rFonts w:ascii="Times New Roman" w:eastAsia="標楷體" w:hAnsi="標楷體" w:hint="eastAsia"/>
                <w:b/>
                <w:szCs w:val="24"/>
              </w:rPr>
              <w:t>活動照片</w:t>
            </w:r>
          </w:p>
          <w:p w14:paraId="5C9E69AD" w14:textId="77777777" w:rsidR="00346994" w:rsidRPr="00CD6B06" w:rsidRDefault="00346994" w:rsidP="00346994">
            <w:pPr>
              <w:ind w:left="330" w:hanging="210"/>
              <w:jc w:val="center"/>
              <w:rPr>
                <w:rFonts w:ascii="Times New Roman" w:eastAsia="標楷體" w:hAnsi="標楷體"/>
                <w:b/>
                <w:szCs w:val="24"/>
              </w:rPr>
            </w:pPr>
            <w:r>
              <w:rPr>
                <w:rFonts w:ascii="Arial" w:hAnsi="Arial" w:cs="Arial"/>
                <w:color w:val="696969"/>
                <w:spacing w:val="15"/>
                <w:sz w:val="18"/>
                <w:szCs w:val="18"/>
              </w:rPr>
              <w:t>(</w:t>
            </w:r>
            <w:r>
              <w:rPr>
                <w:rFonts w:ascii="Arial" w:hAnsi="Arial" w:cs="Arial"/>
                <w:color w:val="696969"/>
                <w:spacing w:val="15"/>
                <w:sz w:val="18"/>
                <w:szCs w:val="18"/>
              </w:rPr>
              <w:t>檔案大小以</w:t>
            </w:r>
            <w:r>
              <w:rPr>
                <w:rFonts w:ascii="Arial" w:hAnsi="Arial" w:cs="Arial"/>
                <w:color w:val="696969"/>
                <w:spacing w:val="15"/>
                <w:sz w:val="18"/>
                <w:szCs w:val="18"/>
              </w:rPr>
              <w:lastRenderedPageBreak/>
              <w:t>不超過</w:t>
            </w:r>
            <w:r>
              <w:rPr>
                <w:rFonts w:ascii="Arial" w:hAnsi="Arial" w:cs="Arial"/>
                <w:color w:val="696969"/>
                <w:spacing w:val="15"/>
                <w:sz w:val="18"/>
                <w:szCs w:val="18"/>
              </w:rPr>
              <w:t>2M</w:t>
            </w:r>
            <w:r>
              <w:rPr>
                <w:rFonts w:ascii="Arial" w:hAnsi="Arial" w:cs="Arial"/>
                <w:color w:val="696969"/>
                <w:spacing w:val="15"/>
                <w:sz w:val="18"/>
                <w:szCs w:val="18"/>
              </w:rPr>
              <w:t>為限</w:t>
            </w:r>
            <w:r>
              <w:rPr>
                <w:rFonts w:ascii="Arial" w:hAnsi="Arial" w:cs="Arial"/>
                <w:color w:val="696969"/>
                <w:spacing w:val="15"/>
                <w:sz w:val="18"/>
                <w:szCs w:val="18"/>
              </w:rPr>
              <w:t xml:space="preserve">) </w:t>
            </w:r>
          </w:p>
        </w:tc>
        <w:tc>
          <w:tcPr>
            <w:tcW w:w="3390" w:type="dxa"/>
            <w:tcBorders>
              <w:right w:val="single" w:sz="4" w:space="0" w:color="auto"/>
            </w:tcBorders>
            <w:vAlign w:val="center"/>
          </w:tcPr>
          <w:p w14:paraId="4448F820" w14:textId="77777777" w:rsidR="00346994" w:rsidRDefault="00346994" w:rsidP="00346994">
            <w:pPr>
              <w:ind w:left="360" w:hanging="240"/>
              <w:jc w:val="center"/>
              <w:rPr>
                <w:rFonts w:ascii="標楷體" w:eastAsia="標楷體" w:hAnsi="標楷體"/>
                <w:b/>
              </w:rPr>
            </w:pPr>
            <w:r w:rsidRPr="003125AC">
              <w:rPr>
                <w:rFonts w:ascii="標楷體" w:eastAsia="標楷體" w:hAnsi="標楷體" w:hint="eastAsia"/>
                <w:b/>
              </w:rPr>
              <w:lastRenderedPageBreak/>
              <w:t>活動照片電子檔名稱</w:t>
            </w:r>
          </w:p>
          <w:p w14:paraId="3E63BB24"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(請用英數檔名)</w:t>
            </w:r>
          </w:p>
        </w:tc>
        <w:tc>
          <w:tcPr>
            <w:tcW w:w="5200" w:type="dxa"/>
            <w:tcBorders>
              <w:left w:val="single" w:sz="4" w:space="0" w:color="auto"/>
              <w:right w:val="single" w:sz="12" w:space="0" w:color="auto"/>
            </w:tcBorders>
            <w:vAlign w:val="center"/>
          </w:tcPr>
          <w:p w14:paraId="130F33EA"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活動照片內容說明(每張20字內)</w:t>
            </w:r>
          </w:p>
        </w:tc>
      </w:tr>
      <w:tr w:rsidR="0041552B" w:rsidRPr="004F456F" w14:paraId="28D0F428" w14:textId="77777777" w:rsidTr="00751A12">
        <w:trPr>
          <w:trHeight w:val="454"/>
          <w:jc w:val="center"/>
        </w:trPr>
        <w:tc>
          <w:tcPr>
            <w:tcW w:w="1530" w:type="dxa"/>
            <w:vMerge/>
            <w:tcBorders>
              <w:left w:val="single" w:sz="12" w:space="0" w:color="auto"/>
            </w:tcBorders>
            <w:vAlign w:val="center"/>
          </w:tcPr>
          <w:p w14:paraId="50FC30A3"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75E2C969" w14:textId="31864670" w:rsidR="00346994" w:rsidRPr="000A3C6D" w:rsidRDefault="0041552B" w:rsidP="00346994">
            <w:pPr>
              <w:ind w:left="360" w:hanging="240"/>
              <w:jc w:val="both"/>
              <w:rPr>
                <w:rFonts w:ascii="標楷體" w:eastAsia="標楷體" w:hAnsi="標楷體"/>
              </w:rPr>
            </w:pPr>
            <w:r>
              <w:rPr>
                <w:rFonts w:ascii="標楷體" w:eastAsia="標楷體" w:hAnsi="標楷體"/>
                <w:noProof/>
              </w:rPr>
              <w:drawing>
                <wp:inline distT="0" distB="0" distL="0" distR="0" wp14:anchorId="074904B1" wp14:editId="7C3A1C4C">
                  <wp:extent cx="1839756" cy="1379913"/>
                  <wp:effectExtent l="0" t="0" r="1905" b="4445"/>
                  <wp:docPr id="1214209961" name="圖片 1" descr="一張含有 服裝, 人員, 室內, 文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209961" name="圖片 1" descr="一張含有 服裝, 人員, 室內, 文字 的圖片&#10;&#10;AI 產生的內容可能不正確。"/>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66583" cy="1400035"/>
                          </a:xfrm>
                          <a:prstGeom prst="rect">
                            <a:avLst/>
                          </a:prstGeom>
                        </pic:spPr>
                      </pic:pic>
                    </a:graphicData>
                  </a:graphic>
                </wp:inline>
              </w:drawing>
            </w:r>
          </w:p>
        </w:tc>
        <w:tc>
          <w:tcPr>
            <w:tcW w:w="5200" w:type="dxa"/>
            <w:tcBorders>
              <w:left w:val="single" w:sz="4" w:space="0" w:color="auto"/>
              <w:right w:val="single" w:sz="12" w:space="0" w:color="auto"/>
            </w:tcBorders>
          </w:tcPr>
          <w:p w14:paraId="1855A613" w14:textId="32B65C0F" w:rsidR="00346994" w:rsidRPr="000A3C6D" w:rsidRDefault="005F4ED3" w:rsidP="005F4ED3">
            <w:pPr>
              <w:ind w:leftChars="20" w:left="146" w:hangingChars="41" w:hanging="98"/>
              <w:jc w:val="both"/>
              <w:rPr>
                <w:rFonts w:ascii="標楷體" w:eastAsia="標楷體" w:hAnsi="標楷體"/>
              </w:rPr>
            </w:pPr>
            <w:r>
              <w:rPr>
                <w:rFonts w:ascii="標楷體" w:eastAsia="標楷體" w:hAnsi="標楷體" w:hint="eastAsia"/>
              </w:rPr>
              <w:t>學生專心聆聽步態平衡及光札簡報</w:t>
            </w:r>
          </w:p>
        </w:tc>
      </w:tr>
      <w:tr w:rsidR="0041552B" w:rsidRPr="004F456F" w14:paraId="7777E5B1" w14:textId="77777777" w:rsidTr="00751A12">
        <w:trPr>
          <w:trHeight w:val="454"/>
          <w:jc w:val="center"/>
        </w:trPr>
        <w:tc>
          <w:tcPr>
            <w:tcW w:w="1530" w:type="dxa"/>
            <w:vMerge/>
            <w:tcBorders>
              <w:left w:val="single" w:sz="12" w:space="0" w:color="auto"/>
            </w:tcBorders>
            <w:vAlign w:val="center"/>
          </w:tcPr>
          <w:p w14:paraId="7333606B"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1506EA6D" w14:textId="3CD13A30" w:rsidR="00346994" w:rsidRPr="000A3C6D" w:rsidRDefault="0041552B" w:rsidP="00346994">
            <w:pPr>
              <w:ind w:left="360" w:hanging="240"/>
              <w:jc w:val="both"/>
              <w:rPr>
                <w:rFonts w:ascii="標楷體" w:eastAsia="標楷體" w:hAnsi="標楷體"/>
              </w:rPr>
            </w:pPr>
            <w:r>
              <w:rPr>
                <w:rFonts w:ascii="標楷體" w:eastAsia="標楷體" w:hAnsi="標楷體"/>
                <w:noProof/>
              </w:rPr>
              <w:drawing>
                <wp:inline distT="0" distB="0" distL="0" distR="0" wp14:anchorId="41B21EC6" wp14:editId="114AC37C">
                  <wp:extent cx="1828674" cy="1371600"/>
                  <wp:effectExtent l="0" t="0" r="635" b="0"/>
                  <wp:docPr id="981840189" name="圖片 2" descr="一張含有 室內, 文字, 傢俱, 牆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40189" name="圖片 2" descr="一張含有 室內, 文字, 傢俱, 牆 的圖片&#10;&#10;AI 產生的內容可能不正確。"/>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5120" cy="1383935"/>
                          </a:xfrm>
                          <a:prstGeom prst="rect">
                            <a:avLst/>
                          </a:prstGeom>
                        </pic:spPr>
                      </pic:pic>
                    </a:graphicData>
                  </a:graphic>
                </wp:inline>
              </w:drawing>
            </w:r>
          </w:p>
        </w:tc>
        <w:tc>
          <w:tcPr>
            <w:tcW w:w="5200" w:type="dxa"/>
            <w:tcBorders>
              <w:left w:val="single" w:sz="4" w:space="0" w:color="auto"/>
              <w:right w:val="single" w:sz="12" w:space="0" w:color="auto"/>
            </w:tcBorders>
          </w:tcPr>
          <w:p w14:paraId="455C0D52" w14:textId="6C8A52AA" w:rsidR="00346994" w:rsidRPr="000A3C6D" w:rsidRDefault="005F4ED3" w:rsidP="00346994">
            <w:pPr>
              <w:ind w:left="360" w:hanging="240"/>
              <w:jc w:val="both"/>
              <w:rPr>
                <w:rFonts w:ascii="標楷體" w:eastAsia="標楷體" w:hAnsi="標楷體"/>
              </w:rPr>
            </w:pPr>
            <w:r>
              <w:rPr>
                <w:rFonts w:ascii="標楷體" w:eastAsia="標楷體" w:hAnsi="標楷體" w:hint="eastAsia"/>
              </w:rPr>
              <w:t>主講人介紹步態分析儀之定義及使用方式</w:t>
            </w:r>
          </w:p>
        </w:tc>
      </w:tr>
      <w:tr w:rsidR="0041552B" w:rsidRPr="004F456F" w14:paraId="6FE06AAD" w14:textId="77777777" w:rsidTr="00751A12">
        <w:trPr>
          <w:trHeight w:val="454"/>
          <w:jc w:val="center"/>
        </w:trPr>
        <w:tc>
          <w:tcPr>
            <w:tcW w:w="1530" w:type="dxa"/>
            <w:vMerge/>
            <w:tcBorders>
              <w:left w:val="single" w:sz="12" w:space="0" w:color="auto"/>
            </w:tcBorders>
            <w:vAlign w:val="center"/>
          </w:tcPr>
          <w:p w14:paraId="4DB3AE83"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013AB122" w14:textId="11C1678B" w:rsidR="00346994" w:rsidRPr="000A3C6D" w:rsidRDefault="0041552B" w:rsidP="00346994">
            <w:pPr>
              <w:ind w:left="360" w:hanging="240"/>
              <w:jc w:val="both"/>
              <w:rPr>
                <w:rFonts w:ascii="標楷體" w:eastAsia="標楷體" w:hAnsi="標楷體"/>
              </w:rPr>
            </w:pPr>
            <w:r>
              <w:rPr>
                <w:rFonts w:ascii="標楷體" w:eastAsia="標楷體" w:hAnsi="標楷體"/>
                <w:noProof/>
              </w:rPr>
              <w:drawing>
                <wp:inline distT="0" distB="0" distL="0" distR="0" wp14:anchorId="43AE0435" wp14:editId="31E74B91">
                  <wp:extent cx="1839595" cy="1379791"/>
                  <wp:effectExtent l="0" t="0" r="1905" b="5080"/>
                  <wp:docPr id="1239299687" name="圖片 3" descr="一張含有 室內, 服裝, 人員, 電腦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99687" name="圖片 3" descr="一張含有 室內, 服裝, 人員, 電腦 的圖片&#10;&#10;AI 產生的內容可能不正確。"/>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47138" cy="1385448"/>
                          </a:xfrm>
                          <a:prstGeom prst="rect">
                            <a:avLst/>
                          </a:prstGeom>
                        </pic:spPr>
                      </pic:pic>
                    </a:graphicData>
                  </a:graphic>
                </wp:inline>
              </w:drawing>
            </w:r>
          </w:p>
        </w:tc>
        <w:tc>
          <w:tcPr>
            <w:tcW w:w="5200" w:type="dxa"/>
            <w:tcBorders>
              <w:left w:val="single" w:sz="4" w:space="0" w:color="auto"/>
              <w:right w:val="single" w:sz="12" w:space="0" w:color="auto"/>
            </w:tcBorders>
          </w:tcPr>
          <w:p w14:paraId="43AA1B26" w14:textId="0241124F" w:rsidR="00346994" w:rsidRPr="000A3C6D" w:rsidRDefault="005F4ED3" w:rsidP="00346994">
            <w:pPr>
              <w:ind w:left="360" w:hanging="240"/>
              <w:jc w:val="both"/>
              <w:rPr>
                <w:rFonts w:ascii="標楷體" w:eastAsia="標楷體" w:hAnsi="標楷體"/>
              </w:rPr>
            </w:pPr>
            <w:r>
              <w:rPr>
                <w:rFonts w:ascii="標楷體" w:eastAsia="標楷體" w:hAnsi="標楷體" w:hint="eastAsia"/>
              </w:rPr>
              <w:t>步態分析結果解讀並說明如何應用於高齡者</w:t>
            </w:r>
          </w:p>
        </w:tc>
      </w:tr>
      <w:tr w:rsidR="0041552B" w:rsidRPr="004F456F" w14:paraId="4B6D1449" w14:textId="77777777" w:rsidTr="00751A12">
        <w:trPr>
          <w:trHeight w:val="454"/>
          <w:jc w:val="center"/>
        </w:trPr>
        <w:tc>
          <w:tcPr>
            <w:tcW w:w="1530" w:type="dxa"/>
            <w:vMerge/>
            <w:tcBorders>
              <w:left w:val="single" w:sz="12" w:space="0" w:color="auto"/>
            </w:tcBorders>
            <w:vAlign w:val="center"/>
          </w:tcPr>
          <w:p w14:paraId="0F696D68"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5A96DA50" w14:textId="419244C6" w:rsidR="00346994" w:rsidRPr="000A3C6D" w:rsidRDefault="0041552B" w:rsidP="00346994">
            <w:pPr>
              <w:ind w:left="360" w:hanging="240"/>
              <w:jc w:val="both"/>
              <w:rPr>
                <w:rFonts w:ascii="標楷體" w:eastAsia="標楷體" w:hAnsi="標楷體"/>
              </w:rPr>
            </w:pPr>
            <w:r>
              <w:rPr>
                <w:rFonts w:ascii="標楷體" w:eastAsia="標楷體" w:hAnsi="標楷體"/>
                <w:noProof/>
              </w:rPr>
              <w:drawing>
                <wp:inline distT="0" distB="0" distL="0" distR="0" wp14:anchorId="23653653" wp14:editId="498296FD">
                  <wp:extent cx="1828165" cy="1371219"/>
                  <wp:effectExtent l="0" t="0" r="635" b="635"/>
                  <wp:docPr id="652657125" name="圖片 4" descr="一張含有 服裝, 人員, 室內, 男人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657125" name="圖片 4" descr="一張含有 服裝, 人員, 室內, 男人 的圖片&#10;&#10;AI 產生的內容可能不正確。"/>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55499" cy="1391721"/>
                          </a:xfrm>
                          <a:prstGeom prst="rect">
                            <a:avLst/>
                          </a:prstGeom>
                        </pic:spPr>
                      </pic:pic>
                    </a:graphicData>
                  </a:graphic>
                </wp:inline>
              </w:drawing>
            </w:r>
          </w:p>
        </w:tc>
        <w:tc>
          <w:tcPr>
            <w:tcW w:w="5200" w:type="dxa"/>
            <w:tcBorders>
              <w:left w:val="single" w:sz="4" w:space="0" w:color="auto"/>
              <w:right w:val="single" w:sz="12" w:space="0" w:color="auto"/>
            </w:tcBorders>
          </w:tcPr>
          <w:p w14:paraId="68421D5B" w14:textId="04034C8F" w:rsidR="00346994" w:rsidRPr="000A3C6D" w:rsidRDefault="005F4ED3" w:rsidP="00346994">
            <w:pPr>
              <w:ind w:left="360" w:hanging="240"/>
              <w:jc w:val="both"/>
              <w:rPr>
                <w:rFonts w:ascii="標楷體" w:eastAsia="標楷體" w:hAnsi="標楷體"/>
              </w:rPr>
            </w:pPr>
            <w:r>
              <w:rPr>
                <w:rFonts w:ascii="標楷體" w:eastAsia="標楷體" w:hAnsi="標楷體" w:hint="eastAsia"/>
              </w:rPr>
              <w:t>分組體驗及操作步態分析儀與光閘</w:t>
            </w:r>
          </w:p>
        </w:tc>
      </w:tr>
      <w:tr w:rsidR="0041552B" w:rsidRPr="004F456F" w14:paraId="4A173051" w14:textId="77777777" w:rsidTr="00751A12">
        <w:trPr>
          <w:trHeight w:val="454"/>
          <w:jc w:val="center"/>
        </w:trPr>
        <w:tc>
          <w:tcPr>
            <w:tcW w:w="1530" w:type="dxa"/>
            <w:vMerge/>
            <w:tcBorders>
              <w:left w:val="single" w:sz="12" w:space="0" w:color="auto"/>
            </w:tcBorders>
            <w:vAlign w:val="center"/>
          </w:tcPr>
          <w:p w14:paraId="32B00166" w14:textId="77777777" w:rsidR="00346994" w:rsidRDefault="00346994" w:rsidP="00346994">
            <w:pPr>
              <w:ind w:left="360" w:hanging="240"/>
              <w:jc w:val="center"/>
              <w:rPr>
                <w:rFonts w:ascii="Times New Roman" w:eastAsia="標楷體" w:hAnsi="標楷體"/>
                <w:b/>
                <w:szCs w:val="24"/>
              </w:rPr>
            </w:pPr>
          </w:p>
        </w:tc>
        <w:tc>
          <w:tcPr>
            <w:tcW w:w="3390" w:type="dxa"/>
            <w:tcBorders>
              <w:right w:val="single" w:sz="4" w:space="0" w:color="auto"/>
            </w:tcBorders>
          </w:tcPr>
          <w:p w14:paraId="25326778" w14:textId="70A65EDB" w:rsidR="00346994" w:rsidRPr="000A3C6D" w:rsidRDefault="0041552B" w:rsidP="00346994">
            <w:pPr>
              <w:ind w:left="360" w:hanging="240"/>
              <w:jc w:val="both"/>
              <w:rPr>
                <w:rFonts w:ascii="標楷體" w:eastAsia="標楷體" w:hAnsi="標楷體"/>
              </w:rPr>
            </w:pPr>
            <w:r>
              <w:rPr>
                <w:rFonts w:ascii="標楷體" w:eastAsia="標楷體" w:hAnsi="標楷體"/>
                <w:noProof/>
              </w:rPr>
              <w:drawing>
                <wp:inline distT="0" distB="0" distL="0" distR="0" wp14:anchorId="3991E9D3" wp14:editId="22AFB369">
                  <wp:extent cx="1828165" cy="1371220"/>
                  <wp:effectExtent l="0" t="0" r="635" b="635"/>
                  <wp:docPr id="939525338" name="圖片 5" descr="一張含有 服裝, 人員, 足部穿著, 男人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525338" name="圖片 5" descr="一張含有 服裝, 人員, 足部穿著, 男人 的圖片&#10;&#10;AI 產生的內容可能不正確。"/>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45200" cy="1383997"/>
                          </a:xfrm>
                          <a:prstGeom prst="rect">
                            <a:avLst/>
                          </a:prstGeom>
                        </pic:spPr>
                      </pic:pic>
                    </a:graphicData>
                  </a:graphic>
                </wp:inline>
              </w:drawing>
            </w:r>
          </w:p>
        </w:tc>
        <w:tc>
          <w:tcPr>
            <w:tcW w:w="5200" w:type="dxa"/>
            <w:tcBorders>
              <w:left w:val="single" w:sz="4" w:space="0" w:color="auto"/>
              <w:right w:val="single" w:sz="12" w:space="0" w:color="auto"/>
            </w:tcBorders>
          </w:tcPr>
          <w:p w14:paraId="19B83007" w14:textId="5923E9F5" w:rsidR="00346994" w:rsidRPr="000A3C6D" w:rsidRDefault="005F4ED3" w:rsidP="00346994">
            <w:pPr>
              <w:ind w:left="360" w:hanging="240"/>
              <w:jc w:val="both"/>
              <w:rPr>
                <w:rFonts w:ascii="標楷體" w:eastAsia="標楷體" w:hAnsi="標楷體"/>
              </w:rPr>
            </w:pPr>
            <w:r>
              <w:rPr>
                <w:rFonts w:ascii="標楷體" w:eastAsia="標楷體" w:hAnsi="標楷體" w:hint="eastAsia"/>
              </w:rPr>
              <w:t>分組體驗及操作步態分析儀與光閘</w:t>
            </w:r>
          </w:p>
        </w:tc>
      </w:tr>
      <w:tr w:rsidR="00346994" w:rsidRPr="006C39E0" w14:paraId="4651995D" w14:textId="77777777" w:rsidTr="00751A12">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76A580F8" w14:textId="77777777" w:rsidR="00346994" w:rsidRPr="003125AC" w:rsidRDefault="00346994" w:rsidP="00346994">
            <w:pPr>
              <w:ind w:left="360" w:hanging="240"/>
              <w:jc w:val="both"/>
              <w:rPr>
                <w:rFonts w:ascii="標楷體" w:eastAsia="標楷體" w:hAnsi="標楷體"/>
                <w:b/>
              </w:rPr>
            </w:pPr>
            <w:r w:rsidRPr="003125AC">
              <w:rPr>
                <w:rFonts w:ascii="標楷體" w:eastAsia="標楷體" w:hAnsi="標楷體" w:hint="eastAsia"/>
                <w:b/>
              </w:rPr>
              <w:t>備註：活動照片請附上原始照片一併回傳</w:t>
            </w:r>
          </w:p>
        </w:tc>
      </w:tr>
      <w:tr w:rsidR="0041552B" w:rsidRPr="006C39E0" w14:paraId="180833E1" w14:textId="77777777" w:rsidTr="00751A12">
        <w:tblPrEx>
          <w:tblBorders>
            <w:top w:val="single" w:sz="12" w:space="0" w:color="auto"/>
            <w:left w:val="single" w:sz="12" w:space="0" w:color="auto"/>
            <w:bottom w:val="single" w:sz="12" w:space="0" w:color="auto"/>
            <w:right w:val="single" w:sz="12" w:space="0" w:color="auto"/>
          </w:tblBorders>
        </w:tblPrEx>
        <w:trPr>
          <w:trHeight w:val="60"/>
          <w:jc w:val="center"/>
        </w:trPr>
        <w:tc>
          <w:tcPr>
            <w:tcW w:w="1530" w:type="dxa"/>
            <w:vMerge w:val="restart"/>
            <w:vAlign w:val="center"/>
          </w:tcPr>
          <w:p w14:paraId="43755495"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附件檔案</w:t>
            </w:r>
          </w:p>
        </w:tc>
        <w:tc>
          <w:tcPr>
            <w:tcW w:w="3390" w:type="dxa"/>
            <w:vAlign w:val="center"/>
          </w:tcPr>
          <w:p w14:paraId="073AC321" w14:textId="77777777" w:rsidR="00346994" w:rsidRDefault="00346994" w:rsidP="00346994">
            <w:pPr>
              <w:ind w:left="360" w:hanging="240"/>
              <w:jc w:val="center"/>
              <w:rPr>
                <w:rFonts w:ascii="標楷體" w:eastAsia="標楷體" w:hAnsi="標楷體"/>
                <w:b/>
              </w:rPr>
            </w:pPr>
            <w:r w:rsidRPr="003125AC">
              <w:rPr>
                <w:rFonts w:ascii="標楷體" w:eastAsia="標楷體" w:hAnsi="標楷體" w:hint="eastAsia"/>
                <w:b/>
              </w:rPr>
              <w:t>附件檔案名稱</w:t>
            </w:r>
          </w:p>
          <w:p w14:paraId="745C8B26"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(請用英數檔名)</w:t>
            </w:r>
          </w:p>
        </w:tc>
        <w:tc>
          <w:tcPr>
            <w:tcW w:w="5200" w:type="dxa"/>
            <w:vAlign w:val="center"/>
          </w:tcPr>
          <w:p w14:paraId="1D53198F" w14:textId="77777777" w:rsidR="00346994" w:rsidRPr="003125AC" w:rsidRDefault="00346994" w:rsidP="00346994">
            <w:pPr>
              <w:ind w:left="360" w:hanging="240"/>
              <w:jc w:val="center"/>
              <w:rPr>
                <w:rFonts w:ascii="標楷體" w:eastAsia="標楷體" w:hAnsi="標楷體"/>
                <w:b/>
              </w:rPr>
            </w:pPr>
            <w:r w:rsidRPr="003125AC">
              <w:rPr>
                <w:rFonts w:ascii="標楷體" w:eastAsia="標楷體" w:hAnsi="標楷體" w:hint="eastAsia"/>
                <w:b/>
              </w:rPr>
              <w:t>附件名稱</w:t>
            </w:r>
          </w:p>
        </w:tc>
      </w:tr>
      <w:tr w:rsidR="0041552B" w:rsidRPr="006C39E0" w14:paraId="67B1FE23" w14:textId="77777777" w:rsidTr="00751A12">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0DBB09AC" w14:textId="77777777" w:rsidR="00346994" w:rsidRDefault="00346994" w:rsidP="00346994">
            <w:pPr>
              <w:ind w:left="360" w:hanging="240"/>
              <w:jc w:val="center"/>
              <w:rPr>
                <w:rFonts w:ascii="標楷體" w:eastAsia="標楷體" w:hAnsi="標楷體"/>
              </w:rPr>
            </w:pPr>
          </w:p>
        </w:tc>
        <w:tc>
          <w:tcPr>
            <w:tcW w:w="3390" w:type="dxa"/>
            <w:vAlign w:val="center"/>
          </w:tcPr>
          <w:p w14:paraId="5B6EB12C" w14:textId="77777777" w:rsidR="00346994" w:rsidRDefault="00346994" w:rsidP="00346994">
            <w:pPr>
              <w:ind w:left="360" w:hanging="240"/>
              <w:rPr>
                <w:rFonts w:ascii="標楷體" w:eastAsia="標楷體" w:hAnsi="標楷體"/>
              </w:rPr>
            </w:pPr>
          </w:p>
        </w:tc>
        <w:tc>
          <w:tcPr>
            <w:tcW w:w="5200" w:type="dxa"/>
            <w:vAlign w:val="center"/>
          </w:tcPr>
          <w:p w14:paraId="408FCCD6" w14:textId="509CD442" w:rsidR="00346994" w:rsidRDefault="005F4ED3" w:rsidP="00346994">
            <w:pPr>
              <w:ind w:left="360" w:hanging="240"/>
              <w:rPr>
                <w:rFonts w:ascii="標楷體" w:eastAsia="標楷體" w:hAnsi="標楷體"/>
              </w:rPr>
            </w:pPr>
            <w:r>
              <w:rPr>
                <w:rFonts w:ascii="標楷體" w:eastAsia="標楷體" w:hAnsi="標楷體" w:hint="eastAsia"/>
              </w:rPr>
              <w:t>簽到表</w:t>
            </w:r>
          </w:p>
        </w:tc>
      </w:tr>
      <w:tr w:rsidR="0041552B" w:rsidRPr="006C39E0" w14:paraId="5BAF71D9" w14:textId="77777777" w:rsidTr="00751A12">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326F8119" w14:textId="77777777" w:rsidR="00346994" w:rsidRDefault="00346994" w:rsidP="00346994">
            <w:pPr>
              <w:ind w:left="360" w:hanging="240"/>
              <w:jc w:val="center"/>
              <w:rPr>
                <w:rFonts w:ascii="標楷體" w:eastAsia="標楷體" w:hAnsi="標楷體"/>
              </w:rPr>
            </w:pPr>
          </w:p>
        </w:tc>
        <w:tc>
          <w:tcPr>
            <w:tcW w:w="3390" w:type="dxa"/>
            <w:vAlign w:val="center"/>
          </w:tcPr>
          <w:p w14:paraId="7AB863A3" w14:textId="77777777" w:rsidR="00346994" w:rsidRDefault="00346994" w:rsidP="00346994">
            <w:pPr>
              <w:ind w:left="360" w:hanging="240"/>
              <w:rPr>
                <w:rFonts w:ascii="標楷體" w:eastAsia="標楷體" w:hAnsi="標楷體"/>
              </w:rPr>
            </w:pPr>
          </w:p>
        </w:tc>
        <w:tc>
          <w:tcPr>
            <w:tcW w:w="5200" w:type="dxa"/>
            <w:vAlign w:val="center"/>
          </w:tcPr>
          <w:p w14:paraId="0ED34FF7" w14:textId="77777777" w:rsidR="00346994" w:rsidRDefault="00346994" w:rsidP="00346994">
            <w:pPr>
              <w:ind w:left="360" w:hanging="240"/>
              <w:rPr>
                <w:rFonts w:ascii="標楷體" w:eastAsia="標楷體" w:hAnsi="標楷體"/>
              </w:rPr>
            </w:pPr>
          </w:p>
        </w:tc>
      </w:tr>
      <w:tr w:rsidR="0041552B" w:rsidRPr="006C39E0" w14:paraId="0B7E067B" w14:textId="77777777" w:rsidTr="00751A12">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74AF77BB" w14:textId="77777777" w:rsidR="00346994" w:rsidRDefault="00346994" w:rsidP="00346994">
            <w:pPr>
              <w:ind w:left="360" w:hanging="240"/>
              <w:jc w:val="center"/>
              <w:rPr>
                <w:rFonts w:ascii="標楷體" w:eastAsia="標楷體" w:hAnsi="標楷體"/>
              </w:rPr>
            </w:pPr>
          </w:p>
        </w:tc>
        <w:tc>
          <w:tcPr>
            <w:tcW w:w="3390" w:type="dxa"/>
            <w:vAlign w:val="center"/>
          </w:tcPr>
          <w:p w14:paraId="0A914257" w14:textId="77777777" w:rsidR="00346994" w:rsidRDefault="00346994" w:rsidP="00346994">
            <w:pPr>
              <w:ind w:left="360" w:hanging="240"/>
              <w:rPr>
                <w:rFonts w:ascii="標楷體" w:eastAsia="標楷體" w:hAnsi="標楷體"/>
              </w:rPr>
            </w:pPr>
          </w:p>
        </w:tc>
        <w:tc>
          <w:tcPr>
            <w:tcW w:w="5200" w:type="dxa"/>
            <w:vAlign w:val="center"/>
          </w:tcPr>
          <w:p w14:paraId="01AAAB66" w14:textId="77777777" w:rsidR="00346994" w:rsidRDefault="00346994" w:rsidP="00346994">
            <w:pPr>
              <w:ind w:left="360" w:hanging="240"/>
              <w:rPr>
                <w:rFonts w:ascii="標楷體" w:eastAsia="標楷體" w:hAnsi="標楷體"/>
              </w:rPr>
            </w:pPr>
          </w:p>
        </w:tc>
      </w:tr>
      <w:tr w:rsidR="0041552B" w:rsidRPr="006C39E0" w14:paraId="1E7A1529" w14:textId="77777777" w:rsidTr="00751A12">
        <w:tblPrEx>
          <w:tblBorders>
            <w:top w:val="single" w:sz="12" w:space="0" w:color="auto"/>
            <w:left w:val="single" w:sz="12" w:space="0" w:color="auto"/>
            <w:bottom w:val="single" w:sz="12" w:space="0" w:color="auto"/>
            <w:right w:val="single" w:sz="12" w:space="0" w:color="auto"/>
          </w:tblBorders>
        </w:tblPrEx>
        <w:trPr>
          <w:trHeight w:val="454"/>
          <w:jc w:val="center"/>
        </w:trPr>
        <w:tc>
          <w:tcPr>
            <w:tcW w:w="1530" w:type="dxa"/>
            <w:vMerge/>
            <w:vAlign w:val="center"/>
          </w:tcPr>
          <w:p w14:paraId="7CCB466B" w14:textId="77777777" w:rsidR="00346994" w:rsidRDefault="00346994" w:rsidP="00346994">
            <w:pPr>
              <w:ind w:left="360" w:hanging="240"/>
              <w:jc w:val="center"/>
              <w:rPr>
                <w:rFonts w:ascii="標楷體" w:eastAsia="標楷體" w:hAnsi="標楷體"/>
              </w:rPr>
            </w:pPr>
          </w:p>
        </w:tc>
        <w:tc>
          <w:tcPr>
            <w:tcW w:w="3390" w:type="dxa"/>
            <w:vAlign w:val="center"/>
          </w:tcPr>
          <w:p w14:paraId="1D596E60" w14:textId="77777777" w:rsidR="00346994" w:rsidRDefault="00346994" w:rsidP="00346994">
            <w:pPr>
              <w:ind w:left="360" w:hanging="240"/>
              <w:rPr>
                <w:rFonts w:ascii="標楷體" w:eastAsia="標楷體" w:hAnsi="標楷體"/>
              </w:rPr>
            </w:pPr>
          </w:p>
        </w:tc>
        <w:tc>
          <w:tcPr>
            <w:tcW w:w="5200" w:type="dxa"/>
            <w:vAlign w:val="center"/>
          </w:tcPr>
          <w:p w14:paraId="0AEC18A4" w14:textId="77777777" w:rsidR="00346994" w:rsidRDefault="00346994" w:rsidP="00346994">
            <w:pPr>
              <w:ind w:left="360" w:hanging="240"/>
              <w:rPr>
                <w:rFonts w:ascii="標楷體" w:eastAsia="標楷體" w:hAnsi="標楷體"/>
              </w:rPr>
            </w:pPr>
          </w:p>
        </w:tc>
      </w:tr>
    </w:tbl>
    <w:p w14:paraId="4C8A879B" w14:textId="77777777" w:rsidR="00BC55D2" w:rsidRDefault="00BC55D2" w:rsidP="00EA5302">
      <w:pPr>
        <w:ind w:leftChars="20" w:left="146" w:hangingChars="41" w:hanging="98"/>
      </w:pPr>
    </w:p>
    <w:sectPr w:rsidR="00BC55D2" w:rsidSect="00197A25">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D3350" w14:textId="77777777" w:rsidR="00A60A69" w:rsidRDefault="00A60A69" w:rsidP="00B23FF5">
      <w:pPr>
        <w:ind w:left="360" w:hanging="240"/>
      </w:pPr>
      <w:r>
        <w:separator/>
      </w:r>
    </w:p>
  </w:endnote>
  <w:endnote w:type="continuationSeparator" w:id="0">
    <w:p w14:paraId="1FD738D5" w14:textId="77777777" w:rsidR="00A60A69" w:rsidRDefault="00A60A69" w:rsidP="00B23FF5">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20B0604020202020204"/>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F200" w14:textId="77777777" w:rsidR="00A4116C" w:rsidRDefault="00A4116C" w:rsidP="006B6F70">
    <w:pPr>
      <w:pStyle w:val="a5"/>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47297"/>
      <w:docPartObj>
        <w:docPartGallery w:val="Page Numbers (Bottom of Page)"/>
        <w:docPartUnique/>
      </w:docPartObj>
    </w:sdtPr>
    <w:sdtContent>
      <w:p w14:paraId="1677CE0B" w14:textId="77777777" w:rsidR="00A4116C" w:rsidRDefault="005154D4" w:rsidP="00BD728B">
        <w:pPr>
          <w:pStyle w:val="a5"/>
          <w:ind w:left="320" w:hanging="200"/>
          <w:jc w:val="center"/>
        </w:pPr>
        <w:r>
          <w:fldChar w:fldCharType="begin"/>
        </w:r>
        <w:r>
          <w:instrText xml:space="preserve"> PAGE   \* MERGEFORMAT </w:instrText>
        </w:r>
        <w:r>
          <w:fldChar w:fldCharType="separate"/>
        </w:r>
        <w:r w:rsidR="00DB6801" w:rsidRPr="00DB6801">
          <w:rPr>
            <w:noProof/>
            <w:lang w:val="zh-TW"/>
          </w:rPr>
          <w:t>1</w:t>
        </w:r>
        <w:r>
          <w:rPr>
            <w:noProof/>
            <w:lang w:val="zh-TW"/>
          </w:rPr>
          <w:fldChar w:fldCharType="end"/>
        </w:r>
      </w:p>
    </w:sdtContent>
  </w:sdt>
  <w:p w14:paraId="0D2845F4" w14:textId="77777777" w:rsidR="00A4116C" w:rsidRDefault="00A4116C" w:rsidP="006B6F70">
    <w:pPr>
      <w:pStyle w:val="a5"/>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222E" w14:textId="77777777" w:rsidR="00A4116C" w:rsidRDefault="00A4116C" w:rsidP="006B6F70">
    <w:pPr>
      <w:pStyle w:val="a5"/>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745CD" w14:textId="77777777" w:rsidR="00A60A69" w:rsidRDefault="00A60A69" w:rsidP="00B23FF5">
      <w:pPr>
        <w:ind w:left="360" w:hanging="240"/>
      </w:pPr>
      <w:r>
        <w:separator/>
      </w:r>
    </w:p>
  </w:footnote>
  <w:footnote w:type="continuationSeparator" w:id="0">
    <w:p w14:paraId="1D2DD2D1" w14:textId="77777777" w:rsidR="00A60A69" w:rsidRDefault="00A60A69" w:rsidP="00B23FF5">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0D12" w14:textId="77777777" w:rsidR="00A4116C" w:rsidRDefault="00A4116C" w:rsidP="006B6F70">
    <w:pPr>
      <w:pStyle w:val="a3"/>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8B10" w14:textId="77777777" w:rsidR="00A4116C" w:rsidRDefault="00A4116C" w:rsidP="006B6F70">
    <w:pPr>
      <w:pStyle w:val="a3"/>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3F13" w14:textId="77777777" w:rsidR="00A4116C" w:rsidRDefault="00A4116C" w:rsidP="006B6F70">
    <w:pPr>
      <w:pStyle w:val="a3"/>
      <w:ind w:left="320" w:hanging="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F12A01"/>
    <w:multiLevelType w:val="multilevel"/>
    <w:tmpl w:val="48B6E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0607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4D4"/>
    <w:rsid w:val="00033373"/>
    <w:rsid w:val="000562F5"/>
    <w:rsid w:val="000611E4"/>
    <w:rsid w:val="00076BB7"/>
    <w:rsid w:val="00080EF3"/>
    <w:rsid w:val="00092FC2"/>
    <w:rsid w:val="000D26DA"/>
    <w:rsid w:val="000D6B66"/>
    <w:rsid w:val="000E236E"/>
    <w:rsid w:val="000E57E3"/>
    <w:rsid w:val="001112E5"/>
    <w:rsid w:val="00113D38"/>
    <w:rsid w:val="00120BF8"/>
    <w:rsid w:val="0012581D"/>
    <w:rsid w:val="001272BF"/>
    <w:rsid w:val="001369F7"/>
    <w:rsid w:val="0014348C"/>
    <w:rsid w:val="00150C69"/>
    <w:rsid w:val="0015616E"/>
    <w:rsid w:val="00160661"/>
    <w:rsid w:val="00181BF9"/>
    <w:rsid w:val="00193E9D"/>
    <w:rsid w:val="001B2F52"/>
    <w:rsid w:val="001F4E0E"/>
    <w:rsid w:val="001F567D"/>
    <w:rsid w:val="00207F4D"/>
    <w:rsid w:val="002104F7"/>
    <w:rsid w:val="002169A7"/>
    <w:rsid w:val="002250FA"/>
    <w:rsid w:val="00237DDB"/>
    <w:rsid w:val="00241ADA"/>
    <w:rsid w:val="00245459"/>
    <w:rsid w:val="002460B7"/>
    <w:rsid w:val="00276E36"/>
    <w:rsid w:val="00277136"/>
    <w:rsid w:val="002775BB"/>
    <w:rsid w:val="002825C8"/>
    <w:rsid w:val="00283886"/>
    <w:rsid w:val="002A50E6"/>
    <w:rsid w:val="002A614C"/>
    <w:rsid w:val="002B1169"/>
    <w:rsid w:val="0031440A"/>
    <w:rsid w:val="00330FED"/>
    <w:rsid w:val="00346994"/>
    <w:rsid w:val="00354423"/>
    <w:rsid w:val="003645C9"/>
    <w:rsid w:val="00372534"/>
    <w:rsid w:val="003A7DBF"/>
    <w:rsid w:val="003C4882"/>
    <w:rsid w:val="003D2B26"/>
    <w:rsid w:val="003F61D5"/>
    <w:rsid w:val="003F7A1E"/>
    <w:rsid w:val="00410E13"/>
    <w:rsid w:val="0041552B"/>
    <w:rsid w:val="004341BC"/>
    <w:rsid w:val="004471C9"/>
    <w:rsid w:val="00457A1E"/>
    <w:rsid w:val="004A258D"/>
    <w:rsid w:val="004A29ED"/>
    <w:rsid w:val="004B25B2"/>
    <w:rsid w:val="004B4231"/>
    <w:rsid w:val="004B4E40"/>
    <w:rsid w:val="004B7372"/>
    <w:rsid w:val="004C6020"/>
    <w:rsid w:val="004D60DA"/>
    <w:rsid w:val="004E4531"/>
    <w:rsid w:val="004E539A"/>
    <w:rsid w:val="004F085E"/>
    <w:rsid w:val="005154D4"/>
    <w:rsid w:val="00515AF1"/>
    <w:rsid w:val="00552264"/>
    <w:rsid w:val="00562725"/>
    <w:rsid w:val="0057201E"/>
    <w:rsid w:val="005724A3"/>
    <w:rsid w:val="00592CC9"/>
    <w:rsid w:val="00597DCA"/>
    <w:rsid w:val="005C11F5"/>
    <w:rsid w:val="005F4ED3"/>
    <w:rsid w:val="00603F7C"/>
    <w:rsid w:val="00617A41"/>
    <w:rsid w:val="00622915"/>
    <w:rsid w:val="00656733"/>
    <w:rsid w:val="006647F3"/>
    <w:rsid w:val="00684CAE"/>
    <w:rsid w:val="006B3051"/>
    <w:rsid w:val="006B368D"/>
    <w:rsid w:val="006C58CC"/>
    <w:rsid w:val="0070235E"/>
    <w:rsid w:val="00721127"/>
    <w:rsid w:val="0079038A"/>
    <w:rsid w:val="00791708"/>
    <w:rsid w:val="007B623C"/>
    <w:rsid w:val="007D5CFA"/>
    <w:rsid w:val="00814324"/>
    <w:rsid w:val="00821128"/>
    <w:rsid w:val="00831778"/>
    <w:rsid w:val="008328BE"/>
    <w:rsid w:val="008424F1"/>
    <w:rsid w:val="00872AE2"/>
    <w:rsid w:val="008737D0"/>
    <w:rsid w:val="00883668"/>
    <w:rsid w:val="008A6FB5"/>
    <w:rsid w:val="008B4AE5"/>
    <w:rsid w:val="008D5BE1"/>
    <w:rsid w:val="008E4C06"/>
    <w:rsid w:val="008F1184"/>
    <w:rsid w:val="008F5994"/>
    <w:rsid w:val="00914500"/>
    <w:rsid w:val="009332C9"/>
    <w:rsid w:val="009438DC"/>
    <w:rsid w:val="0097052F"/>
    <w:rsid w:val="009768B6"/>
    <w:rsid w:val="009923CC"/>
    <w:rsid w:val="00992F86"/>
    <w:rsid w:val="00995862"/>
    <w:rsid w:val="009A2FD0"/>
    <w:rsid w:val="009A3DF2"/>
    <w:rsid w:val="009B165F"/>
    <w:rsid w:val="009C68C4"/>
    <w:rsid w:val="009D0A74"/>
    <w:rsid w:val="009E0102"/>
    <w:rsid w:val="00A32E54"/>
    <w:rsid w:val="00A36E0F"/>
    <w:rsid w:val="00A4116C"/>
    <w:rsid w:val="00A45E48"/>
    <w:rsid w:val="00A462F3"/>
    <w:rsid w:val="00A47DAA"/>
    <w:rsid w:val="00A53C82"/>
    <w:rsid w:val="00A60A69"/>
    <w:rsid w:val="00A735F7"/>
    <w:rsid w:val="00AA1183"/>
    <w:rsid w:val="00AA6D86"/>
    <w:rsid w:val="00AC1584"/>
    <w:rsid w:val="00AE1A9C"/>
    <w:rsid w:val="00AF2470"/>
    <w:rsid w:val="00B1410E"/>
    <w:rsid w:val="00B167BD"/>
    <w:rsid w:val="00B1692F"/>
    <w:rsid w:val="00B23FF5"/>
    <w:rsid w:val="00B255D9"/>
    <w:rsid w:val="00B3409A"/>
    <w:rsid w:val="00B4195B"/>
    <w:rsid w:val="00B41E14"/>
    <w:rsid w:val="00B5503E"/>
    <w:rsid w:val="00B77EA2"/>
    <w:rsid w:val="00B92094"/>
    <w:rsid w:val="00BA069C"/>
    <w:rsid w:val="00BA7DBC"/>
    <w:rsid w:val="00BB5CD8"/>
    <w:rsid w:val="00BC55D2"/>
    <w:rsid w:val="00BD5CCF"/>
    <w:rsid w:val="00BD622A"/>
    <w:rsid w:val="00BE28E6"/>
    <w:rsid w:val="00BE2A7B"/>
    <w:rsid w:val="00C061DC"/>
    <w:rsid w:val="00C10948"/>
    <w:rsid w:val="00C152B8"/>
    <w:rsid w:val="00C1647E"/>
    <w:rsid w:val="00C35620"/>
    <w:rsid w:val="00C41DBC"/>
    <w:rsid w:val="00C61B34"/>
    <w:rsid w:val="00C674E9"/>
    <w:rsid w:val="00C75BA7"/>
    <w:rsid w:val="00C85903"/>
    <w:rsid w:val="00CA789C"/>
    <w:rsid w:val="00CB0934"/>
    <w:rsid w:val="00CC3263"/>
    <w:rsid w:val="00CD0C6E"/>
    <w:rsid w:val="00CD6B1E"/>
    <w:rsid w:val="00CF6CE0"/>
    <w:rsid w:val="00D17A99"/>
    <w:rsid w:val="00D47A2C"/>
    <w:rsid w:val="00D8364E"/>
    <w:rsid w:val="00D9258C"/>
    <w:rsid w:val="00DA393E"/>
    <w:rsid w:val="00DB5541"/>
    <w:rsid w:val="00DB6801"/>
    <w:rsid w:val="00DE480B"/>
    <w:rsid w:val="00DF2585"/>
    <w:rsid w:val="00E54DDB"/>
    <w:rsid w:val="00E70B4B"/>
    <w:rsid w:val="00E71E26"/>
    <w:rsid w:val="00E83F85"/>
    <w:rsid w:val="00E9468D"/>
    <w:rsid w:val="00EA5302"/>
    <w:rsid w:val="00EE2775"/>
    <w:rsid w:val="00EF0C35"/>
    <w:rsid w:val="00F01582"/>
    <w:rsid w:val="00F21BF7"/>
    <w:rsid w:val="00F33C19"/>
    <w:rsid w:val="00F52604"/>
    <w:rsid w:val="00F90777"/>
    <w:rsid w:val="00F90D9B"/>
    <w:rsid w:val="00FA3CD5"/>
    <w:rsid w:val="00FB6A67"/>
    <w:rsid w:val="00FD23E3"/>
    <w:rsid w:val="00FE74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02DF"/>
  <w15:docId w15:val="{0DDE4999-A7AD-4582-BE09-F835DC119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54D4"/>
    <w:pPr>
      <w:widowControl w:val="0"/>
      <w:ind w:leftChars="50" w:left="150" w:hangingChars="100" w:hanging="10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154D4"/>
    <w:pPr>
      <w:tabs>
        <w:tab w:val="center" w:pos="4153"/>
        <w:tab w:val="right" w:pos="8306"/>
      </w:tabs>
      <w:snapToGrid w:val="0"/>
    </w:pPr>
    <w:rPr>
      <w:sz w:val="20"/>
      <w:szCs w:val="20"/>
    </w:rPr>
  </w:style>
  <w:style w:type="character" w:customStyle="1" w:styleId="a4">
    <w:name w:val="頁首 字元"/>
    <w:basedOn w:val="a0"/>
    <w:link w:val="a3"/>
    <w:uiPriority w:val="99"/>
    <w:semiHidden/>
    <w:rsid w:val="005154D4"/>
    <w:rPr>
      <w:sz w:val="20"/>
      <w:szCs w:val="20"/>
    </w:rPr>
  </w:style>
  <w:style w:type="paragraph" w:styleId="a5">
    <w:name w:val="footer"/>
    <w:basedOn w:val="a"/>
    <w:link w:val="a6"/>
    <w:uiPriority w:val="99"/>
    <w:unhideWhenUsed/>
    <w:rsid w:val="005154D4"/>
    <w:pPr>
      <w:tabs>
        <w:tab w:val="center" w:pos="4153"/>
        <w:tab w:val="right" w:pos="8306"/>
      </w:tabs>
      <w:snapToGrid w:val="0"/>
    </w:pPr>
    <w:rPr>
      <w:sz w:val="20"/>
      <w:szCs w:val="20"/>
    </w:rPr>
  </w:style>
  <w:style w:type="character" w:customStyle="1" w:styleId="a6">
    <w:name w:val="頁尾 字元"/>
    <w:basedOn w:val="a0"/>
    <w:link w:val="a5"/>
    <w:uiPriority w:val="99"/>
    <w:rsid w:val="005154D4"/>
    <w:rPr>
      <w:sz w:val="20"/>
      <w:szCs w:val="20"/>
    </w:rPr>
  </w:style>
  <w:style w:type="paragraph" w:customStyle="1" w:styleId="p1">
    <w:name w:val="p1"/>
    <w:basedOn w:val="a"/>
    <w:rsid w:val="00622915"/>
    <w:pPr>
      <w:widowControl/>
      <w:spacing w:before="100" w:beforeAutospacing="1" w:after="100" w:afterAutospacing="1"/>
      <w:ind w:leftChars="0" w:left="0" w:firstLineChars="0" w:firstLine="0"/>
    </w:pPr>
    <w:rPr>
      <w:rFonts w:ascii="新細明體" w:eastAsia="新細明體" w:hAnsi="新細明體" w:cs="新細明體"/>
      <w:kern w:val="0"/>
      <w:szCs w:val="24"/>
    </w:rPr>
  </w:style>
  <w:style w:type="character" w:customStyle="1" w:styleId="s1">
    <w:name w:val="s1"/>
    <w:basedOn w:val="a0"/>
    <w:rsid w:val="00622915"/>
  </w:style>
  <w:style w:type="character" w:customStyle="1" w:styleId="apple-converted-space">
    <w:name w:val="apple-converted-space"/>
    <w:basedOn w:val="a0"/>
    <w:rsid w:val="00622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143</Words>
  <Characters>821</Characters>
  <Application>Microsoft Office Word</Application>
  <DocSecurity>0</DocSecurity>
  <Lines>6</Lines>
  <Paragraphs>1</Paragraphs>
  <ScaleCrop>false</ScaleCrop>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first</dc:creator>
  <cp:lastModifiedBy>黃宗毅</cp:lastModifiedBy>
  <cp:revision>8</cp:revision>
  <dcterms:created xsi:type="dcterms:W3CDTF">2018-03-15T02:13:00Z</dcterms:created>
  <dcterms:modified xsi:type="dcterms:W3CDTF">2026-04-16T04:58:00Z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c31359-ecb0-4331-ac49-239bee8da37f_Enabled">
    <vt:lpwstr>true</vt:lpwstr>
  </property>
  <property fmtid="{D5CDD505-2E9C-101B-9397-08002B2CF9AE}" pid="3" name="MSIP_Label_dfc31359-ecb0-4331-ac49-239bee8da37f_SetDate">
    <vt:lpwstr>2026-04-14T10:13:47Z</vt:lpwstr>
  </property>
  <property fmtid="{D5CDD505-2E9C-101B-9397-08002B2CF9AE}" pid="4" name="MSIP_Label_dfc31359-ecb0-4331-ac49-239bee8da37f_Method">
    <vt:lpwstr>Standard</vt:lpwstr>
  </property>
  <property fmtid="{D5CDD505-2E9C-101B-9397-08002B2CF9AE}" pid="5" name="MSIP_Label_dfc31359-ecb0-4331-ac49-239bee8da37f_Name">
    <vt:lpwstr>defa4170-0d19-0005-0004-bc88714345d2</vt:lpwstr>
  </property>
  <property fmtid="{D5CDD505-2E9C-101B-9397-08002B2CF9AE}" pid="6" name="MSIP_Label_dfc31359-ecb0-4331-ac49-239bee8da37f_SiteId">
    <vt:lpwstr>9e0dd6b1-99a5-4858-ba44-ed1f82d4cf6a</vt:lpwstr>
  </property>
  <property fmtid="{D5CDD505-2E9C-101B-9397-08002B2CF9AE}" pid="7" name="MSIP_Label_dfc31359-ecb0-4331-ac49-239bee8da37f_ActionId">
    <vt:lpwstr>79a6e8bd-de23-4a35-a66e-d8eef1a19b92</vt:lpwstr>
  </property>
  <property fmtid="{D5CDD505-2E9C-101B-9397-08002B2CF9AE}" pid="8" name="MSIP_Label_dfc31359-ecb0-4331-ac49-239bee8da37f_ContentBits">
    <vt:lpwstr>0</vt:lpwstr>
  </property>
  <property fmtid="{D5CDD505-2E9C-101B-9397-08002B2CF9AE}" pid="9" name="MSIP_Label_dfc31359-ecb0-4331-ac49-239bee8da37f_Tag">
    <vt:lpwstr>50, 3, 0, 1</vt:lpwstr>
  </property>
</Properties>
</file>