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6BF7B" w14:textId="31025E48" w:rsidR="001C37A5" w:rsidRDefault="00E11CA4">
      <w:pPr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sz w:val="32"/>
          <w:szCs w:val="32"/>
        </w:rPr>
        <w:t>中國文化大學</w:t>
      </w:r>
      <w:proofErr w:type="gramStart"/>
      <w:r>
        <w:rPr>
          <w:rFonts w:ascii="Times New Roman" w:eastAsia="標楷體" w:hAnsi="Times New Roman"/>
          <w:b/>
          <w:sz w:val="32"/>
          <w:szCs w:val="32"/>
        </w:rPr>
        <w:t>11</w:t>
      </w:r>
      <w:r w:rsidR="009D692A">
        <w:rPr>
          <w:rFonts w:ascii="Times New Roman" w:eastAsia="標楷體" w:hAnsi="Times New Roman" w:hint="eastAsia"/>
          <w:b/>
          <w:sz w:val="32"/>
          <w:szCs w:val="32"/>
        </w:rPr>
        <w:t>4</w:t>
      </w:r>
      <w:proofErr w:type="gramEnd"/>
      <w:r>
        <w:rPr>
          <w:rFonts w:ascii="Times New Roman" w:eastAsia="標楷體" w:hAnsi="Times New Roman"/>
          <w:b/>
          <w:sz w:val="32"/>
          <w:szCs w:val="32"/>
        </w:rPr>
        <w:t>年度高教深耕計畫活動成果紀錄表</w:t>
      </w:r>
    </w:p>
    <w:p w14:paraId="0F5CA502" w14:textId="77777777" w:rsidR="001C37A5" w:rsidRDefault="001C37A5">
      <w:pPr>
        <w:ind w:left="360" w:hanging="240"/>
        <w:jc w:val="center"/>
        <w:rPr>
          <w:rFonts w:ascii="Times New Roman" w:eastAsia="標楷體" w:hAnsi="Times New Roman"/>
          <w:b/>
        </w:rPr>
      </w:pPr>
    </w:p>
    <w:tbl>
      <w:tblPr>
        <w:tblW w:w="10300" w:type="dxa"/>
        <w:jc w:val="center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4" w:space="0" w:color="00000A"/>
          <w:insideH w:val="single" w:sz="12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839"/>
        <w:gridCol w:w="7122"/>
        <w:gridCol w:w="2339"/>
      </w:tblGrid>
      <w:tr w:rsidR="001C37A5" w14:paraId="118003BB" w14:textId="77777777">
        <w:trPr>
          <w:trHeight w:val="567"/>
          <w:jc w:val="center"/>
        </w:trPr>
        <w:tc>
          <w:tcPr>
            <w:tcW w:w="83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032F09A" w14:textId="77777777" w:rsidR="001C37A5" w:rsidRDefault="00E11CA4">
            <w:pPr>
              <w:ind w:left="146" w:hanging="98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子計畫</w:t>
            </w:r>
          </w:p>
        </w:tc>
        <w:tc>
          <w:tcPr>
            <w:tcW w:w="9461" w:type="dxa"/>
            <w:gridSpan w:val="2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D452A98" w14:textId="77777777" w:rsidR="001C37A5" w:rsidRDefault="00E11CA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高教深耕計畫附錄</w:t>
            </w:r>
            <w:proofErr w:type="gramStart"/>
            <w:r>
              <w:rPr>
                <w:rFonts w:ascii="標楷體" w:eastAsia="標楷體" w:hAnsi="標楷體"/>
              </w:rPr>
              <w:t>一</w:t>
            </w:r>
            <w:proofErr w:type="gramEnd"/>
          </w:p>
        </w:tc>
      </w:tr>
      <w:tr w:rsidR="001C37A5" w14:paraId="7CAC6556" w14:textId="77777777">
        <w:trPr>
          <w:trHeight w:val="567"/>
          <w:jc w:val="center"/>
        </w:trPr>
        <w:tc>
          <w:tcPr>
            <w:tcW w:w="83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71BCFCF" w14:textId="77777777" w:rsidR="001C37A5" w:rsidRDefault="00E11CA4">
            <w:pPr>
              <w:ind w:left="89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具體作法</w:t>
            </w:r>
          </w:p>
        </w:tc>
        <w:tc>
          <w:tcPr>
            <w:tcW w:w="9461" w:type="dxa"/>
            <w:gridSpan w:val="2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1001EDB" w14:textId="77777777" w:rsidR="001C37A5" w:rsidRDefault="00E11CA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color w:val="333333"/>
                <w:szCs w:val="20"/>
              </w:rPr>
              <w:t>附錄1提升高教公共性:完善弱勢協助機制，有效促進社會流動</w:t>
            </w:r>
          </w:p>
        </w:tc>
      </w:tr>
      <w:tr w:rsidR="001C37A5" w14:paraId="24A83787" w14:textId="77777777">
        <w:trPr>
          <w:trHeight w:val="567"/>
          <w:jc w:val="center"/>
        </w:trPr>
        <w:tc>
          <w:tcPr>
            <w:tcW w:w="83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CB893C5" w14:textId="77777777" w:rsidR="001C37A5" w:rsidRDefault="00E11CA4">
            <w:pPr>
              <w:ind w:left="146" w:hanging="98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主題</w:t>
            </w:r>
          </w:p>
        </w:tc>
        <w:tc>
          <w:tcPr>
            <w:tcW w:w="94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009D7CA" w14:textId="77777777" w:rsidR="001C37A5" w:rsidRDefault="00E11CA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附錄</w:t>
            </w:r>
            <w:proofErr w:type="gramStart"/>
            <w:r>
              <w:rPr>
                <w:rFonts w:ascii="標楷體" w:eastAsia="標楷體" w:hAnsi="標楷體"/>
              </w:rPr>
              <w:t>一</w:t>
            </w:r>
            <w:proofErr w:type="gramEnd"/>
            <w:r>
              <w:rPr>
                <w:rFonts w:ascii="標楷體" w:eastAsia="標楷體" w:hAnsi="標楷體"/>
              </w:rPr>
              <w:t>：</w:t>
            </w:r>
            <w:proofErr w:type="gramStart"/>
            <w:r>
              <w:rPr>
                <w:rFonts w:ascii="標楷體" w:eastAsia="標楷體" w:hAnsi="標楷體"/>
              </w:rPr>
              <w:t>創客學習</w:t>
            </w:r>
            <w:proofErr w:type="gramEnd"/>
            <w:r>
              <w:rPr>
                <w:rFonts w:ascii="標楷體" w:eastAsia="標楷體" w:hAnsi="標楷體"/>
              </w:rPr>
              <w:t>助學金</w:t>
            </w:r>
          </w:p>
        </w:tc>
      </w:tr>
      <w:tr w:rsidR="003F4315" w14:paraId="4D769F3D" w14:textId="77777777" w:rsidTr="00E24CCB">
        <w:trPr>
          <w:trHeight w:val="567"/>
          <w:jc w:val="center"/>
        </w:trPr>
        <w:tc>
          <w:tcPr>
            <w:tcW w:w="839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3604EEB" w14:textId="77777777" w:rsidR="003F4315" w:rsidRPr="003F4315" w:rsidRDefault="003F4315" w:rsidP="003F4315">
            <w:pPr>
              <w:ind w:left="146" w:hanging="98"/>
              <w:rPr>
                <w:rFonts w:ascii="Times New Roman" w:eastAsia="標楷體" w:hAnsi="Times New Roman"/>
                <w:b/>
              </w:rPr>
            </w:pPr>
            <w:r w:rsidRPr="003F4315">
              <w:rPr>
                <w:rFonts w:ascii="Times New Roman" w:eastAsia="標楷體" w:hAnsi="Times New Roman"/>
                <w:b/>
              </w:rPr>
              <w:t>內容</w:t>
            </w:r>
          </w:p>
          <w:p w14:paraId="7BA65F07" w14:textId="70C05C1E" w:rsidR="003F4315" w:rsidRDefault="003F4315" w:rsidP="003F4315">
            <w:pPr>
              <w:ind w:left="146" w:hanging="98"/>
              <w:rPr>
                <w:rFonts w:ascii="Times New Roman" w:eastAsia="標楷體" w:hAnsi="Times New Roman"/>
                <w:b/>
              </w:rPr>
            </w:pPr>
            <w:r w:rsidRPr="003F4315">
              <w:rPr>
                <w:rFonts w:ascii="Times New Roman" w:eastAsia="標楷體" w:hAnsi="Times New Roman"/>
                <w:b/>
              </w:rPr>
              <w:t>（活動內容簡述</w:t>
            </w:r>
            <w:r w:rsidRPr="003F4315">
              <w:rPr>
                <w:rFonts w:ascii="Times New Roman" w:eastAsia="標楷體" w:hAnsi="Times New Roman"/>
                <w:b/>
              </w:rPr>
              <w:t>/</w:t>
            </w:r>
            <w:r w:rsidRPr="003F4315">
              <w:rPr>
                <w:rFonts w:ascii="Times New Roman" w:eastAsia="標楷體" w:hAnsi="Times New Roman"/>
                <w:b/>
              </w:rPr>
              <w:t>執行成效）</w:t>
            </w:r>
          </w:p>
        </w:tc>
        <w:tc>
          <w:tcPr>
            <w:tcW w:w="94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</w:tcPr>
          <w:p w14:paraId="474E52DC" w14:textId="77777777" w:rsidR="003F4315" w:rsidRDefault="003F4315" w:rsidP="003F4315">
            <w:pPr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目標：</w:t>
            </w:r>
          </w:p>
          <w:p w14:paraId="22CDA6ED" w14:textId="77777777" w:rsidR="003F4315" w:rsidRDefault="003F4315" w:rsidP="003F4315">
            <w:pPr>
              <w:ind w:left="-29" w:firstLine="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　　</w:t>
            </w:r>
            <w:proofErr w:type="gramStart"/>
            <w:r>
              <w:rPr>
                <w:rFonts w:ascii="標楷體" w:eastAsia="標楷體" w:hAnsi="標楷體"/>
              </w:rPr>
              <w:t>華岡創客中心</w:t>
            </w:r>
            <w:proofErr w:type="gramEnd"/>
            <w:r>
              <w:rPr>
                <w:rFonts w:ascii="標楷體" w:eastAsia="標楷體" w:hAnsi="標楷體"/>
              </w:rPr>
              <w:t>於每學期辦理多場創新創意系列講座及教學實作工作坊活動，本校師生及教職員工皆可報名參加。藉由多元的講座內容搭配各類型教學實作工作坊，讓參與者能接收創新創業概念，將專業知識付諸實踐，並透過實務實作教學製作成品，激發創新動機和激盪教學動能，增加學習跨領域事物之機會，以期發揮各自創意，提升自主開發產品及技術的動能。更希望進一步了解社會及師生需求，達到針對各自專業及感興趣的領域進行自主研發及產品開發的目的。</w:t>
            </w:r>
          </w:p>
          <w:p w14:paraId="4689A63E" w14:textId="00FFF945" w:rsidR="003F4315" w:rsidRDefault="003F4315" w:rsidP="003F4315">
            <w:pPr>
              <w:rPr>
                <w:rFonts w:ascii="標楷體" w:eastAsia="標楷體" w:hAnsi="標楷體"/>
                <w:color w:val="000000" w:themeColor="text1"/>
              </w:rPr>
            </w:pPr>
            <w:r>
              <w:t xml:space="preserve">　　</w:t>
            </w:r>
            <w:r>
              <w:rPr>
                <w:rFonts w:ascii="標楷體" w:eastAsia="標楷體" w:hAnsi="標楷體"/>
              </w:rPr>
              <w:t>每位經濟不利學生</w:t>
            </w:r>
            <w:proofErr w:type="gramStart"/>
            <w:r>
              <w:rPr>
                <w:rFonts w:ascii="標楷體" w:eastAsia="標楷體" w:hAnsi="標楷體"/>
              </w:rPr>
              <w:t>參與創客中心</w:t>
            </w:r>
            <w:proofErr w:type="gramEnd"/>
            <w:r>
              <w:rPr>
                <w:rFonts w:ascii="標楷體" w:eastAsia="標楷體" w:hAnsi="標楷體"/>
              </w:rPr>
              <w:t>於每學期辦理的活動兩次，並完成線上系統表單填寫活動學習心得紀錄即可申請弱勢助學金。每人每一學期補助上限新台幣</w:t>
            </w:r>
            <w:r>
              <w:rPr>
                <w:rFonts w:ascii="標楷體" w:eastAsia="標楷體" w:hAnsi="標楷體"/>
                <w:color w:val="000000" w:themeColor="text1"/>
              </w:rPr>
              <w:t>2萬元整。</w:t>
            </w:r>
            <w:r w:rsidRPr="003F4315">
              <w:rPr>
                <w:rFonts w:ascii="標楷體" w:eastAsia="標楷體" w:hAnsi="標楷體"/>
                <w:color w:val="000000" w:themeColor="text1"/>
              </w:rPr>
              <w:t>11</w:t>
            </w:r>
            <w:r w:rsidR="009D692A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3F4315">
              <w:rPr>
                <w:rFonts w:ascii="標楷體" w:eastAsia="標楷體" w:hAnsi="標楷體"/>
                <w:color w:val="000000" w:themeColor="text1"/>
              </w:rPr>
              <w:t>學年度第2學期共</w:t>
            </w:r>
            <w:r w:rsidR="009D692A" w:rsidRPr="00EB1486">
              <w:rPr>
                <w:rFonts w:ascii="標楷體" w:eastAsia="標楷體" w:hAnsi="標楷體" w:hint="eastAsia"/>
                <w:color w:val="FF0000"/>
              </w:rPr>
              <w:t>67</w:t>
            </w:r>
            <w:r w:rsidRPr="003F4315">
              <w:rPr>
                <w:rFonts w:ascii="標楷體" w:eastAsia="標楷體" w:hAnsi="標楷體"/>
                <w:color w:val="000000" w:themeColor="text1"/>
              </w:rPr>
              <w:t>名同學獲得補助</w:t>
            </w:r>
            <w:r w:rsidR="00E11CA4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29BB71B1" w14:textId="77777777" w:rsidR="003F4315" w:rsidRDefault="003F4315" w:rsidP="003F4315">
            <w:pPr>
              <w:jc w:val="both"/>
              <w:rPr>
                <w:rFonts w:ascii="標楷體" w:eastAsia="標楷體" w:hAnsi="標楷體"/>
              </w:rPr>
            </w:pPr>
          </w:p>
          <w:p w14:paraId="17054CA0" w14:textId="77777777" w:rsidR="003F4315" w:rsidRDefault="003F4315" w:rsidP="003F4315">
            <w:pPr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特色：</w:t>
            </w:r>
          </w:p>
          <w:p w14:paraId="415947E1" w14:textId="77777777" w:rsidR="003F4315" w:rsidRDefault="003F4315" w:rsidP="003F4315">
            <w:pPr>
              <w:pStyle w:val="af7"/>
              <w:numPr>
                <w:ilvl w:val="3"/>
                <w:numId w:val="2"/>
              </w:numPr>
              <w:ind w:left="459" w:hanging="42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打破以往教師單一傳授模式進行翻轉教室，即使身為教師同樣可以重新當回學員再次學習新事物。</w:t>
            </w:r>
          </w:p>
          <w:p w14:paraId="19274D98" w14:textId="77777777" w:rsidR="003F4315" w:rsidRDefault="003F4315" w:rsidP="003F4315">
            <w:pPr>
              <w:pStyle w:val="af7"/>
              <w:numPr>
                <w:ilvl w:val="3"/>
                <w:numId w:val="2"/>
              </w:numPr>
              <w:ind w:left="459" w:hanging="42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透過教師與學生共同參與過程，教學相長，讓教師與同學有更一步互動彼此了解各自角色的需求與考量點差異。</w:t>
            </w:r>
          </w:p>
          <w:p w14:paraId="13D8854E" w14:textId="77777777" w:rsidR="003F4315" w:rsidRDefault="003F4315" w:rsidP="003F4315">
            <w:pPr>
              <w:pStyle w:val="af7"/>
              <w:numPr>
                <w:ilvl w:val="3"/>
                <w:numId w:val="2"/>
              </w:numPr>
              <w:ind w:left="459" w:hanging="425"/>
              <w:jc w:val="both"/>
            </w:pPr>
            <w:r>
              <w:rPr>
                <w:rFonts w:ascii="標楷體" w:eastAsia="標楷體" w:hAnsi="標楷體"/>
              </w:rPr>
              <w:t>藉由創新創意概念刺激，與動手實作的契機，激發教師進行創新教學的想法、同學可</w:t>
            </w:r>
          </w:p>
          <w:p w14:paraId="747EC6F1" w14:textId="77777777" w:rsidR="003F4315" w:rsidRDefault="003F4315" w:rsidP="003F4315">
            <w:pPr>
              <w:pStyle w:val="af7"/>
              <w:ind w:left="459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碰觸自己感興趣的實務領域去摸索未來的道路。</w:t>
            </w:r>
          </w:p>
          <w:p w14:paraId="3EA301F0" w14:textId="77777777" w:rsidR="003F4315" w:rsidRDefault="003F4315" w:rsidP="003F4315">
            <w:pPr>
              <w:pStyle w:val="af7"/>
              <w:numPr>
                <w:ilvl w:val="3"/>
                <w:numId w:val="2"/>
              </w:numPr>
              <w:ind w:left="459" w:hanging="42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通過學生自主學習模式，加強利用學校資源，額外培養除本身科系外的其他跨領域學習。</w:t>
            </w:r>
          </w:p>
          <w:p w14:paraId="0E8E2DBB" w14:textId="77777777" w:rsidR="003F4315" w:rsidRDefault="003F4315" w:rsidP="003F4315">
            <w:pPr>
              <w:ind w:left="146" w:hanging="98"/>
            </w:pPr>
          </w:p>
          <w:p w14:paraId="7F7D14BB" w14:textId="77777777" w:rsidR="003F4315" w:rsidRDefault="003F4315" w:rsidP="003F4315">
            <w:pPr>
              <w:ind w:left="179" w:hanging="131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參加同學回饋舉例：</w:t>
            </w:r>
          </w:p>
          <w:p w14:paraId="7C9133CE" w14:textId="6D7028CC" w:rsidR="003F4315" w:rsidRDefault="009D692A" w:rsidP="003F4315">
            <w:pPr>
              <w:pStyle w:val="af7"/>
              <w:numPr>
                <w:ilvl w:val="0"/>
                <w:numId w:val="1"/>
              </w:numPr>
              <w:jc w:val="both"/>
            </w:pPr>
            <w:r w:rsidRPr="009D692A">
              <w:rPr>
                <w:rFonts w:ascii="標楷體" w:eastAsia="標楷體" w:hAnsi="標楷體" w:hint="eastAsia"/>
                <w:b/>
                <w:sz w:val="28"/>
              </w:rPr>
              <w:t>金工</w:t>
            </w:r>
            <w:proofErr w:type="gramStart"/>
            <w:r w:rsidRPr="009D692A">
              <w:rPr>
                <w:rFonts w:ascii="標楷體" w:eastAsia="標楷體" w:hAnsi="標楷體" w:hint="eastAsia"/>
                <w:b/>
                <w:sz w:val="28"/>
              </w:rPr>
              <w:t>—捕夢</w:t>
            </w:r>
            <w:proofErr w:type="gramEnd"/>
            <w:r w:rsidRPr="009D692A">
              <w:rPr>
                <w:rFonts w:ascii="標楷體" w:eastAsia="標楷體" w:hAnsi="標楷體" w:hint="eastAsia"/>
                <w:b/>
                <w:sz w:val="28"/>
              </w:rPr>
              <w:t>網</w:t>
            </w:r>
          </w:p>
          <w:p w14:paraId="697D5900" w14:textId="24558D00" w:rsidR="003F4315" w:rsidRDefault="009D692A" w:rsidP="003F4315">
            <w:pPr>
              <w:pStyle w:val="af7"/>
              <w:ind w:left="528"/>
              <w:jc w:val="both"/>
            </w:pPr>
            <w:r w:rsidRPr="009D692A">
              <w:rPr>
                <w:rFonts w:ascii="標楷體" w:eastAsia="標楷體" w:hAnsi="標楷體" w:hint="eastAsia"/>
                <w:b/>
              </w:rPr>
              <w:t>教育學院-心理輔導學系</w:t>
            </w:r>
            <w:r w:rsidR="003F4315">
              <w:rPr>
                <w:rFonts w:ascii="標楷體" w:eastAsia="標楷體" w:hAnsi="標楷體"/>
                <w:b/>
              </w:rPr>
              <w:t>-</w:t>
            </w:r>
            <w:r>
              <w:rPr>
                <w:rFonts w:ascii="標楷體" w:eastAsia="標楷體" w:hAnsi="標楷體" w:hint="eastAsia"/>
                <w:b/>
              </w:rPr>
              <w:t>邱</w:t>
            </w:r>
            <w:r w:rsidR="003F4315">
              <w:rPr>
                <w:rFonts w:ascii="標楷體" w:eastAsia="標楷體" w:hAnsi="標楷體"/>
                <w:b/>
              </w:rPr>
              <w:t>同學</w:t>
            </w:r>
          </w:p>
          <w:p w14:paraId="5CB00484" w14:textId="77777777" w:rsidR="009D692A" w:rsidRPr="009D692A" w:rsidRDefault="009D692A" w:rsidP="009D692A">
            <w:pPr>
              <w:pStyle w:val="af7"/>
              <w:ind w:left="528"/>
              <w:jc w:val="both"/>
              <w:rPr>
                <w:rFonts w:ascii="標楷體" w:eastAsia="標楷體" w:hAnsi="標楷體"/>
              </w:rPr>
            </w:pPr>
            <w:r w:rsidRPr="009D692A">
              <w:rPr>
                <w:rFonts w:ascii="標楷體" w:eastAsia="標楷體" w:hAnsi="標楷體" w:hint="eastAsia"/>
              </w:rPr>
              <w:t>本來以為</w:t>
            </w:r>
            <w:proofErr w:type="gramStart"/>
            <w:r w:rsidRPr="009D692A">
              <w:rPr>
                <w:rFonts w:ascii="標楷體" w:eastAsia="標楷體" w:hAnsi="標楷體" w:hint="eastAsia"/>
              </w:rPr>
              <w:t>捕夢網</w:t>
            </w:r>
            <w:proofErr w:type="gramEnd"/>
            <w:r w:rsidRPr="009D692A">
              <w:rPr>
                <w:rFonts w:ascii="標楷體" w:eastAsia="標楷體" w:hAnsi="標楷體" w:hint="eastAsia"/>
              </w:rPr>
              <w:t>就是單純的編織，沒想到這次是用軟金屬當主角。看著原本硬邦邦的金屬線，在自己手裡透過工具慢慢敲打、</w:t>
            </w:r>
            <w:proofErr w:type="gramStart"/>
            <w:r w:rsidRPr="009D692A">
              <w:rPr>
                <w:rFonts w:ascii="標楷體" w:eastAsia="標楷體" w:hAnsi="標楷體" w:hint="eastAsia"/>
              </w:rPr>
              <w:t>彎折，最後塑</w:t>
            </w:r>
            <w:proofErr w:type="gramEnd"/>
            <w:r w:rsidRPr="009D692A">
              <w:rPr>
                <w:rFonts w:ascii="標楷體" w:eastAsia="標楷體" w:hAnsi="標楷體" w:hint="eastAsia"/>
              </w:rPr>
              <w:t>形出獨一無二的線條與靈魂，真的超有成就感！</w:t>
            </w:r>
          </w:p>
          <w:p w14:paraId="1D3BF3A0" w14:textId="03A297F5" w:rsidR="003F4315" w:rsidRDefault="009D692A" w:rsidP="009D692A">
            <w:pPr>
              <w:pStyle w:val="af7"/>
              <w:ind w:left="528"/>
              <w:jc w:val="both"/>
              <w:rPr>
                <w:rFonts w:ascii="標楷體" w:eastAsia="標楷體" w:hAnsi="標楷體"/>
              </w:rPr>
            </w:pPr>
            <w:r w:rsidRPr="009D692A">
              <w:rPr>
                <w:rFonts w:ascii="標楷體" w:eastAsia="標楷體" w:hAnsi="標楷體" w:hint="eastAsia"/>
              </w:rPr>
              <w:t>雖然製作過程很考驗耐心，手也有點酸，但那種全神貫注、把腦袋放空的專注感超級療</w:t>
            </w:r>
            <w:proofErr w:type="gramStart"/>
            <w:r w:rsidRPr="009D692A">
              <w:rPr>
                <w:rFonts w:ascii="標楷體" w:eastAsia="標楷體" w:hAnsi="標楷體" w:hint="eastAsia"/>
              </w:rPr>
              <w:t>癒</w:t>
            </w:r>
            <w:proofErr w:type="gramEnd"/>
            <w:r w:rsidRPr="009D692A">
              <w:rPr>
                <w:rFonts w:ascii="標楷體" w:eastAsia="標楷體" w:hAnsi="標楷體" w:hint="eastAsia"/>
              </w:rPr>
              <w:t>，完成後覺得自己有很大的成就感，看著成品掛在書包，不只好看，還多了一份自己親手打造的溫度，開始覺得自己其實能夠做出這樣的成品其實很厲害！</w:t>
            </w:r>
          </w:p>
          <w:p w14:paraId="1FFDF068" w14:textId="06D6070C" w:rsidR="003F4315" w:rsidRDefault="000200F2" w:rsidP="003F4315">
            <w:pPr>
              <w:pStyle w:val="af7"/>
              <w:numPr>
                <w:ilvl w:val="0"/>
                <w:numId w:val="1"/>
              </w:numPr>
              <w:jc w:val="both"/>
            </w:pPr>
            <w:r w:rsidRPr="000200F2">
              <w:rPr>
                <w:rFonts w:ascii="標楷體" w:eastAsia="標楷體" w:hAnsi="標楷體" w:hint="eastAsia"/>
                <w:b/>
                <w:sz w:val="28"/>
                <w:szCs w:val="28"/>
              </w:rPr>
              <w:t>皮革-眼鏡盒</w:t>
            </w:r>
          </w:p>
          <w:p w14:paraId="6BFC90DB" w14:textId="234FBFC8" w:rsidR="003F4315" w:rsidRDefault="000200F2" w:rsidP="003F4315">
            <w:pPr>
              <w:pStyle w:val="af7"/>
              <w:ind w:left="528"/>
              <w:jc w:val="both"/>
            </w:pPr>
            <w:r w:rsidRPr="000200F2">
              <w:rPr>
                <w:rFonts w:ascii="標楷體" w:eastAsia="標楷體" w:hAnsi="標楷體" w:hint="eastAsia"/>
                <w:b/>
              </w:rPr>
              <w:t>體育運動健康學院-體育學系</w:t>
            </w:r>
            <w:r>
              <w:rPr>
                <w:rFonts w:ascii="標楷體" w:eastAsia="標楷體" w:hAnsi="標楷體" w:hint="eastAsia"/>
                <w:b/>
              </w:rPr>
              <w:t>-</w:t>
            </w:r>
            <w:r w:rsidRPr="000200F2">
              <w:rPr>
                <w:rFonts w:ascii="標楷體" w:eastAsia="標楷體" w:hAnsi="標楷體" w:hint="eastAsia"/>
                <w:b/>
              </w:rPr>
              <w:t>黃</w:t>
            </w:r>
            <w:r w:rsidR="003F4315">
              <w:rPr>
                <w:rFonts w:ascii="標楷體" w:eastAsia="標楷體" w:hAnsi="標楷體"/>
                <w:b/>
              </w:rPr>
              <w:t>同學</w:t>
            </w:r>
          </w:p>
          <w:p w14:paraId="2273DB83" w14:textId="77777777" w:rsidR="000200F2" w:rsidRPr="000200F2" w:rsidRDefault="003F4315" w:rsidP="000200F2">
            <w:pPr>
              <w:pStyle w:val="af7"/>
              <w:ind w:left="459" w:hanging="459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/>
              </w:rPr>
              <w:t xml:space="preserve">　　</w:t>
            </w:r>
            <w:r w:rsidR="000200F2" w:rsidRPr="000200F2">
              <w:rPr>
                <w:rFonts w:ascii="標楷體" w:eastAsia="標楷體" w:hAnsi="標楷體" w:hint="eastAsia"/>
                <w:bCs/>
              </w:rPr>
              <w:t>這次參加皮革眼鏡盒製作課程，讓我覺得非常新鮮又有成就感。上課時老師先介紹皮革的種類與工具使用方法，接著一步一步教我們裁切、打洞、縫線以及安裝扣子的技巧。剛開始操作時有點不熟悉，尤其是在縫線的部分，需要很有耐心才能做得整齊。不過在老師的指導下，我慢慢掌握技巧，也順利完成自己的眼鏡盒。</w:t>
            </w:r>
          </w:p>
          <w:p w14:paraId="51B8E796" w14:textId="77777777" w:rsidR="000200F2" w:rsidRPr="000200F2" w:rsidRDefault="000200F2" w:rsidP="000200F2">
            <w:pPr>
              <w:pStyle w:val="af7"/>
              <w:ind w:left="459" w:hanging="459"/>
              <w:jc w:val="both"/>
              <w:rPr>
                <w:rFonts w:ascii="標楷體" w:eastAsia="標楷體" w:hAnsi="標楷體"/>
                <w:bCs/>
              </w:rPr>
            </w:pPr>
          </w:p>
          <w:p w14:paraId="534E21E9" w14:textId="3CFC9C15" w:rsidR="003F4315" w:rsidRPr="000200F2" w:rsidRDefault="000200F2" w:rsidP="000200F2">
            <w:pPr>
              <w:pStyle w:val="af7"/>
              <w:ind w:left="459" w:hanging="459"/>
              <w:jc w:val="both"/>
              <w:rPr>
                <w:bCs/>
              </w:rPr>
            </w:pPr>
            <w:r w:rsidRPr="000200F2">
              <w:rPr>
                <w:rFonts w:ascii="標楷體" w:eastAsia="標楷體" w:hAnsi="標楷體" w:hint="eastAsia"/>
                <w:bCs/>
              </w:rPr>
              <w:lastRenderedPageBreak/>
              <w:t>我覺得手作課程不但能培養專注力，也能訓練自己的耐心與細心。看到原本平面的皮革，最後變成實用又有質感的眼鏡盒，真的很有成就感。這次課程也讓我更加了解皮革工藝的魅力，希望之後還有機會參加類似的手作活動。</w:t>
            </w:r>
          </w:p>
          <w:p w14:paraId="7777C753" w14:textId="77777777" w:rsidR="003F4315" w:rsidRDefault="003F4315" w:rsidP="003F4315">
            <w:pPr>
              <w:pStyle w:val="af7"/>
              <w:ind w:left="458" w:hanging="458"/>
              <w:jc w:val="both"/>
              <w:rPr>
                <w:rFonts w:ascii="標楷體" w:eastAsia="標楷體" w:hAnsi="標楷體"/>
              </w:rPr>
            </w:pPr>
          </w:p>
          <w:p w14:paraId="28EEDC66" w14:textId="3EC99720" w:rsidR="001761EA" w:rsidRPr="001761EA" w:rsidRDefault="001761EA" w:rsidP="001761EA">
            <w:pPr>
              <w:pStyle w:val="af7"/>
              <w:numPr>
                <w:ilvl w:val="0"/>
                <w:numId w:val="1"/>
              </w:numPr>
              <w:jc w:val="both"/>
            </w:pPr>
            <w:r w:rsidRPr="001761EA">
              <w:rPr>
                <w:rFonts w:ascii="標楷體" w:eastAsia="標楷體" w:hAnsi="標楷體" w:hint="eastAsia"/>
                <w:b/>
                <w:sz w:val="28"/>
                <w:szCs w:val="28"/>
              </w:rPr>
              <w:t>以設計回應差異-從課程中與啟聰學校共學的USR經驗</w:t>
            </w:r>
          </w:p>
          <w:p w14:paraId="6DAC46B4" w14:textId="53DE7E73" w:rsidR="003F4315" w:rsidRDefault="00055DA1" w:rsidP="001761EA">
            <w:pPr>
              <w:pStyle w:val="af7"/>
              <w:ind w:left="528"/>
              <w:jc w:val="both"/>
            </w:pPr>
            <w:r w:rsidRPr="00055DA1">
              <w:rPr>
                <w:rFonts w:ascii="標楷體" w:eastAsia="標楷體" w:hAnsi="標楷體" w:hint="eastAsia"/>
                <w:b/>
                <w:szCs w:val="28"/>
              </w:rPr>
              <w:t>文學院-史學系</w:t>
            </w:r>
            <w:r w:rsidR="003F4315">
              <w:rPr>
                <w:rFonts w:ascii="標楷體" w:eastAsia="標楷體" w:hAnsi="標楷體"/>
                <w:b/>
                <w:szCs w:val="28"/>
              </w:rPr>
              <w:t>-</w:t>
            </w:r>
            <w:r>
              <w:rPr>
                <w:rFonts w:ascii="標楷體" w:eastAsia="標楷體" w:hAnsi="標楷體" w:hint="eastAsia"/>
                <w:b/>
                <w:szCs w:val="28"/>
              </w:rPr>
              <w:t>王</w:t>
            </w:r>
            <w:r w:rsidR="003F4315">
              <w:rPr>
                <w:rFonts w:ascii="標楷體" w:eastAsia="標楷體" w:hAnsi="標楷體"/>
                <w:b/>
                <w:szCs w:val="28"/>
              </w:rPr>
              <w:t>同學:</w:t>
            </w:r>
          </w:p>
          <w:p w14:paraId="6A73C7DD" w14:textId="41D554F5" w:rsidR="003F4315" w:rsidRDefault="00055DA1" w:rsidP="003C035B">
            <w:pPr>
              <w:pStyle w:val="af7"/>
              <w:ind w:left="528"/>
              <w:jc w:val="both"/>
              <w:rPr>
                <w:rFonts w:ascii="標楷體" w:eastAsia="標楷體" w:hAnsi="標楷體"/>
                <w:szCs w:val="28"/>
              </w:rPr>
            </w:pPr>
            <w:r w:rsidRPr="00055DA1">
              <w:rPr>
                <w:rFonts w:ascii="標楷體" w:eastAsia="標楷體" w:hAnsi="標楷體" w:hint="eastAsia"/>
                <w:szCs w:val="28"/>
              </w:rPr>
              <w:t>這次聆聽大同大學老師分享在啟聰學校推動USR計畫的過程，讓我了解到大學不只是傳授知識，也能透過專業回應社會需求。老師與學生一起設計適合聽障學生使用的游泳護具，不僅提升安全性，也幫助學生更自在地參與水上活動。我認為這樣的計畫很有意義，展現了科技、人文與關懷的結合，也讓我看見USR對社會帶來的正面影響。</w:t>
            </w:r>
          </w:p>
          <w:p w14:paraId="6354E6F2" w14:textId="77777777" w:rsidR="003C035B" w:rsidRDefault="003C035B" w:rsidP="003C035B">
            <w:pPr>
              <w:pStyle w:val="af7"/>
              <w:ind w:left="528"/>
              <w:jc w:val="both"/>
              <w:rPr>
                <w:rFonts w:ascii="標楷體" w:eastAsia="標楷體" w:hAnsi="標楷體"/>
                <w:szCs w:val="28"/>
              </w:rPr>
            </w:pPr>
          </w:p>
          <w:p w14:paraId="0686B624" w14:textId="568F3CE2" w:rsidR="003C035B" w:rsidRPr="003C035B" w:rsidRDefault="002E3EB4" w:rsidP="003C035B">
            <w:pPr>
              <w:pStyle w:val="af7"/>
              <w:numPr>
                <w:ilvl w:val="0"/>
                <w:numId w:val="1"/>
              </w:numPr>
              <w:jc w:val="both"/>
            </w:pPr>
            <w:r w:rsidRPr="002E3EB4">
              <w:rPr>
                <w:rFonts w:ascii="標楷體" w:eastAsia="標楷體" w:hAnsi="標楷體" w:hint="eastAsia"/>
                <w:b/>
                <w:sz w:val="28"/>
                <w:szCs w:val="28"/>
              </w:rPr>
              <w:t>陶藝-肌理馬克杯製作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1&amp;2系列課程</w:t>
            </w:r>
          </w:p>
          <w:p w14:paraId="56050D2F" w14:textId="6E3099B6" w:rsidR="003F4315" w:rsidRDefault="002E3EB4" w:rsidP="003C035B">
            <w:pPr>
              <w:pStyle w:val="af7"/>
              <w:ind w:left="528"/>
              <w:jc w:val="both"/>
            </w:pPr>
            <w:r w:rsidRPr="002E3EB4">
              <w:rPr>
                <w:rFonts w:ascii="標楷體" w:eastAsia="標楷體" w:hAnsi="標楷體" w:hint="eastAsia"/>
                <w:b/>
                <w:szCs w:val="28"/>
              </w:rPr>
              <w:t>理工學院-化學工程與材料工程</w:t>
            </w:r>
            <w:r>
              <w:rPr>
                <w:rFonts w:ascii="標楷體" w:eastAsia="標楷體" w:hAnsi="標楷體" w:hint="eastAsia"/>
                <w:b/>
                <w:szCs w:val="28"/>
              </w:rPr>
              <w:t>學系</w:t>
            </w:r>
            <w:r w:rsidR="003F4315">
              <w:rPr>
                <w:rFonts w:ascii="標楷體" w:eastAsia="標楷體" w:hAnsi="標楷體"/>
                <w:b/>
                <w:szCs w:val="28"/>
              </w:rPr>
              <w:t>-</w:t>
            </w:r>
            <w:r>
              <w:rPr>
                <w:rFonts w:ascii="標楷體" w:eastAsia="標楷體" w:hAnsi="標楷體" w:hint="eastAsia"/>
                <w:b/>
                <w:szCs w:val="28"/>
              </w:rPr>
              <w:t>曾</w:t>
            </w:r>
            <w:r w:rsidR="003F4315">
              <w:rPr>
                <w:rFonts w:ascii="標楷體" w:eastAsia="標楷體" w:hAnsi="標楷體"/>
                <w:b/>
                <w:szCs w:val="28"/>
              </w:rPr>
              <w:t>同學:</w:t>
            </w:r>
          </w:p>
          <w:p w14:paraId="245560EF" w14:textId="2D504169" w:rsidR="003C035B" w:rsidRDefault="002E3EB4" w:rsidP="003F4315">
            <w:pPr>
              <w:pStyle w:val="af7"/>
              <w:ind w:left="528"/>
              <w:jc w:val="both"/>
              <w:rPr>
                <w:rFonts w:ascii="標楷體" w:eastAsia="標楷體" w:hAnsi="標楷體"/>
                <w:szCs w:val="28"/>
              </w:rPr>
            </w:pPr>
            <w:r w:rsidRPr="002E3EB4">
              <w:rPr>
                <w:rFonts w:ascii="標楷體" w:eastAsia="標楷體" w:hAnsi="標楷體" w:hint="eastAsia"/>
                <w:szCs w:val="28"/>
              </w:rPr>
              <w:t>這次陶土課讓我覺得很有趣，因為可以自己帶材料來壓出不同的紋理，不像只是照著步驟做，而是真的能把自己的想法放進作品裡。我選擇用自己帶的材料去壓陶土，發現每種材料呈現出來的效果都不太一樣，有些紋路很</w:t>
            </w:r>
            <w:proofErr w:type="gramStart"/>
            <w:r w:rsidRPr="002E3EB4">
              <w:rPr>
                <w:rFonts w:ascii="標楷體" w:eastAsia="標楷體" w:hAnsi="標楷體" w:hint="eastAsia"/>
                <w:szCs w:val="28"/>
              </w:rPr>
              <w:t>清楚、</w:t>
            </w:r>
            <w:proofErr w:type="gramEnd"/>
            <w:r w:rsidRPr="002E3EB4">
              <w:rPr>
                <w:rFonts w:ascii="標楷體" w:eastAsia="標楷體" w:hAnsi="標楷體" w:hint="eastAsia"/>
                <w:szCs w:val="28"/>
              </w:rPr>
              <w:t>有些則比較自然，看到成品慢慢出現的時候很有成就感。這次也能</w:t>
            </w:r>
            <w:proofErr w:type="gramStart"/>
            <w:r w:rsidRPr="002E3EB4">
              <w:rPr>
                <w:rFonts w:ascii="標楷體" w:eastAsia="標楷體" w:hAnsi="標楷體" w:hint="eastAsia"/>
                <w:szCs w:val="28"/>
              </w:rPr>
              <w:t>自由捏</w:t>
            </w:r>
            <w:proofErr w:type="gramEnd"/>
            <w:r w:rsidRPr="002E3EB4">
              <w:rPr>
                <w:rFonts w:ascii="標楷體" w:eastAsia="標楷體" w:hAnsi="標楷體" w:hint="eastAsia"/>
                <w:szCs w:val="28"/>
              </w:rPr>
              <w:t>製自己想要的器皿，讓我有更多發揮空間，不只是學技術，還需要思考器皿的外型、大小和實用性。製作過程中，我也運用了上一</w:t>
            </w:r>
            <w:proofErr w:type="gramStart"/>
            <w:r w:rsidRPr="002E3EB4">
              <w:rPr>
                <w:rFonts w:ascii="標楷體" w:eastAsia="標楷體" w:hAnsi="標楷體" w:hint="eastAsia"/>
                <w:szCs w:val="28"/>
              </w:rPr>
              <w:t>堂課學到</w:t>
            </w:r>
            <w:proofErr w:type="gramEnd"/>
            <w:r w:rsidRPr="002E3EB4">
              <w:rPr>
                <w:rFonts w:ascii="標楷體" w:eastAsia="標楷體" w:hAnsi="標楷體" w:hint="eastAsia"/>
                <w:szCs w:val="28"/>
              </w:rPr>
              <w:t>的技巧，像是</w:t>
            </w:r>
            <w:proofErr w:type="gramStart"/>
            <w:r w:rsidRPr="002E3EB4">
              <w:rPr>
                <w:rFonts w:ascii="標楷體" w:eastAsia="標楷體" w:hAnsi="標楷體" w:hint="eastAsia"/>
                <w:szCs w:val="28"/>
              </w:rPr>
              <w:t>塑形和整理</w:t>
            </w:r>
            <w:proofErr w:type="gramEnd"/>
            <w:r w:rsidRPr="002E3EB4">
              <w:rPr>
                <w:rFonts w:ascii="標楷體" w:eastAsia="標楷體" w:hAnsi="標楷體" w:hint="eastAsia"/>
                <w:szCs w:val="28"/>
              </w:rPr>
              <w:t>邊緣，讓作品看起來更完整。雖然過程中還是需要耐心，有時候形狀會</w:t>
            </w:r>
            <w:proofErr w:type="gramStart"/>
            <w:r w:rsidRPr="002E3EB4">
              <w:rPr>
                <w:rFonts w:ascii="標楷體" w:eastAsia="標楷體" w:hAnsi="標楷體" w:hint="eastAsia"/>
                <w:szCs w:val="28"/>
              </w:rPr>
              <w:t>跑掉要重新</w:t>
            </w:r>
            <w:proofErr w:type="gramEnd"/>
            <w:r w:rsidRPr="002E3EB4">
              <w:rPr>
                <w:rFonts w:ascii="標楷體" w:eastAsia="標楷體" w:hAnsi="標楷體" w:hint="eastAsia"/>
                <w:szCs w:val="28"/>
              </w:rPr>
              <w:t>調整，但也讓我體會到手作不只是做作品，更是在練習專注和細心，最後完成屬於自己的作品真的很有成就感。</w:t>
            </w:r>
          </w:p>
          <w:p w14:paraId="2EC3F8C9" w14:textId="10F3C36D" w:rsidR="003F4315" w:rsidRPr="00191530" w:rsidRDefault="003F4315" w:rsidP="00191530">
            <w:pPr>
              <w:pStyle w:val="af7"/>
              <w:ind w:left="528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38988016" w14:textId="77777777" w:rsidR="003F4315" w:rsidRPr="003F4315" w:rsidRDefault="003F4315" w:rsidP="003C035B">
            <w:pPr>
              <w:pStyle w:val="af7"/>
              <w:ind w:left="461" w:hanging="461"/>
              <w:jc w:val="both"/>
              <w:rPr>
                <w:rFonts w:ascii="標楷體" w:eastAsia="標楷體" w:hAnsi="標楷體"/>
              </w:rPr>
            </w:pPr>
          </w:p>
        </w:tc>
      </w:tr>
      <w:tr w:rsidR="00084F00" w14:paraId="0BFA4D4B" w14:textId="77777777">
        <w:trPr>
          <w:trHeight w:val="753"/>
          <w:jc w:val="center"/>
        </w:trPr>
        <w:tc>
          <w:tcPr>
            <w:tcW w:w="839" w:type="dxa"/>
            <w:vMerge w:val="restar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36AA89B" w14:textId="77777777" w:rsidR="003F4315" w:rsidRDefault="003F4315" w:rsidP="003F4315">
            <w:pPr>
              <w:ind w:left="89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lastRenderedPageBreak/>
              <w:t>活動照片</w:t>
            </w:r>
          </w:p>
        </w:tc>
        <w:tc>
          <w:tcPr>
            <w:tcW w:w="7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DD3073D" w14:textId="77777777" w:rsidR="003F4315" w:rsidRDefault="003F4315" w:rsidP="003F4315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活動照片電子檔名稱</w:t>
            </w:r>
          </w:p>
        </w:tc>
        <w:tc>
          <w:tcPr>
            <w:tcW w:w="2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3C9B38F" w14:textId="77777777" w:rsidR="003F4315" w:rsidRDefault="003F4315" w:rsidP="003F4315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活動照片內容說明</w:t>
            </w:r>
          </w:p>
        </w:tc>
      </w:tr>
      <w:tr w:rsidR="00084F00" w14:paraId="4711143B" w14:textId="77777777" w:rsidTr="004C402C">
        <w:trPr>
          <w:trHeight w:val="4370"/>
          <w:jc w:val="center"/>
        </w:trPr>
        <w:tc>
          <w:tcPr>
            <w:tcW w:w="839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C73EFA5" w14:textId="77777777" w:rsidR="00084F00" w:rsidRDefault="00084F00" w:rsidP="00084F00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7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6BD45AA" w14:textId="76929CFE" w:rsidR="00084F00" w:rsidRDefault="00084F00" w:rsidP="00084F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3527CBCF" wp14:editId="43C636EB">
                  <wp:extent cx="1930983" cy="2574064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983" cy="25740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183FD9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719DAE63" wp14:editId="44CE9210">
                  <wp:extent cx="1929213" cy="257175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332" cy="2593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9" w:type="dxa"/>
            <w:tcMar>
              <w:left w:w="108" w:type="dxa"/>
            </w:tcMar>
          </w:tcPr>
          <w:p w14:paraId="4626517D" w14:textId="0116CD73" w:rsidR="00084F00" w:rsidRDefault="00183FD9" w:rsidP="00084F00">
            <w:pPr>
              <w:jc w:val="both"/>
            </w:pPr>
            <w:r>
              <w:rPr>
                <w:rFonts w:hint="eastAsia"/>
              </w:rPr>
              <w:t>金工</w:t>
            </w:r>
            <w:r>
              <w:rPr>
                <w:rFonts w:hint="eastAsia"/>
              </w:rPr>
              <w:t>-</w:t>
            </w:r>
            <w:proofErr w:type="gramStart"/>
            <w:r>
              <w:rPr>
                <w:rFonts w:hint="eastAsia"/>
              </w:rPr>
              <w:t>捕夢網</w:t>
            </w:r>
            <w:proofErr w:type="gramEnd"/>
          </w:p>
        </w:tc>
      </w:tr>
      <w:tr w:rsidR="00084F00" w14:paraId="1BEBAD62" w14:textId="77777777" w:rsidTr="004C402C">
        <w:trPr>
          <w:trHeight w:val="454"/>
          <w:jc w:val="center"/>
        </w:trPr>
        <w:tc>
          <w:tcPr>
            <w:tcW w:w="839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754203E1" w14:textId="77777777" w:rsidR="00084F00" w:rsidRDefault="00084F00" w:rsidP="00084F00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7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09BD6E3" w14:textId="1F2C83A6" w:rsidR="00084F00" w:rsidRDefault="00084F00" w:rsidP="00084F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721C581" wp14:editId="34C49E01">
                  <wp:extent cx="2155124" cy="2820819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圖片 14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124" cy="2820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D5491">
              <w:rPr>
                <w:rFonts w:ascii="標楷體" w:eastAsia="標楷體" w:hAnsi="標楷體"/>
                <w:noProof/>
              </w:rPr>
              <w:drawing>
                <wp:inline distT="0" distB="0" distL="0" distR="0" wp14:anchorId="09C345C2" wp14:editId="19BF3101">
                  <wp:extent cx="2103031" cy="2809875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885" cy="2843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9" w:type="dxa"/>
            <w:tcMar>
              <w:left w:w="108" w:type="dxa"/>
            </w:tcMar>
          </w:tcPr>
          <w:p w14:paraId="758F7796" w14:textId="2266117E" w:rsidR="00084F00" w:rsidRDefault="000726DE" w:rsidP="00084F00">
            <w:pPr>
              <w:ind w:left="2" w:hanging="2"/>
            </w:pPr>
            <w:r>
              <w:rPr>
                <w:rFonts w:hint="eastAsia"/>
              </w:rPr>
              <w:t>皮革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眼鏡盒</w:t>
            </w:r>
          </w:p>
        </w:tc>
      </w:tr>
      <w:tr w:rsidR="00084F00" w14:paraId="1D49204A" w14:textId="77777777" w:rsidTr="004C402C">
        <w:trPr>
          <w:trHeight w:val="454"/>
          <w:jc w:val="center"/>
        </w:trPr>
        <w:tc>
          <w:tcPr>
            <w:tcW w:w="839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3B67393B" w14:textId="77777777" w:rsidR="00084F00" w:rsidRDefault="00084F00" w:rsidP="00084F00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7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20B61DB" w14:textId="6667E67C" w:rsidR="00084F00" w:rsidRDefault="00084F00" w:rsidP="00084F00">
            <w:r>
              <w:rPr>
                <w:noProof/>
              </w:rPr>
              <w:drawing>
                <wp:inline distT="0" distB="0" distL="0" distR="0" wp14:anchorId="4F461DBE" wp14:editId="6BD9A1D9">
                  <wp:extent cx="4324350" cy="3243263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2032" cy="32565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9" w:type="dxa"/>
            <w:tcMar>
              <w:left w:w="108" w:type="dxa"/>
            </w:tcMar>
          </w:tcPr>
          <w:p w14:paraId="09B5C4BC" w14:textId="17106AB0" w:rsidR="00084F00" w:rsidRDefault="007D6B90" w:rsidP="00084F00">
            <w:r w:rsidRPr="007D6B90">
              <w:t>以設計回應差異</w:t>
            </w:r>
            <w:r w:rsidRPr="007D6B90">
              <w:t>-</w:t>
            </w:r>
            <w:r w:rsidRPr="007D6B90">
              <w:t>從課程中與啟聰學校共學的</w:t>
            </w:r>
            <w:r w:rsidRPr="007D6B90">
              <w:t>USR</w:t>
            </w:r>
            <w:r w:rsidRPr="007D6B90">
              <w:t>經驗</w:t>
            </w:r>
          </w:p>
        </w:tc>
      </w:tr>
      <w:tr w:rsidR="00084F00" w14:paraId="60820D77" w14:textId="77777777" w:rsidTr="004C402C">
        <w:trPr>
          <w:trHeight w:val="454"/>
          <w:jc w:val="center"/>
        </w:trPr>
        <w:tc>
          <w:tcPr>
            <w:tcW w:w="839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19688600" w14:textId="77777777" w:rsidR="00084F00" w:rsidRDefault="00084F00" w:rsidP="00084F00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71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9E97166" w14:textId="1F7BC69C" w:rsidR="00084F00" w:rsidRDefault="00084F00" w:rsidP="00084F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CBF58C4" wp14:editId="47178A69">
                  <wp:extent cx="2271713" cy="302895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4263" cy="303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D1963">
              <w:rPr>
                <w:rFonts w:ascii="標楷體" w:eastAsia="標楷體" w:hAnsi="標楷體"/>
                <w:noProof/>
              </w:rPr>
              <w:drawing>
                <wp:inline distT="0" distB="0" distL="0" distR="0" wp14:anchorId="6A7F0392" wp14:editId="4103BA86">
                  <wp:extent cx="1704975" cy="3031221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795" cy="3078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9" w:type="dxa"/>
            <w:tcMar>
              <w:left w:w="108" w:type="dxa"/>
            </w:tcMar>
          </w:tcPr>
          <w:p w14:paraId="6BB02B82" w14:textId="19EBCE51" w:rsidR="00084F00" w:rsidRDefault="006D1963" w:rsidP="00084F00">
            <w:pPr>
              <w:ind w:left="2" w:hanging="2"/>
            </w:pPr>
            <w:r w:rsidRPr="006D1963">
              <w:t>陶藝</w:t>
            </w:r>
            <w:r w:rsidRPr="006D1963">
              <w:t>-</w:t>
            </w:r>
            <w:r w:rsidRPr="006D1963">
              <w:t>肌理馬克杯製作</w:t>
            </w:r>
            <w:r w:rsidRPr="006D1963">
              <w:t>1&amp;2</w:t>
            </w:r>
            <w:r w:rsidRPr="006D1963">
              <w:t>系列課程</w:t>
            </w:r>
          </w:p>
        </w:tc>
      </w:tr>
    </w:tbl>
    <w:p w14:paraId="656DC7B2" w14:textId="77777777" w:rsidR="001C37A5" w:rsidRDefault="001C37A5" w:rsidP="005B20A9">
      <w:pPr>
        <w:spacing w:line="480" w:lineRule="exact"/>
      </w:pPr>
    </w:p>
    <w:sectPr w:rsidR="001C37A5">
      <w:headerReference w:type="default" r:id="rId15"/>
      <w:footerReference w:type="default" r:id="rId16"/>
      <w:pgSz w:w="11906" w:h="16838"/>
      <w:pgMar w:top="724" w:right="1134" w:bottom="851" w:left="1134" w:header="567" w:footer="567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C1BF8" w14:textId="77777777" w:rsidR="00D37FD5" w:rsidRDefault="00D37FD5">
      <w:r>
        <w:separator/>
      </w:r>
    </w:p>
  </w:endnote>
  <w:endnote w:type="continuationSeparator" w:id="0">
    <w:p w14:paraId="17B24182" w14:textId="77777777" w:rsidR="00D37FD5" w:rsidRDefault="00D37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E4E4A" w14:textId="77777777" w:rsidR="001C37A5" w:rsidRDefault="00E11CA4">
    <w:pPr>
      <w:pStyle w:val="af6"/>
      <w:ind w:left="320" w:hanging="200"/>
      <w:jc w:val="center"/>
    </w:pPr>
    <w:r>
      <w:rPr>
        <w:lang w:val="zh-TW"/>
      </w:rP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  <w:p w14:paraId="0B1E4DD8" w14:textId="77777777" w:rsidR="001C37A5" w:rsidRDefault="001C37A5">
    <w:pPr>
      <w:pStyle w:val="af6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EEE16" w14:textId="77777777" w:rsidR="00D37FD5" w:rsidRDefault="00D37FD5">
      <w:r>
        <w:separator/>
      </w:r>
    </w:p>
  </w:footnote>
  <w:footnote w:type="continuationSeparator" w:id="0">
    <w:p w14:paraId="31716131" w14:textId="77777777" w:rsidR="00D37FD5" w:rsidRDefault="00D37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B834E" w14:textId="77777777" w:rsidR="001C37A5" w:rsidRDefault="001C37A5">
    <w:pPr>
      <w:pStyle w:val="af5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8229F"/>
    <w:multiLevelType w:val="multilevel"/>
    <w:tmpl w:val="B7386B3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06F6BE0"/>
    <w:multiLevelType w:val="multilevel"/>
    <w:tmpl w:val="7B249004"/>
    <w:lvl w:ilvl="0">
      <w:start w:val="1"/>
      <w:numFmt w:val="bullet"/>
      <w:lvlText w:val=""/>
      <w:lvlJc w:val="left"/>
      <w:pPr>
        <w:ind w:left="528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ind w:left="1008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488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968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448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2928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408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888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368" w:hanging="480"/>
      </w:pPr>
      <w:rPr>
        <w:rFonts w:ascii="Wingdings" w:hAnsi="Wingdings" w:cs="Wingdings" w:hint="default"/>
      </w:rPr>
    </w:lvl>
  </w:abstractNum>
  <w:abstractNum w:abstractNumId="2" w15:restartNumberingAfterBreak="0">
    <w:nsid w:val="74676211"/>
    <w:multiLevelType w:val="multilevel"/>
    <w:tmpl w:val="F5D20D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71007678">
    <w:abstractNumId w:val="1"/>
  </w:num>
  <w:num w:numId="2" w16cid:durableId="1917856549">
    <w:abstractNumId w:val="0"/>
  </w:num>
  <w:num w:numId="3" w16cid:durableId="2043281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7A5"/>
    <w:rsid w:val="00002CBF"/>
    <w:rsid w:val="000200F2"/>
    <w:rsid w:val="00055DA1"/>
    <w:rsid w:val="000726DE"/>
    <w:rsid w:val="00084F00"/>
    <w:rsid w:val="001412BE"/>
    <w:rsid w:val="001761EA"/>
    <w:rsid w:val="00183FD9"/>
    <w:rsid w:val="00191530"/>
    <w:rsid w:val="001923F4"/>
    <w:rsid w:val="001C37A5"/>
    <w:rsid w:val="002A2FBB"/>
    <w:rsid w:val="002E3EB4"/>
    <w:rsid w:val="003C035B"/>
    <w:rsid w:val="003F4315"/>
    <w:rsid w:val="004C1C95"/>
    <w:rsid w:val="00554B4E"/>
    <w:rsid w:val="005A63A7"/>
    <w:rsid w:val="005B20A9"/>
    <w:rsid w:val="006B0CC0"/>
    <w:rsid w:val="006D1963"/>
    <w:rsid w:val="00785E5E"/>
    <w:rsid w:val="007D0D23"/>
    <w:rsid w:val="007D6B90"/>
    <w:rsid w:val="00804223"/>
    <w:rsid w:val="008E7DB5"/>
    <w:rsid w:val="0094626D"/>
    <w:rsid w:val="009D692A"/>
    <w:rsid w:val="00C153E2"/>
    <w:rsid w:val="00C35210"/>
    <w:rsid w:val="00D37FD5"/>
    <w:rsid w:val="00E11CA4"/>
    <w:rsid w:val="00EB1486"/>
    <w:rsid w:val="00ED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B9D90"/>
  <w15:docId w15:val="{D488B174-A5E8-41C3-9DE7-F87749956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31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1231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sz w:val="32"/>
      <w:szCs w:val="32"/>
    </w:rPr>
  </w:style>
  <w:style w:type="paragraph" w:styleId="2">
    <w:name w:val="heading 2"/>
    <w:basedOn w:val="a"/>
    <w:link w:val="20"/>
    <w:uiPriority w:val="9"/>
    <w:semiHidden/>
    <w:unhideWhenUsed/>
    <w:qFormat/>
    <w:rsid w:val="0061231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61231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link w:val="40"/>
    <w:uiPriority w:val="9"/>
    <w:semiHidden/>
    <w:unhideWhenUsed/>
    <w:qFormat/>
    <w:rsid w:val="0061231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link w:val="50"/>
    <w:uiPriority w:val="9"/>
    <w:semiHidden/>
    <w:unhideWhenUsed/>
    <w:qFormat/>
    <w:rsid w:val="0061231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link w:val="60"/>
    <w:uiPriority w:val="9"/>
    <w:semiHidden/>
    <w:unhideWhenUsed/>
    <w:qFormat/>
    <w:rsid w:val="0061231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link w:val="70"/>
    <w:uiPriority w:val="9"/>
    <w:semiHidden/>
    <w:unhideWhenUsed/>
    <w:qFormat/>
    <w:rsid w:val="00612311"/>
    <w:pPr>
      <w:spacing w:before="240" w:after="60"/>
      <w:outlineLvl w:val="6"/>
    </w:pPr>
  </w:style>
  <w:style w:type="paragraph" w:styleId="8">
    <w:name w:val="heading 8"/>
    <w:basedOn w:val="a"/>
    <w:link w:val="80"/>
    <w:uiPriority w:val="9"/>
    <w:semiHidden/>
    <w:unhideWhenUsed/>
    <w:qFormat/>
    <w:rsid w:val="0061231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link w:val="90"/>
    <w:uiPriority w:val="9"/>
    <w:semiHidden/>
    <w:unhideWhenUsed/>
    <w:qFormat/>
    <w:rsid w:val="0061231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uiPriority w:val="99"/>
    <w:qFormat/>
    <w:rPr>
      <w:sz w:val="20"/>
      <w:szCs w:val="20"/>
    </w:rPr>
  </w:style>
  <w:style w:type="character" w:customStyle="1" w:styleId="a4">
    <w:name w:val="頁尾 字元"/>
    <w:basedOn w:val="a0"/>
    <w:uiPriority w:val="99"/>
    <w:qFormat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qFormat/>
    <w:rsid w:val="00612311"/>
    <w:rPr>
      <w:rFonts w:asciiTheme="majorHAnsi" w:eastAsiaTheme="majorEastAsia" w:hAnsiTheme="majorHAnsi"/>
      <w:b/>
      <w:bCs/>
      <w:sz w:val="32"/>
      <w:szCs w:val="32"/>
    </w:rPr>
  </w:style>
  <w:style w:type="character" w:customStyle="1" w:styleId="20">
    <w:name w:val="標題 2 字元"/>
    <w:basedOn w:val="a0"/>
    <w:link w:val="2"/>
    <w:uiPriority w:val="9"/>
    <w:semiHidden/>
    <w:qFormat/>
    <w:rsid w:val="0061231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qFormat/>
    <w:rsid w:val="0061231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qFormat/>
    <w:rsid w:val="00612311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qFormat/>
    <w:rsid w:val="00612311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qFormat/>
    <w:rsid w:val="00612311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qFormat/>
    <w:rsid w:val="00612311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qFormat/>
    <w:rsid w:val="00612311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qFormat/>
    <w:rsid w:val="00612311"/>
    <w:rPr>
      <w:rFonts w:asciiTheme="majorHAnsi" w:eastAsiaTheme="majorEastAsia" w:hAnsiTheme="majorHAnsi"/>
    </w:rPr>
  </w:style>
  <w:style w:type="character" w:customStyle="1" w:styleId="a5">
    <w:name w:val="標題 字元"/>
    <w:basedOn w:val="a0"/>
    <w:uiPriority w:val="10"/>
    <w:qFormat/>
    <w:rsid w:val="00612311"/>
    <w:rPr>
      <w:rFonts w:asciiTheme="majorHAnsi" w:eastAsiaTheme="majorEastAsia" w:hAnsiTheme="majorHAnsi"/>
      <w:b/>
      <w:bCs/>
      <w:sz w:val="32"/>
      <w:szCs w:val="32"/>
    </w:rPr>
  </w:style>
  <w:style w:type="character" w:customStyle="1" w:styleId="a6">
    <w:name w:val="副標題 字元"/>
    <w:basedOn w:val="a0"/>
    <w:uiPriority w:val="11"/>
    <w:qFormat/>
    <w:rsid w:val="00612311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612311"/>
    <w:rPr>
      <w:b/>
      <w:bCs/>
    </w:rPr>
  </w:style>
  <w:style w:type="character" w:customStyle="1" w:styleId="a8">
    <w:name w:val="強調"/>
    <w:basedOn w:val="a0"/>
    <w:uiPriority w:val="20"/>
    <w:qFormat/>
    <w:rsid w:val="00612311"/>
    <w:rPr>
      <w:rFonts w:asciiTheme="minorHAnsi" w:hAnsiTheme="minorHAnsi"/>
      <w:b/>
      <w:i/>
      <w:iCs/>
    </w:rPr>
  </w:style>
  <w:style w:type="character" w:customStyle="1" w:styleId="a9">
    <w:name w:val="引文 字元"/>
    <w:basedOn w:val="a0"/>
    <w:uiPriority w:val="29"/>
    <w:qFormat/>
    <w:rsid w:val="00612311"/>
    <w:rPr>
      <w:i/>
      <w:sz w:val="24"/>
      <w:szCs w:val="24"/>
    </w:rPr>
  </w:style>
  <w:style w:type="character" w:customStyle="1" w:styleId="aa">
    <w:name w:val="鮮明引文 字元"/>
    <w:basedOn w:val="a0"/>
    <w:uiPriority w:val="30"/>
    <w:qFormat/>
    <w:rsid w:val="00612311"/>
    <w:rPr>
      <w:b/>
      <w:i/>
      <w:sz w:val="24"/>
    </w:rPr>
  </w:style>
  <w:style w:type="character" w:styleId="ab">
    <w:name w:val="Subtle Emphasis"/>
    <w:uiPriority w:val="19"/>
    <w:qFormat/>
    <w:rsid w:val="00612311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612311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612311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612311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612311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b w:val="0"/>
    </w:rPr>
  </w:style>
  <w:style w:type="character" w:customStyle="1" w:styleId="ListLabel4">
    <w:name w:val="ListLabel 4"/>
    <w:qFormat/>
    <w:rPr>
      <w:b w:val="0"/>
    </w:rPr>
  </w:style>
  <w:style w:type="character" w:customStyle="1" w:styleId="ListLabel5">
    <w:name w:val="ListLabel 5"/>
    <w:qFormat/>
    <w:rPr>
      <w:b w:val="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 w:val="0"/>
    </w:rPr>
  </w:style>
  <w:style w:type="paragraph" w:styleId="af0">
    <w:name w:val="Title"/>
    <w:basedOn w:val="a"/>
    <w:next w:val="af1"/>
    <w:uiPriority w:val="10"/>
    <w:qFormat/>
    <w:rsid w:val="0061231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Lucida Sans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f4">
    <w:name w:val="索引"/>
    <w:basedOn w:val="a"/>
    <w:qFormat/>
    <w:pPr>
      <w:suppressLineNumbers/>
    </w:pPr>
    <w:rPr>
      <w:rFonts w:cs="Lucida Sans"/>
    </w:rPr>
  </w:style>
  <w:style w:type="paragraph" w:styleId="af5">
    <w:name w:val="header"/>
    <w:basedOn w:val="a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6">
    <w:name w:val="footer"/>
    <w:basedOn w:val="a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7">
    <w:name w:val="List Paragraph"/>
    <w:basedOn w:val="a"/>
    <w:uiPriority w:val="34"/>
    <w:qFormat/>
    <w:rsid w:val="00612311"/>
    <w:pPr>
      <w:ind w:left="720"/>
      <w:contextualSpacing/>
    </w:pPr>
  </w:style>
  <w:style w:type="paragraph" w:styleId="af8">
    <w:name w:val="Subtitle"/>
    <w:basedOn w:val="a"/>
    <w:uiPriority w:val="11"/>
    <w:qFormat/>
    <w:rsid w:val="0061231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paragraph" w:styleId="af9">
    <w:name w:val="No Spacing"/>
    <w:basedOn w:val="a"/>
    <w:uiPriority w:val="1"/>
    <w:qFormat/>
    <w:rsid w:val="00612311"/>
    <w:rPr>
      <w:szCs w:val="32"/>
    </w:rPr>
  </w:style>
  <w:style w:type="paragraph" w:styleId="afa">
    <w:name w:val="Quote"/>
    <w:basedOn w:val="a"/>
    <w:uiPriority w:val="29"/>
    <w:qFormat/>
    <w:rsid w:val="00612311"/>
    <w:rPr>
      <w:i/>
    </w:rPr>
  </w:style>
  <w:style w:type="paragraph" w:styleId="afb">
    <w:name w:val="Intense Quote"/>
    <w:basedOn w:val="a"/>
    <w:uiPriority w:val="30"/>
    <w:qFormat/>
    <w:rsid w:val="00612311"/>
    <w:pPr>
      <w:ind w:left="720" w:right="720"/>
    </w:pPr>
    <w:rPr>
      <w:b/>
      <w:i/>
      <w:szCs w:val="22"/>
    </w:rPr>
  </w:style>
  <w:style w:type="paragraph" w:styleId="afc">
    <w:name w:val="TOC Heading"/>
    <w:basedOn w:val="1"/>
    <w:uiPriority w:val="39"/>
    <w:semiHidden/>
    <w:unhideWhenUsed/>
    <w:qFormat/>
    <w:rsid w:val="00612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9D4FB-D52D-497E-8C26-7A3352C5F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dc:description/>
  <cp:lastModifiedBy>陳桓安</cp:lastModifiedBy>
  <cp:revision>13</cp:revision>
  <dcterms:created xsi:type="dcterms:W3CDTF">2026-07-23T07:47:00Z</dcterms:created>
  <dcterms:modified xsi:type="dcterms:W3CDTF">2026-07-27T03:43:00Z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